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4929"/>
        <w:gridCol w:w="4760"/>
      </w:tblGrid>
      <w:tr w:rsidR="005D554D" w:rsidRPr="005D554D" w:rsidTr="005D554D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554D" w:rsidRPr="005D554D" w:rsidRDefault="005D554D" w:rsidP="005D554D">
            <w:pPr>
              <w:pStyle w:val="ConsPlusNormal"/>
              <w:tabs>
                <w:tab w:val="left" w:pos="3000"/>
              </w:tabs>
              <w:ind w:firstLine="540"/>
              <w:jc w:val="both"/>
              <w:rPr>
                <w:rFonts w:ascii="Times New Roman" w:hAnsi="Times New Roman" w:cs="Times New Roman"/>
              </w:rPr>
            </w:pPr>
          </w:p>
          <w:p w:rsidR="005D554D" w:rsidRPr="005D554D" w:rsidRDefault="005D554D" w:rsidP="005D554D">
            <w:pPr>
              <w:pStyle w:val="ConsPlusNormal"/>
              <w:tabs>
                <w:tab w:val="left" w:pos="3000"/>
              </w:tabs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4D">
              <w:rPr>
                <w:rFonts w:ascii="Times New Roman" w:hAnsi="Times New Roman" w:cs="Times New Roman"/>
              </w:rPr>
              <w:tab/>
            </w:r>
            <w:r w:rsidRPr="005D554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6CDBEE0" wp14:editId="3E204E00">
                  <wp:simplePos x="0" y="0"/>
                  <wp:positionH relativeFrom="column">
                    <wp:posOffset>2573020</wp:posOffset>
                  </wp:positionH>
                  <wp:positionV relativeFrom="paragraph">
                    <wp:posOffset>-7620</wp:posOffset>
                  </wp:positionV>
                  <wp:extent cx="797560" cy="1020445"/>
                  <wp:effectExtent l="0" t="0" r="2540" b="8255"/>
                  <wp:wrapSquare wrapText="right"/>
                  <wp:docPr id="1" name="Рисунок 1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D554D"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 w:clear="all"/>
            </w:r>
          </w:p>
          <w:p w:rsidR="005D554D" w:rsidRPr="005D554D" w:rsidRDefault="005D554D" w:rsidP="005D554D">
            <w:pPr>
              <w:tabs>
                <w:tab w:val="right" w:pos="90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5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 МУНИЦИПАЛЬНОГО ОБРАЗОВАНИЯ  СТАРОНИКОЛЬСКИЙ СЕЛЬСОВЕТ                                                    </w:t>
            </w:r>
            <w:r w:rsidRPr="005D554D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КрасногвардейскОГО районА оренбургской</w:t>
            </w:r>
            <w:r w:rsidRPr="005D55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ОБЛАСТИ                  ЧЕТВЕРТОГО  СОЗЫВА</w:t>
            </w:r>
          </w:p>
          <w:p w:rsidR="005D554D" w:rsidRPr="005D554D" w:rsidRDefault="005D554D" w:rsidP="005D554D">
            <w:pPr>
              <w:pStyle w:val="1"/>
              <w:tabs>
                <w:tab w:val="right" w:pos="0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5D554D">
              <w:rPr>
                <w:rFonts w:ascii="Times New Roman" w:hAnsi="Times New Roman" w:cs="Times New Roman"/>
                <w:color w:val="auto"/>
              </w:rPr>
              <w:t>Р</w:t>
            </w:r>
            <w:proofErr w:type="gramEnd"/>
            <w:r w:rsidRPr="005D554D">
              <w:rPr>
                <w:rFonts w:ascii="Times New Roman" w:hAnsi="Times New Roman" w:cs="Times New Roman"/>
                <w:color w:val="auto"/>
              </w:rPr>
              <w:t xml:space="preserve"> Е Ш Е Н И Е </w:t>
            </w:r>
          </w:p>
          <w:p w:rsidR="005D554D" w:rsidRPr="005D554D" w:rsidRDefault="005D554D" w:rsidP="005D554D">
            <w:pPr>
              <w:tabs>
                <w:tab w:val="right" w:pos="900"/>
                <w:tab w:val="left" w:pos="826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  28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 года     </w:t>
            </w: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  № 7/1</w:t>
            </w:r>
          </w:p>
          <w:p w:rsidR="005D554D" w:rsidRPr="005D554D" w:rsidRDefault="005D554D" w:rsidP="005D554D">
            <w:pPr>
              <w:tabs>
                <w:tab w:val="right" w:pos="900"/>
                <w:tab w:val="right" w:pos="102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Староникольское</w:t>
            </w:r>
            <w:proofErr w:type="spellEnd"/>
          </w:p>
          <w:p w:rsidR="005D554D" w:rsidRPr="005D554D" w:rsidRDefault="005D554D" w:rsidP="005D554D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54D" w:rsidRPr="005D554D" w:rsidRDefault="005D554D" w:rsidP="005D554D">
            <w:pPr>
              <w:tabs>
                <w:tab w:val="left" w:pos="4860"/>
              </w:tabs>
              <w:spacing w:line="240" w:lineRule="auto"/>
              <w:ind w:right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О бюд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жете муниципального образования </w:t>
            </w:r>
            <w:proofErr w:type="spellStart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Староникольский</w:t>
            </w:r>
            <w:proofErr w:type="spellEnd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 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 Красногвардейского района </w:t>
            </w: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Оренбургской области на 2021 год и плановый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период 2022 и 2023 годов</w:t>
            </w:r>
          </w:p>
          <w:p w:rsidR="005D554D" w:rsidRPr="005D554D" w:rsidRDefault="005D554D" w:rsidP="005D554D">
            <w:pPr>
              <w:tabs>
                <w:tab w:val="left" w:pos="4860"/>
              </w:tabs>
              <w:spacing w:line="240" w:lineRule="auto"/>
              <w:ind w:right="44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54D" w:rsidRPr="005D554D" w:rsidRDefault="005D554D" w:rsidP="005D554D">
            <w:pPr>
              <w:tabs>
                <w:tab w:val="left" w:pos="0"/>
              </w:tabs>
              <w:spacing w:line="240" w:lineRule="auto"/>
              <w:ind w:right="-5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статьями 5, 14, 34, 54-63 Устава муниципального образования </w:t>
            </w:r>
            <w:proofErr w:type="spellStart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Староникольский</w:t>
            </w:r>
            <w:proofErr w:type="spellEnd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сельсовет, Положения о  бюджетном процессе в  муниципальном образовании </w:t>
            </w:r>
            <w:proofErr w:type="spellStart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Староникольский</w:t>
            </w:r>
            <w:proofErr w:type="spellEnd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сельсовет, Совет депутатов решил:</w:t>
            </w:r>
          </w:p>
          <w:p w:rsidR="005D554D" w:rsidRPr="005D554D" w:rsidRDefault="005D554D" w:rsidP="005D554D">
            <w:pPr>
              <w:tabs>
                <w:tab w:val="left" w:pos="0"/>
              </w:tabs>
              <w:spacing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Утвердить бюджет муниципального образования </w:t>
            </w:r>
            <w:proofErr w:type="spellStart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Староникольский</w:t>
            </w:r>
            <w:proofErr w:type="spellEnd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 Красногвардейского района Оренбургской области на 2021 год  и плановый период 2022 и 2023 годов согласно приложению</w:t>
            </w:r>
          </w:p>
          <w:p w:rsidR="005D554D" w:rsidRPr="005D554D" w:rsidRDefault="005D554D" w:rsidP="005D554D">
            <w:pPr>
              <w:tabs>
                <w:tab w:val="left" w:pos="0"/>
              </w:tabs>
              <w:spacing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       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Установить, что настоящее решение вступает в силу со дня 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официального обнародования, но не ранее 01 января 2021 года</w:t>
            </w:r>
          </w:p>
          <w:p w:rsidR="005D554D" w:rsidRPr="005D554D" w:rsidRDefault="005D554D" w:rsidP="005D554D">
            <w:pPr>
              <w:tabs>
                <w:tab w:val="left" w:pos="0"/>
              </w:tabs>
              <w:spacing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        3.Возложить </w:t>
            </w:r>
            <w:proofErr w:type="gramStart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сполнением настоящего решения на </w:t>
            </w: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постоянную комиссию по вопросам финансово-экономического развития и сельскому хозяйству.</w:t>
            </w:r>
          </w:p>
          <w:p w:rsidR="005D554D" w:rsidRPr="005D554D" w:rsidRDefault="005D554D" w:rsidP="005D554D">
            <w:pPr>
              <w:tabs>
                <w:tab w:val="left" w:pos="0"/>
              </w:tabs>
              <w:spacing w:line="24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54D" w:rsidRPr="005D554D" w:rsidRDefault="005D554D" w:rsidP="005D554D">
            <w:pPr>
              <w:tabs>
                <w:tab w:val="left" w:pos="0"/>
              </w:tabs>
              <w:spacing w:line="24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Совет депутатов                                 _____________                       Н.С. Ковтун</w:t>
            </w:r>
          </w:p>
          <w:p w:rsidR="005D554D" w:rsidRPr="005D554D" w:rsidRDefault="005D554D" w:rsidP="005D554D">
            <w:pPr>
              <w:tabs>
                <w:tab w:val="left" w:pos="0"/>
                <w:tab w:val="left" w:pos="2548"/>
                <w:tab w:val="left" w:pos="7453"/>
              </w:tabs>
              <w:spacing w:line="24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сельсовета </w:t>
            </w: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     _____________                  Л.А. </w:t>
            </w:r>
            <w:proofErr w:type="spellStart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Ибадлаева</w:t>
            </w:r>
            <w:proofErr w:type="spellEnd"/>
          </w:p>
          <w:p w:rsidR="005D554D" w:rsidRPr="005D554D" w:rsidRDefault="005D554D" w:rsidP="005D554D">
            <w:pPr>
              <w:tabs>
                <w:tab w:val="left" w:pos="0"/>
              </w:tabs>
              <w:spacing w:line="24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54D" w:rsidRDefault="005D554D" w:rsidP="005D554D">
            <w:pPr>
              <w:tabs>
                <w:tab w:val="left" w:pos="0"/>
              </w:tabs>
              <w:spacing w:line="24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54D" w:rsidRDefault="005D554D" w:rsidP="005D554D">
            <w:pPr>
              <w:tabs>
                <w:tab w:val="left" w:pos="0"/>
              </w:tabs>
              <w:spacing w:line="24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54D" w:rsidRPr="005D554D" w:rsidRDefault="005D554D" w:rsidP="005D554D">
            <w:pPr>
              <w:tabs>
                <w:tab w:val="left" w:pos="0"/>
              </w:tabs>
              <w:spacing w:line="24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r w:rsidRPr="005D554D">
              <w:rPr>
                <w:rFonts w:ascii="Times New Roman" w:hAnsi="Times New Roman" w:cs="Times New Roman"/>
                <w:sz w:val="24"/>
                <w:szCs w:val="24"/>
              </w:rPr>
              <w:t xml:space="preserve">Разослано: в дело, администрации района, для обнародования –2 экз., </w:t>
            </w:r>
            <w:proofErr w:type="spellStart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райфинотдел</w:t>
            </w:r>
            <w:proofErr w:type="spellEnd"/>
            <w:r w:rsidRPr="005D554D">
              <w:rPr>
                <w:rFonts w:ascii="Times New Roman" w:hAnsi="Times New Roman" w:cs="Times New Roman"/>
                <w:sz w:val="24"/>
                <w:szCs w:val="24"/>
              </w:rPr>
              <w:t>, прокурору района.</w:t>
            </w:r>
          </w:p>
          <w:p w:rsidR="005D554D" w:rsidRDefault="005D554D" w:rsidP="005D5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554D" w:rsidRDefault="005D554D" w:rsidP="005D5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554D" w:rsidRPr="005D554D" w:rsidRDefault="005D554D" w:rsidP="005D5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</w:p>
        </w:tc>
      </w:tr>
      <w:tr w:rsidR="005D554D" w:rsidRPr="005D554D" w:rsidTr="005D554D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554D" w:rsidRPr="005D554D" w:rsidRDefault="005D554D" w:rsidP="005D5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Совета депутатов муниципального</w:t>
            </w:r>
          </w:p>
        </w:tc>
      </w:tr>
      <w:tr w:rsidR="005D554D" w:rsidRPr="005D554D" w:rsidTr="005D554D">
        <w:trPr>
          <w:trHeight w:val="285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554D" w:rsidRPr="005D554D" w:rsidRDefault="005D554D" w:rsidP="005D5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  <w:proofErr w:type="spell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</w:tr>
      <w:tr w:rsidR="005D554D" w:rsidRPr="005D554D" w:rsidTr="005D554D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554D" w:rsidRPr="005D554D" w:rsidRDefault="005D554D" w:rsidP="005D5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бюджете </w:t>
            </w: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2021 г и на плановый период 2022 и 2023 годов </w:t>
            </w:r>
          </w:p>
        </w:tc>
      </w:tr>
      <w:tr w:rsidR="005D554D" w:rsidRPr="005D554D" w:rsidTr="005D554D">
        <w:trPr>
          <w:trHeight w:val="144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554D" w:rsidRPr="005D554D" w:rsidRDefault="005D554D" w:rsidP="005D5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554D" w:rsidRPr="005D554D" w:rsidRDefault="005D554D" w:rsidP="005D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54D" w:rsidRPr="005D554D" w:rsidTr="005D554D">
        <w:trPr>
          <w:trHeight w:val="912"/>
        </w:trPr>
        <w:tc>
          <w:tcPr>
            <w:tcW w:w="968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554D" w:rsidRPr="005D554D" w:rsidRDefault="005D554D" w:rsidP="005D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Бюджет муниципального образования </w:t>
            </w:r>
            <w:proofErr w:type="spellStart"/>
            <w:r w:rsidRPr="005D5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Староникольский</w:t>
            </w:r>
            <w:proofErr w:type="spellEnd"/>
            <w:r w:rsidRPr="005D55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сельсовет Красногвардейского района Оренбургской области на 2021 год и плановый период 2022 и 2023 годов</w:t>
            </w:r>
          </w:p>
        </w:tc>
      </w:tr>
      <w:tr w:rsidR="005D554D" w:rsidRPr="005D554D" w:rsidTr="005D554D">
        <w:trPr>
          <w:trHeight w:val="339"/>
        </w:trPr>
        <w:tc>
          <w:tcPr>
            <w:tcW w:w="968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554D" w:rsidRPr="005D554D" w:rsidRDefault="005D554D" w:rsidP="005D5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54D" w:rsidRPr="005D554D" w:rsidTr="005D554D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554D" w:rsidRPr="005D554D" w:rsidRDefault="005D554D" w:rsidP="005D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54D" w:rsidRPr="005D554D" w:rsidTr="005D554D">
        <w:trPr>
          <w:trHeight w:val="5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Статья 1 .Утвердить основные характеристики  бюджета  муниципального образования  </w:t>
            </w:r>
            <w:proofErr w:type="spell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(далее -  бюджет поселения</w:t>
            </w: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2021 год и плановый период 2022 и 2023 годов:</w:t>
            </w:r>
          </w:p>
        </w:tc>
      </w:tr>
      <w:tr w:rsidR="005D554D" w:rsidRPr="005D554D" w:rsidTr="005D554D">
        <w:trPr>
          <w:trHeight w:val="63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1) прогнозируемый общий объем доходов бюджета поселения на 2021 год – в сумме</w:t>
            </w:r>
            <w:r w:rsidRPr="005D554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1778,2</w:t>
            </w:r>
            <w:r w:rsidRPr="005D554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рублей; на 2022 год - в сумме 1694,1 тыс. рублей; на 2023 год - в сумме 1584,3 тыс. рублей.</w:t>
            </w:r>
          </w:p>
        </w:tc>
      </w:tr>
      <w:tr w:rsidR="005D554D" w:rsidRPr="005D554D" w:rsidTr="005D554D">
        <w:trPr>
          <w:trHeight w:val="8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2) общий объем расходов бюджета  поселения на 2021 го</w:t>
            </w: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д–</w:t>
            </w:r>
            <w:proofErr w:type="gram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сумме  1778,2 тыс. рублей, на 2022 год - в сумме 1694,1 тыс. рублей; на 2023 год - в сумме</w:t>
            </w:r>
            <w:r w:rsidRPr="005D554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1584,3 тыс. рублей. В том числе условно утвержденные расходы на 2022 год 39,8 тыс. руб., на 2023 год</w:t>
            </w: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73,9</w:t>
            </w: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</w:t>
            </w: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ыс</w:t>
            </w: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D554D" w:rsidRPr="005D554D" w:rsidTr="005D554D">
        <w:trPr>
          <w:trHeight w:val="66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 прогнозируемый дефицит бюджета поселения на 2021 год  -  в сумме 0,0 тыс. рублей; на 2022 год - в сумме 0,0 тыс. рублей; на 2023 год - </w:t>
            </w: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сумм 0,0 тыс. рублей.</w:t>
            </w:r>
          </w:p>
        </w:tc>
      </w:tr>
      <w:tr w:rsidR="005D554D" w:rsidRPr="005D554D" w:rsidTr="005D554D">
        <w:trPr>
          <w:trHeight w:val="158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на 1 января 2022 года – в сумме 0,0 тыс.  рублей, в том числе верхний предел долга по муниципальным гарантиям – в сумме   0,0 тыс.  рублей, на 1 января 2023 года - в сумме 0,0 тыс. рублей, в том числе верхний предел долга по муниципальным гарантиям - в сумме 0,0</w:t>
            </w:r>
            <w:proofErr w:type="gram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рублей, на 1 января 2024 года - в сумме 0,0 тыс. рублей, в том числе верхний предел долга по муниципальным гарантиям – в сумме   0,0 тыс. рублей.</w:t>
            </w:r>
          </w:p>
        </w:tc>
      </w:tr>
      <w:tr w:rsidR="005D554D" w:rsidRPr="005D554D" w:rsidTr="005D554D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2.</w:t>
            </w:r>
          </w:p>
        </w:tc>
      </w:tr>
      <w:tr w:rsidR="005D554D" w:rsidRPr="005D554D" w:rsidTr="005D554D">
        <w:trPr>
          <w:trHeight w:val="5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источники внутреннего финансирования дефицита бюджета поселения на 2021 год и  плановый период 2022 и 2023 годов   согласно приложению 1.</w:t>
            </w:r>
          </w:p>
        </w:tc>
      </w:tr>
      <w:tr w:rsidR="005D554D" w:rsidRPr="005D554D" w:rsidTr="005D554D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3</w:t>
            </w:r>
          </w:p>
        </w:tc>
      </w:tr>
      <w:tr w:rsidR="005D554D" w:rsidRPr="005D554D" w:rsidTr="005D554D">
        <w:trPr>
          <w:trHeight w:val="5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перечень главных администраторов доходов бюджета поселения на 2021 год и  плановый период 2022 и 2023 годов  согласно приложению 2.</w:t>
            </w:r>
          </w:p>
        </w:tc>
      </w:tr>
      <w:tr w:rsidR="005D554D" w:rsidRPr="005D554D" w:rsidTr="005D554D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4</w:t>
            </w:r>
          </w:p>
        </w:tc>
      </w:tr>
      <w:tr w:rsidR="005D554D" w:rsidRPr="005D554D" w:rsidTr="005D554D">
        <w:trPr>
          <w:trHeight w:val="5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Утвердить перечень главных </w:t>
            </w: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администраторов источников финансирования дефицита бюджета поселения</w:t>
            </w:r>
            <w:proofErr w:type="gram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2021 год и  плановый период 2022 и 2023 годов  согласно приложению 3 .</w:t>
            </w:r>
          </w:p>
        </w:tc>
      </w:tr>
      <w:tr w:rsidR="005D554D" w:rsidRPr="005D554D" w:rsidTr="005D554D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5</w:t>
            </w:r>
          </w:p>
        </w:tc>
      </w:tr>
      <w:tr w:rsidR="005D554D" w:rsidRPr="005D554D" w:rsidTr="005D554D">
        <w:trPr>
          <w:trHeight w:val="5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Учесть поступление доходов в бюджет поселения по кодам видов доходов, подвидов доходов на 2021 год  и на плановый период 2022 и 2023 годов согласно приложению 4</w:t>
            </w:r>
          </w:p>
        </w:tc>
      </w:tr>
      <w:tr w:rsidR="005D554D" w:rsidRPr="005D554D" w:rsidTr="005D554D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6</w:t>
            </w:r>
          </w:p>
        </w:tc>
      </w:tr>
      <w:tr w:rsidR="005D554D" w:rsidRPr="005D554D" w:rsidTr="005D554D">
        <w:trPr>
          <w:trHeight w:val="525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в 2021 году и в плановом периоде 2022 и 2023 годов   рассрочек и отсрочек по уплате местных налогов и сборов и неналоговых платежей не осуществлять.    </w:t>
            </w:r>
          </w:p>
        </w:tc>
      </w:tr>
      <w:tr w:rsidR="005D554D" w:rsidRPr="005D554D" w:rsidTr="005D554D">
        <w:trPr>
          <w:trHeight w:val="2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7</w:t>
            </w:r>
          </w:p>
        </w:tc>
      </w:tr>
      <w:tr w:rsidR="005D554D" w:rsidRPr="005D554D" w:rsidTr="005D554D">
        <w:trPr>
          <w:trHeight w:val="8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распределение бюджетных ассигнований бюджета поселения на 2021  год и  плановый  период 2022 и 2023 годов по разделам и подразделам  классификации расходов бюджета поселения, согласно приложению 5</w:t>
            </w:r>
          </w:p>
        </w:tc>
      </w:tr>
      <w:tr w:rsidR="005D554D" w:rsidRPr="005D554D" w:rsidTr="005D554D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8</w:t>
            </w:r>
          </w:p>
        </w:tc>
      </w:tr>
      <w:tr w:rsidR="005D554D" w:rsidRPr="005D554D" w:rsidTr="005D554D">
        <w:trPr>
          <w:trHeight w:val="5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ведомственную структуру расходов  бюджета поселения на 2021 год и плановый период 2022 и 2023 годов  согласно приложению 6</w:t>
            </w:r>
          </w:p>
        </w:tc>
      </w:tr>
      <w:tr w:rsidR="005D554D" w:rsidRPr="005D554D" w:rsidTr="005D554D">
        <w:trPr>
          <w:trHeight w:val="2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9</w:t>
            </w:r>
          </w:p>
        </w:tc>
      </w:tr>
      <w:tr w:rsidR="005D554D" w:rsidRPr="005D554D" w:rsidTr="005D554D">
        <w:trPr>
          <w:trHeight w:val="106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распределение бюджетных ассигнований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на 2021 год  и  плановый период 2022 и 2023 годов    согласно приложению  7</w:t>
            </w:r>
          </w:p>
        </w:tc>
      </w:tr>
      <w:tr w:rsidR="005D554D" w:rsidRPr="005D554D" w:rsidTr="005D554D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Статья 10</w:t>
            </w:r>
          </w:p>
        </w:tc>
      </w:tr>
      <w:tr w:rsidR="005D554D" w:rsidRPr="005D554D" w:rsidTr="005D554D">
        <w:trPr>
          <w:trHeight w:val="115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распределение бюджетных ассигнований бюджета поселения по целевым статья</w:t>
            </w: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м(</w:t>
            </w:r>
            <w:proofErr w:type="gram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2021 год и на плановый период 2022 и 2023 годов согласно приложению 8.       </w:t>
            </w:r>
          </w:p>
        </w:tc>
      </w:tr>
      <w:tr w:rsidR="005D554D" w:rsidRPr="005D554D" w:rsidTr="005D554D">
        <w:trPr>
          <w:trHeight w:val="25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11</w:t>
            </w:r>
          </w:p>
        </w:tc>
      </w:tr>
      <w:tr w:rsidR="005D554D" w:rsidRPr="005D554D" w:rsidTr="005D554D">
        <w:trPr>
          <w:trHeight w:val="93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 объем межбюджетных трансфертов, передаваемых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2021 год и плановый период 2022 и 2023 годов согласно приложению 9.</w:t>
            </w:r>
          </w:p>
        </w:tc>
      </w:tr>
      <w:tr w:rsidR="005D554D" w:rsidRPr="005D554D" w:rsidTr="005D554D">
        <w:trPr>
          <w:trHeight w:val="25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12</w:t>
            </w:r>
          </w:p>
        </w:tc>
      </w:tr>
      <w:tr w:rsidR="005D554D" w:rsidRPr="005D554D" w:rsidTr="005D554D">
        <w:trPr>
          <w:trHeight w:val="135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 бюджета поселения, производятся в пределах утвержденных им лимитов бюджетных обязательств в соответствии с ведомственной,  экономической классификациями расходов местного бюджета и с учетом принятых и неисполненных обязательств.</w:t>
            </w:r>
            <w:proofErr w:type="gramEnd"/>
          </w:p>
        </w:tc>
      </w:tr>
      <w:tr w:rsidR="005D554D" w:rsidRPr="005D554D" w:rsidTr="005D554D">
        <w:trPr>
          <w:trHeight w:val="108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Обязательства, вытекающие из договоров, исполнение которых осуществляется за счет средств  бюджет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  бюджета поселения.</w:t>
            </w:r>
          </w:p>
        </w:tc>
      </w:tr>
      <w:tr w:rsidR="005D554D" w:rsidRPr="005D554D" w:rsidTr="005D554D">
        <w:trPr>
          <w:trHeight w:val="108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Учет обязательств, подлежащих исполнению за счет средств  бюджета поселения местными учреждениями и органами местного самоуправления муниципального образования, финансируемыми из  бюджета поселения на основе смет доходов и расходов, обеспечивается через   финансовый отдел администрации района.</w:t>
            </w:r>
          </w:p>
        </w:tc>
      </w:tr>
      <w:tr w:rsidR="005D554D" w:rsidRPr="005D554D" w:rsidTr="005D554D">
        <w:trPr>
          <w:trHeight w:val="8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средств  бюджета поселения.</w:t>
            </w:r>
          </w:p>
        </w:tc>
      </w:tr>
      <w:tr w:rsidR="005D554D" w:rsidRPr="005D554D" w:rsidTr="005D554D">
        <w:trPr>
          <w:trHeight w:val="108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 бюджета поселения, подлежат признанию </w:t>
            </w: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иску вышестоящей организации или  администрацией сельсовета.</w:t>
            </w:r>
          </w:p>
        </w:tc>
      </w:tr>
      <w:tr w:rsidR="005D554D" w:rsidRPr="005D554D" w:rsidTr="005D554D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13</w:t>
            </w:r>
          </w:p>
        </w:tc>
      </w:tr>
      <w:tr w:rsidR="005D554D" w:rsidRPr="005D554D" w:rsidTr="005D554D">
        <w:trPr>
          <w:trHeight w:val="11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Органы местного самоуправления муниципального образования не вправе принимать в 2021 году и в плановом периоде 2022 и 2023 годах  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 муниципального образования.</w:t>
            </w:r>
          </w:p>
        </w:tc>
      </w:tr>
      <w:tr w:rsidR="005D554D" w:rsidRPr="005D554D" w:rsidTr="005D554D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14</w:t>
            </w:r>
          </w:p>
        </w:tc>
      </w:tr>
      <w:tr w:rsidR="005D554D" w:rsidRPr="005D554D" w:rsidTr="005D554D">
        <w:trPr>
          <w:trHeight w:val="106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Установить, что исполнение  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 бюджета поселения и в соответствии с законодательством Российской Федерации и законодательством Оренбургской области.</w:t>
            </w:r>
          </w:p>
        </w:tc>
      </w:tr>
      <w:tr w:rsidR="005D554D" w:rsidRPr="005D554D" w:rsidTr="005D554D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15</w:t>
            </w:r>
          </w:p>
        </w:tc>
      </w:tr>
      <w:tr w:rsidR="005D554D" w:rsidRPr="005D554D" w:rsidTr="005D554D">
        <w:trPr>
          <w:trHeight w:val="162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2021 году и в плановом периоде 2022 и 2023 годах, а также сокращающие его доходную базу, реализуются и применяются только при наличии соответствующих источников дополнительных поступлений в  бюджет и (или) при сокращении расходов по конкретным статьям бюджета поселения в 2021 году</w:t>
            </w:r>
            <w:proofErr w:type="gram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 плановом периоде 2022 и 2023 годах, а также после внесения соответствующих изменений в настоящее Решение.</w:t>
            </w:r>
          </w:p>
        </w:tc>
      </w:tr>
      <w:tr w:rsidR="005D554D" w:rsidRPr="005D554D" w:rsidTr="005D554D">
        <w:trPr>
          <w:trHeight w:val="8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если реализация правового акта частично (не в полной мере) обеспечена источниками финансирования в  бюджете поселения, такой правовой акт реализуется и применяется в пределах средств, предусмотренных на эти цели в  бюджете поселения  на 2021 год и плановый период 2022 и 2023 годах.</w:t>
            </w:r>
          </w:p>
        </w:tc>
      </w:tr>
      <w:tr w:rsidR="005D554D" w:rsidRPr="005D554D" w:rsidTr="005D554D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16</w:t>
            </w:r>
          </w:p>
        </w:tc>
      </w:tr>
      <w:tr w:rsidR="005D554D" w:rsidRPr="005D554D" w:rsidTr="005D554D">
        <w:trPr>
          <w:trHeight w:val="130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Установить, что 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межбюджетные  субсидии и иные межбюджетные трансферты, предусмотренные настоящим решением, предоставляются в порядке  и условиях определенных правовыми актами  администрации сельсовета.</w:t>
            </w:r>
          </w:p>
        </w:tc>
      </w:tr>
      <w:tr w:rsidR="005D554D" w:rsidRPr="005D554D" w:rsidTr="005D554D">
        <w:trPr>
          <w:trHeight w:val="2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17</w:t>
            </w:r>
          </w:p>
        </w:tc>
      </w:tr>
      <w:tr w:rsidR="005D554D" w:rsidRPr="005D554D" w:rsidTr="005D554D">
        <w:trPr>
          <w:trHeight w:val="106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Установить, что  в 2021 году и плановом периоде 2022 и 2023 годах  средства, полученные  от оказания платных  услуг муниципальными казенными учреждениями,  а также полученные ими  безвозмездные поступления от физических  и юридических лиц, в том числе добровольные пожертвования, в полном объеме зачисляются в доходы местного бюджета.</w:t>
            </w:r>
          </w:p>
        </w:tc>
      </w:tr>
      <w:tr w:rsidR="005D554D" w:rsidRPr="005D554D" w:rsidTr="005D554D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18</w:t>
            </w:r>
          </w:p>
        </w:tc>
      </w:tr>
      <w:tr w:rsidR="005D554D" w:rsidRPr="005D554D" w:rsidTr="005D554D">
        <w:trPr>
          <w:trHeight w:val="79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общий объем бюджетных ассигнований на исполнение публичных нормативных обязательств на 2021 год - в сумме 0,0 тыс. рублей, на 2022 год - в сумме 0,0 тыс. рублей, на 2023 год в сумме 0,0 тыс.  рублей.</w:t>
            </w:r>
          </w:p>
        </w:tc>
      </w:tr>
      <w:tr w:rsidR="005D554D" w:rsidRPr="005D554D" w:rsidTr="005D554D">
        <w:trPr>
          <w:trHeight w:val="2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19</w:t>
            </w:r>
          </w:p>
        </w:tc>
      </w:tr>
      <w:tr w:rsidR="005D554D" w:rsidRPr="005D554D" w:rsidTr="005D554D">
        <w:trPr>
          <w:trHeight w:val="8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Утвердить объем бюджетных ассигнований дорожного фонда муниципального образования </w:t>
            </w:r>
            <w:proofErr w:type="spell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на 2021 год в размере 257,8 тыс. рублей, на 2022 год – в сумме  266,4 тыс. рублей, на 2023 год – в сумме 276,9 тыс. рублей.</w:t>
            </w:r>
          </w:p>
        </w:tc>
      </w:tr>
      <w:tr w:rsidR="005D554D" w:rsidRPr="005D554D" w:rsidTr="005D554D">
        <w:trPr>
          <w:trHeight w:val="2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20</w:t>
            </w:r>
          </w:p>
        </w:tc>
      </w:tr>
      <w:tr w:rsidR="005D554D" w:rsidRPr="005D554D" w:rsidTr="005D554D">
        <w:trPr>
          <w:trHeight w:val="5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10</w:t>
            </w:r>
          </w:p>
        </w:tc>
      </w:tr>
      <w:tr w:rsidR="005D554D" w:rsidRPr="005D554D" w:rsidTr="005D554D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21</w:t>
            </w:r>
          </w:p>
        </w:tc>
      </w:tr>
      <w:tr w:rsidR="005D554D" w:rsidRPr="005D554D" w:rsidTr="005D554D">
        <w:trPr>
          <w:trHeight w:val="64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программу муниципальных внутренних заимствований на 2021 год  и  плановый период 2022 и 2023 годов   согласно приложению 11</w:t>
            </w:r>
          </w:p>
        </w:tc>
      </w:tr>
      <w:tr w:rsidR="005D554D" w:rsidRPr="005D554D" w:rsidTr="005D554D">
        <w:trPr>
          <w:trHeight w:val="34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554D" w:rsidRPr="005D554D" w:rsidRDefault="005D554D" w:rsidP="005D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22.</w:t>
            </w:r>
          </w:p>
        </w:tc>
      </w:tr>
      <w:tr w:rsidR="005D554D" w:rsidRPr="005D554D" w:rsidTr="005D554D">
        <w:trPr>
          <w:trHeight w:val="165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554D" w:rsidRPr="005D554D" w:rsidRDefault="005D554D" w:rsidP="005D5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соответствии с ч. 4 ст. 27 Положения о бюджетном процессе в муниципальном образовании </w:t>
            </w:r>
            <w:proofErr w:type="spell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области, утвержденного решением Совета депутатов муниципального образования </w:t>
            </w:r>
            <w:proofErr w:type="spell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от 28.10.2020 года № 3/2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 </w:t>
            </w:r>
            <w:proofErr w:type="gramEnd"/>
          </w:p>
        </w:tc>
      </w:tr>
      <w:tr w:rsidR="005D554D" w:rsidRPr="005D554D" w:rsidTr="005D554D">
        <w:trPr>
          <w:trHeight w:val="79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-перераспределение бюджетных ассигнований между направлениями расходов, видами расходов в пределах общего объема бюджетных ассигнований по целевой статье расходов классификации расходов бюджетов;</w:t>
            </w:r>
          </w:p>
        </w:tc>
      </w:tr>
      <w:tr w:rsidR="005D554D" w:rsidRPr="005D554D" w:rsidTr="005D554D">
        <w:trPr>
          <w:trHeight w:val="8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характера;</w:t>
            </w:r>
          </w:p>
        </w:tc>
      </w:tr>
      <w:tr w:rsidR="005D554D" w:rsidRPr="005D554D" w:rsidTr="005D554D">
        <w:trPr>
          <w:trHeight w:val="60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 исполнение судебных актов, предусматривающих обращение взыскания на средства бюджета поселения и (или) предусматривающих перечисление этих сре</w:t>
            </w: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дств в сч</w:t>
            </w:r>
            <w:proofErr w:type="gram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</w:r>
          </w:p>
        </w:tc>
      </w:tr>
      <w:tr w:rsidR="005D554D" w:rsidRPr="005D554D" w:rsidTr="005D554D">
        <w:trPr>
          <w:trHeight w:val="8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</w:t>
            </w:r>
            <w:proofErr w:type="spell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получения средств из других бюджетов бюджетной системы Российской Федерации;</w:t>
            </w:r>
          </w:p>
        </w:tc>
      </w:tr>
      <w:tr w:rsidR="005D554D" w:rsidRPr="005D554D" w:rsidTr="005D554D">
        <w:trPr>
          <w:trHeight w:val="8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</w:t>
            </w:r>
          </w:p>
        </w:tc>
      </w:tr>
      <w:tr w:rsidR="005D554D" w:rsidRPr="005D554D" w:rsidTr="005D554D">
        <w:trPr>
          <w:trHeight w:val="193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    -увеличение (уменьшение) бюджетных ассигнований по расходам на дорожное </w:t>
            </w:r>
            <w:proofErr w:type="gram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хозяйство</w:t>
            </w:r>
            <w:proofErr w:type="gram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</w:t>
            </w:r>
            <w:proofErr w:type="spell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от 18 ноября 2013 года № 27/2 «О муниципальном дорожном фонде муниципального образования </w:t>
            </w:r>
            <w:proofErr w:type="spellStart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</w:t>
            </w:r>
          </w:p>
        </w:tc>
      </w:tr>
      <w:tr w:rsidR="005D554D" w:rsidRPr="005D554D" w:rsidTr="005D554D">
        <w:trPr>
          <w:trHeight w:val="51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554D" w:rsidRPr="005D554D" w:rsidRDefault="005D554D" w:rsidP="005D5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554D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Изменения, внесенные в сводную бюджетную роспись по основаниям, установленным настоящей статьей, учитываются при последующем внесении изменений в решение о бюджете</w:t>
            </w:r>
          </w:p>
        </w:tc>
      </w:tr>
    </w:tbl>
    <w:p w:rsidR="0009351E" w:rsidRDefault="0009351E"/>
    <w:p w:rsidR="0009351E" w:rsidRDefault="0009351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786A77" w:rsidRDefault="00786A77"/>
    <w:p w:rsidR="005D554D" w:rsidRDefault="005D554D"/>
    <w:p w:rsidR="005D554D" w:rsidRDefault="005D554D"/>
    <w:p w:rsidR="005D554D" w:rsidRDefault="005D554D"/>
    <w:p w:rsidR="005D554D" w:rsidRDefault="005D554D"/>
    <w:p w:rsidR="005D554D" w:rsidRDefault="005D554D"/>
    <w:p w:rsidR="005D554D" w:rsidRDefault="005D554D"/>
    <w:p w:rsidR="005D554D" w:rsidRDefault="005D554D"/>
    <w:p w:rsidR="00786A77" w:rsidRDefault="00786A77"/>
    <w:p w:rsidR="00786A77" w:rsidRDefault="00786A77"/>
    <w:tbl>
      <w:tblPr>
        <w:tblW w:w="8680" w:type="dxa"/>
        <w:tblInd w:w="113" w:type="dxa"/>
        <w:tblLook w:val="04A0" w:firstRow="1" w:lastRow="0" w:firstColumn="1" w:lastColumn="0" w:noHBand="0" w:noVBand="1"/>
      </w:tblPr>
      <w:tblGrid>
        <w:gridCol w:w="3100"/>
        <w:gridCol w:w="2680"/>
        <w:gridCol w:w="980"/>
        <w:gridCol w:w="960"/>
        <w:gridCol w:w="960"/>
      </w:tblGrid>
      <w:tr w:rsidR="00786A77" w:rsidRPr="00786A77" w:rsidTr="00786A77">
        <w:trPr>
          <w:trHeight w:val="34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</w:t>
            </w:r>
          </w:p>
        </w:tc>
      </w:tr>
      <w:tr w:rsidR="00786A77" w:rsidRPr="00786A77" w:rsidTr="00786A77">
        <w:trPr>
          <w:trHeight w:val="22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786A77" w:rsidRPr="00786A77" w:rsidTr="00786A77">
        <w:trPr>
          <w:trHeight w:val="270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786A77" w:rsidRPr="00786A77" w:rsidTr="00786A77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2021 год  и плановый период </w:t>
            </w:r>
          </w:p>
        </w:tc>
      </w:tr>
      <w:tr w:rsidR="00786A77" w:rsidRPr="00786A77" w:rsidTr="00786A77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и 2023 годов</w:t>
            </w:r>
          </w:p>
        </w:tc>
      </w:tr>
      <w:tr w:rsidR="00786A77" w:rsidRPr="00786A77" w:rsidTr="00786A77">
        <w:trPr>
          <w:trHeight w:val="288"/>
        </w:trPr>
        <w:tc>
          <w:tcPr>
            <w:tcW w:w="86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6A77" w:rsidRPr="00786A77" w:rsidTr="00786A77">
        <w:trPr>
          <w:trHeight w:val="230"/>
        </w:trPr>
        <w:tc>
          <w:tcPr>
            <w:tcW w:w="86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6A77" w:rsidRPr="00786A77" w:rsidTr="00786A77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6A77" w:rsidRPr="00786A77" w:rsidTr="00786A77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786A77" w:rsidRPr="00786A77" w:rsidTr="00786A77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786A77" w:rsidRPr="00786A77" w:rsidTr="00786A77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2021 год  и плановый период 2022 и 2023 годов</w:t>
            </w:r>
          </w:p>
        </w:tc>
      </w:tr>
      <w:tr w:rsidR="00786A77" w:rsidRPr="00786A77" w:rsidTr="00786A77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86A77" w:rsidRPr="00786A77" w:rsidTr="00786A77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786A77" w:rsidRPr="00786A77" w:rsidTr="00786A77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2021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2022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2023 год</w:t>
            </w:r>
          </w:p>
        </w:tc>
      </w:tr>
      <w:tr w:rsidR="00786A77" w:rsidRPr="00786A77" w:rsidTr="00786A77">
        <w:trPr>
          <w:trHeight w:val="4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86A77" w:rsidRPr="00786A77" w:rsidTr="00786A77">
        <w:trPr>
          <w:trHeight w:val="79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786A77" w:rsidRPr="00786A77" w:rsidTr="00786A77">
        <w:trPr>
          <w:trHeight w:val="94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86A77" w:rsidRPr="00786A77" w:rsidTr="00786A77">
        <w:trPr>
          <w:trHeight w:val="5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-1778,2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-1694,1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-1584,3</w:t>
            </w:r>
          </w:p>
        </w:tc>
      </w:tr>
      <w:tr w:rsidR="00786A77" w:rsidRPr="00786A77" w:rsidTr="00786A77">
        <w:trPr>
          <w:trHeight w:val="50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-1778,2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-1694,1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-1584,3</w:t>
            </w:r>
          </w:p>
        </w:tc>
      </w:tr>
      <w:tr w:rsidR="00786A77" w:rsidRPr="00786A77" w:rsidTr="00786A77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-1778,2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-1694,1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-1584,3</w:t>
            </w:r>
          </w:p>
        </w:tc>
      </w:tr>
      <w:tr w:rsidR="00786A77" w:rsidRPr="00786A77" w:rsidTr="00786A77">
        <w:trPr>
          <w:trHeight w:val="5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-1778,2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-1694,1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-1584,3</w:t>
            </w:r>
          </w:p>
        </w:tc>
      </w:tr>
      <w:tr w:rsidR="00786A77" w:rsidRPr="00786A77" w:rsidTr="00786A77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1584,3</w:t>
            </w:r>
          </w:p>
        </w:tc>
      </w:tr>
      <w:tr w:rsidR="00786A77" w:rsidRPr="00786A77" w:rsidTr="00786A77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1584,3</w:t>
            </w:r>
          </w:p>
        </w:tc>
      </w:tr>
      <w:tr w:rsidR="00786A77" w:rsidRPr="00786A77" w:rsidTr="00786A77">
        <w:trPr>
          <w:trHeight w:val="5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1584,3</w:t>
            </w:r>
          </w:p>
        </w:tc>
      </w:tr>
      <w:tr w:rsidR="00786A77" w:rsidRPr="00786A77" w:rsidTr="00786A77">
        <w:trPr>
          <w:trHeight w:val="58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1584,3</w:t>
            </w:r>
          </w:p>
        </w:tc>
      </w:tr>
      <w:tr w:rsidR="00786A77" w:rsidRPr="00786A77" w:rsidTr="00786A77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786A77" w:rsidRDefault="00786A77"/>
    <w:p w:rsidR="00786A77" w:rsidRDefault="00786A77"/>
    <w:p w:rsidR="005D554D" w:rsidRDefault="005D554D"/>
    <w:p w:rsidR="005D554D" w:rsidRDefault="005D554D"/>
    <w:p w:rsidR="00786A77" w:rsidRDefault="00786A77"/>
    <w:tbl>
      <w:tblPr>
        <w:tblW w:w="9840" w:type="dxa"/>
        <w:tblInd w:w="113" w:type="dxa"/>
        <w:tblLook w:val="04A0" w:firstRow="1" w:lastRow="0" w:firstColumn="1" w:lastColumn="0" w:noHBand="0" w:noVBand="1"/>
      </w:tblPr>
      <w:tblGrid>
        <w:gridCol w:w="960"/>
        <w:gridCol w:w="2520"/>
        <w:gridCol w:w="6360"/>
      </w:tblGrid>
      <w:tr w:rsidR="00786A77" w:rsidRPr="00786A77" w:rsidTr="00786A77">
        <w:trPr>
          <w:trHeight w:val="288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2</w:t>
            </w:r>
          </w:p>
        </w:tc>
      </w:tr>
      <w:tr w:rsidR="00786A77" w:rsidRPr="00786A77" w:rsidTr="00786A77">
        <w:trPr>
          <w:trHeight w:val="288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786A77" w:rsidRPr="00786A77" w:rsidTr="00786A77">
        <w:trPr>
          <w:trHeight w:val="288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2021 год</w:t>
            </w:r>
          </w:p>
        </w:tc>
      </w:tr>
      <w:tr w:rsidR="00786A77" w:rsidRPr="00786A77" w:rsidTr="00786A77">
        <w:trPr>
          <w:trHeight w:val="288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и плановый период 2022 и 2023 годов</w:t>
            </w:r>
          </w:p>
        </w:tc>
      </w:tr>
      <w:tr w:rsidR="00786A77" w:rsidRPr="00786A77" w:rsidTr="00786A77">
        <w:trPr>
          <w:trHeight w:val="312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Перечень главных администраторов доходов бюджета</w:t>
            </w:r>
          </w:p>
        </w:tc>
      </w:tr>
      <w:tr w:rsidR="00786A77" w:rsidRPr="00786A77" w:rsidTr="00786A77">
        <w:trPr>
          <w:trHeight w:val="312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786A77" w:rsidRPr="00786A77" w:rsidTr="00786A77">
        <w:trPr>
          <w:trHeight w:val="312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2021 год  и плановый период 2022 и 2023 годов</w:t>
            </w:r>
          </w:p>
        </w:tc>
      </w:tr>
      <w:tr w:rsidR="00786A77" w:rsidRPr="00786A77" w:rsidTr="00786A77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6A77" w:rsidRPr="00786A77" w:rsidTr="00786A77">
        <w:trPr>
          <w:trHeight w:val="55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администратора доходов бюджета поселения</w:t>
            </w:r>
          </w:p>
        </w:tc>
      </w:tr>
      <w:tr w:rsidR="00786A77" w:rsidRPr="00786A77" w:rsidTr="00786A77">
        <w:trPr>
          <w:trHeight w:val="28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</w:t>
            </w:r>
            <w:proofErr w:type="spellEnd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нистра</w:t>
            </w:r>
            <w:proofErr w:type="spellEnd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тора </w:t>
            </w:r>
            <w:proofErr w:type="spellStart"/>
            <w:proofErr w:type="gramStart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</w:t>
            </w:r>
            <w:proofErr w:type="spellEnd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дов</w:t>
            </w:r>
            <w:proofErr w:type="spellEnd"/>
            <w:proofErr w:type="gramEnd"/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доходов бюджета</w:t>
            </w: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поселения </w:t>
            </w:r>
          </w:p>
        </w:tc>
        <w:tc>
          <w:tcPr>
            <w:tcW w:w="6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6A77" w:rsidRPr="00786A77" w:rsidTr="00786A77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6A77" w:rsidRPr="00786A77" w:rsidTr="00786A77">
        <w:trPr>
          <w:trHeight w:val="40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6A77" w:rsidRPr="00786A77" w:rsidTr="00786A77">
        <w:trPr>
          <w:trHeight w:val="23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6A77" w:rsidRPr="00786A77" w:rsidTr="00786A7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786A77" w:rsidRPr="00786A77" w:rsidTr="00786A77">
        <w:trPr>
          <w:trHeight w:val="5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786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сельсовет</w:t>
            </w:r>
          </w:p>
        </w:tc>
      </w:tr>
      <w:tr w:rsidR="00786A77" w:rsidRPr="00786A77" w:rsidTr="00786A77">
        <w:trPr>
          <w:trHeight w:val="1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C62399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</w:t>
            </w:r>
            <w:r w:rsidR="00786A77"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786A77" w:rsidRPr="00786A77" w:rsidTr="00786A77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786A77" w:rsidRPr="00786A77" w:rsidTr="00786A77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786A77" w:rsidRPr="00786A77" w:rsidTr="00786A77">
        <w:trPr>
          <w:trHeight w:val="8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1 11 07015 10 0000 120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</w:tr>
      <w:tr w:rsidR="00786A77" w:rsidRPr="00786A77" w:rsidTr="00786A77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786A77" w:rsidRPr="00786A77" w:rsidTr="00786A77">
        <w:trPr>
          <w:trHeight w:val="5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1 13 02065 10 0000 130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786A77" w:rsidRPr="00786A77" w:rsidTr="00786A77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 бюджетов сельских поселений</w:t>
            </w:r>
          </w:p>
        </w:tc>
      </w:tr>
      <w:tr w:rsidR="00786A77" w:rsidRPr="00786A77" w:rsidTr="00786A77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1 14 02052 10 0000 410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786A77" w:rsidRPr="00786A77" w:rsidTr="00786A77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1 14 02052 10 0000 440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786A77" w:rsidRPr="00786A77" w:rsidTr="00786A77">
        <w:trPr>
          <w:trHeight w:val="13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1 14 02053 10 0000 410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86A77" w:rsidRPr="00786A77" w:rsidTr="00786A77">
        <w:trPr>
          <w:trHeight w:val="13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1 14 02053 10 0000 440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86A77" w:rsidRPr="00786A77" w:rsidTr="00786A77">
        <w:trPr>
          <w:trHeight w:val="8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1 14 06025 10 0000 430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786A77" w:rsidRPr="00786A77" w:rsidTr="00786A77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1 15 02050 10 0000 140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Платежи, взимаемые органами местного самоуправления (организациями) сельских  поселений за выполнение определенных функций</w:t>
            </w:r>
          </w:p>
        </w:tc>
      </w:tr>
      <w:tr w:rsidR="00786A77" w:rsidRPr="00786A77" w:rsidTr="00786A77">
        <w:trPr>
          <w:trHeight w:val="92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786A77" w:rsidRPr="00786A77" w:rsidTr="00786A77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</w:p>
        </w:tc>
      </w:tr>
      <w:tr w:rsidR="00786A77" w:rsidRPr="00786A77" w:rsidTr="00786A77">
        <w:trPr>
          <w:trHeight w:val="7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1 17 02020 10 0000 180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786A77" w:rsidRPr="00786A77" w:rsidTr="00786A77">
        <w:trPr>
          <w:trHeight w:val="43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1 17 05050 10 0000 180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786A77" w:rsidRPr="00786A77" w:rsidTr="00786A77">
        <w:trPr>
          <w:trHeight w:val="43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1 17 14030 10 0000 150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Средства </w:t>
            </w:r>
            <w:proofErr w:type="spellStart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самооболожения</w:t>
            </w:r>
            <w:proofErr w:type="spellEnd"/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зачисляемые в бюджеты сельских поселений</w:t>
            </w:r>
          </w:p>
        </w:tc>
      </w:tr>
      <w:tr w:rsidR="00786A77" w:rsidRPr="00786A77" w:rsidTr="00786A77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</w:t>
            </w:r>
            <w:r w:rsidR="00B534FD" w:rsidRPr="00B534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бюджета субъекта Российской Федерации</w:t>
            </w:r>
          </w:p>
        </w:tc>
      </w:tr>
      <w:tr w:rsidR="00786A77" w:rsidRPr="00786A77" w:rsidTr="00786A77">
        <w:trPr>
          <w:trHeight w:val="6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B534FD" w:rsidRPr="00786A77" w:rsidTr="00786A77">
        <w:trPr>
          <w:trHeight w:val="6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4FD" w:rsidRPr="00786A77" w:rsidRDefault="00B534FD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4FD" w:rsidRPr="00786A77" w:rsidRDefault="00B534FD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4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4FD" w:rsidRPr="00786A77" w:rsidRDefault="00B534FD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34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 из бюджетов муниципальных районов</w:t>
            </w:r>
          </w:p>
        </w:tc>
      </w:tr>
      <w:tr w:rsidR="00786A77" w:rsidRPr="00786A77" w:rsidTr="00786A77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 бюджетам сельских поселений</w:t>
            </w:r>
          </w:p>
        </w:tc>
      </w:tr>
      <w:tr w:rsidR="00786A77" w:rsidRPr="00786A77" w:rsidTr="00786A77">
        <w:trPr>
          <w:trHeight w:val="13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2 02 20216 10 0000 150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786A77" w:rsidRPr="00786A77" w:rsidTr="00786A77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786A77" w:rsidRPr="00786A77" w:rsidTr="00786A77">
        <w:trPr>
          <w:trHeight w:val="5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2 02 30024 10 0000 150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786A77" w:rsidRPr="00786A77" w:rsidTr="00786A77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786A77" w:rsidRPr="00786A77" w:rsidTr="00786A77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2 02 39999 10 0000 150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субвенции бюджетам сельских поселений</w:t>
            </w:r>
          </w:p>
        </w:tc>
      </w:tr>
      <w:tr w:rsidR="00786A77" w:rsidRPr="00786A77" w:rsidTr="00786A77">
        <w:trPr>
          <w:trHeight w:val="10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786A77" w:rsidRPr="00786A77" w:rsidTr="00786A77">
        <w:trPr>
          <w:trHeight w:val="8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2 02 45160 10 0000 150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786A77" w:rsidRPr="00786A77" w:rsidTr="00786A77">
        <w:trPr>
          <w:trHeight w:val="5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786A77" w:rsidRPr="00786A77" w:rsidTr="00786A77">
        <w:trPr>
          <w:trHeight w:val="10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2 07 05010 10 0000 150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786A77" w:rsidRPr="00786A77" w:rsidTr="00786A77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2 07 05020 10 0000 150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786A77" w:rsidRPr="00786A77" w:rsidTr="00786A77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2 07 05030 10 0000 150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786A77" w:rsidRPr="00786A77" w:rsidTr="00786A77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2 18 05010 10 0000 150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786A77" w:rsidRPr="00786A77" w:rsidTr="00786A77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2 18 05020 10 0000 150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786A77" w:rsidRPr="00786A77" w:rsidTr="00786A77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2 18 05030 10 0000 150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786A77" w:rsidRPr="00786A77" w:rsidTr="00786A77">
        <w:trPr>
          <w:trHeight w:val="8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2 19 60010 10 0000 150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Возврат прочих остатков 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786A77" w:rsidRPr="00786A77" w:rsidTr="00786A77">
        <w:trPr>
          <w:trHeight w:val="28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86A7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</w:rPr>
              <w:t>Финансовый отдел администрации Красногвардейского района</w:t>
            </w:r>
          </w:p>
        </w:tc>
      </w:tr>
      <w:tr w:rsidR="00786A77" w:rsidRPr="00786A77" w:rsidTr="00786A77">
        <w:trPr>
          <w:trHeight w:val="269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6A77" w:rsidRPr="00786A77" w:rsidTr="00786A77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A77" w:rsidRPr="00786A77" w:rsidRDefault="00786A77" w:rsidP="00786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</w:p>
        </w:tc>
      </w:tr>
      <w:tr w:rsidR="00786A77" w:rsidRPr="00786A77" w:rsidTr="00786A77">
        <w:trPr>
          <w:trHeight w:val="13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2 08 05000 10 0000 150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A77" w:rsidRPr="00786A77" w:rsidRDefault="00786A77" w:rsidP="00786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786A77" w:rsidRDefault="00786A77"/>
    <w:p w:rsidR="00786A77" w:rsidRDefault="00786A77"/>
    <w:p w:rsidR="00786A77" w:rsidRDefault="00786A77"/>
    <w:p w:rsidR="00786A77" w:rsidRDefault="00786A77"/>
    <w:p w:rsidR="000F71FE" w:rsidRDefault="000F71FE"/>
    <w:p w:rsidR="000F71FE" w:rsidRDefault="000F71FE"/>
    <w:p w:rsidR="000F71FE" w:rsidRDefault="000F71FE"/>
    <w:p w:rsidR="000F71FE" w:rsidRDefault="000F71FE"/>
    <w:p w:rsidR="005D554D" w:rsidRDefault="005D554D"/>
    <w:p w:rsidR="005D554D" w:rsidRDefault="005D554D"/>
    <w:p w:rsidR="005D554D" w:rsidRDefault="005D554D"/>
    <w:p w:rsidR="005D554D" w:rsidRDefault="005D554D"/>
    <w:p w:rsidR="005D554D" w:rsidRDefault="005D554D"/>
    <w:p w:rsidR="005D554D" w:rsidRDefault="005D554D"/>
    <w:p w:rsidR="005D554D" w:rsidRDefault="005D554D"/>
    <w:tbl>
      <w:tblPr>
        <w:tblW w:w="9380" w:type="dxa"/>
        <w:tblInd w:w="113" w:type="dxa"/>
        <w:tblLook w:val="04A0" w:firstRow="1" w:lastRow="0" w:firstColumn="1" w:lastColumn="0" w:noHBand="0" w:noVBand="1"/>
      </w:tblPr>
      <w:tblGrid>
        <w:gridCol w:w="960"/>
        <w:gridCol w:w="2320"/>
        <w:gridCol w:w="6100"/>
      </w:tblGrid>
      <w:tr w:rsidR="00910800" w:rsidRPr="00910800" w:rsidTr="00910800">
        <w:trPr>
          <w:trHeight w:val="288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3</w:t>
            </w:r>
          </w:p>
        </w:tc>
      </w:tr>
      <w:tr w:rsidR="00910800" w:rsidRPr="00910800" w:rsidTr="00910800">
        <w:trPr>
          <w:trHeight w:val="288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910800" w:rsidRPr="00910800" w:rsidTr="00910800">
        <w:trPr>
          <w:trHeight w:val="288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 </w:t>
            </w:r>
          </w:p>
        </w:tc>
      </w:tr>
      <w:tr w:rsidR="00910800" w:rsidRPr="00910800" w:rsidTr="00910800">
        <w:trPr>
          <w:trHeight w:val="288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плановый период 2022 и 2023 годов </w:t>
            </w:r>
          </w:p>
        </w:tc>
      </w:tr>
      <w:tr w:rsidR="00910800" w:rsidRPr="00910800" w:rsidTr="0091080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300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288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312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Перечень главных администраторов источников финансирования</w:t>
            </w:r>
          </w:p>
        </w:tc>
      </w:tr>
      <w:tr w:rsidR="00910800" w:rsidRPr="00910800" w:rsidTr="00910800">
        <w:trPr>
          <w:trHeight w:val="312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дефицита бюджета поселения на 2021 год  и плановый период 2022 и 2023 годов</w:t>
            </w:r>
          </w:p>
        </w:tc>
      </w:tr>
      <w:tr w:rsidR="00910800" w:rsidRPr="00910800" w:rsidTr="00910800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14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группы, подгруппы, статьи и вида источников</w:t>
            </w:r>
          </w:p>
        </w:tc>
        <w:tc>
          <w:tcPr>
            <w:tcW w:w="6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</w:tr>
      <w:tr w:rsidR="00910800" w:rsidRPr="00910800" w:rsidTr="0091080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главы</w:t>
            </w: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910800" w:rsidRPr="00910800" w:rsidTr="00910800">
        <w:trPr>
          <w:trHeight w:val="5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муниципального образования                                          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сельсовет</w:t>
            </w:r>
          </w:p>
        </w:tc>
      </w:tr>
      <w:tr w:rsidR="00910800" w:rsidRPr="00910800" w:rsidTr="00910800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</w:tr>
      <w:tr w:rsidR="00910800" w:rsidRPr="00910800" w:rsidTr="00910800">
        <w:trPr>
          <w:trHeight w:val="5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 сельских поселений</w:t>
            </w:r>
          </w:p>
        </w:tc>
      </w:tr>
    </w:tbl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5D554D" w:rsidRDefault="005D554D"/>
    <w:p w:rsidR="005D554D" w:rsidRDefault="005D554D"/>
    <w:p w:rsidR="0009351E" w:rsidRDefault="0009351E"/>
    <w:tbl>
      <w:tblPr>
        <w:tblW w:w="9500" w:type="dxa"/>
        <w:tblInd w:w="113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910800" w:rsidRPr="00910800" w:rsidTr="00910800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</w:tc>
      </w:tr>
      <w:tr w:rsidR="00910800" w:rsidRPr="00910800" w:rsidTr="00910800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910800" w:rsidRPr="00910800" w:rsidTr="00910800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2021 год  </w:t>
            </w:r>
          </w:p>
        </w:tc>
      </w:tr>
      <w:tr w:rsidR="00910800" w:rsidRPr="00910800" w:rsidTr="00910800">
        <w:trPr>
          <w:trHeight w:val="270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2022 и 2023 годов</w:t>
            </w:r>
          </w:p>
        </w:tc>
      </w:tr>
      <w:tr w:rsidR="00910800" w:rsidRPr="00910800" w:rsidTr="00910800">
        <w:trPr>
          <w:trHeight w:val="288"/>
        </w:trPr>
        <w:tc>
          <w:tcPr>
            <w:tcW w:w="95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230"/>
        </w:trPr>
        <w:tc>
          <w:tcPr>
            <w:tcW w:w="9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910800" w:rsidRPr="00910800" w:rsidTr="00910800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2021 год и плановый период 2022 и 2023 годов </w:t>
            </w:r>
          </w:p>
        </w:tc>
      </w:tr>
      <w:tr w:rsidR="00910800" w:rsidRPr="00910800" w:rsidTr="00910800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(тысяч рублей)</w:t>
            </w:r>
          </w:p>
        </w:tc>
      </w:tr>
      <w:tr w:rsidR="00910800" w:rsidRPr="00910800" w:rsidTr="00910800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10800" w:rsidRPr="00910800" w:rsidTr="00910800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910800" w:rsidRPr="00910800" w:rsidTr="00910800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910800" w:rsidRPr="00910800" w:rsidTr="00910800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910800" w:rsidRPr="00910800" w:rsidTr="00910800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</w:pPr>
            <w:r w:rsidRPr="00910800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1019,4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1050,9</w:t>
            </w:r>
          </w:p>
        </w:tc>
      </w:tr>
      <w:tr w:rsidR="00910800" w:rsidRPr="00910800" w:rsidTr="0091080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125,0</w:t>
            </w:r>
          </w:p>
        </w:tc>
      </w:tr>
      <w:tr w:rsidR="00910800" w:rsidRPr="00910800" w:rsidTr="00910800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125,0</w:t>
            </w:r>
          </w:p>
        </w:tc>
      </w:tr>
      <w:tr w:rsidR="00910800" w:rsidRPr="00910800" w:rsidTr="00910800">
        <w:trPr>
          <w:trHeight w:val="20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125,0</w:t>
            </w:r>
          </w:p>
        </w:tc>
      </w:tr>
      <w:tr w:rsidR="00910800" w:rsidRPr="00910800" w:rsidTr="00910800">
        <w:trPr>
          <w:trHeight w:val="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910800">
        <w:trPr>
          <w:trHeight w:val="8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910800">
        <w:trPr>
          <w:trHeight w:val="285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3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910800" w:rsidRPr="00910800" w:rsidTr="00910800">
        <w:trPr>
          <w:trHeight w:val="28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167,7</w:t>
            </w:r>
          </w:p>
        </w:tc>
      </w:tr>
      <w:tr w:rsidR="00910800" w:rsidRPr="00910800" w:rsidTr="00910800">
        <w:trPr>
          <w:trHeight w:val="279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-17,0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-19,7</w:t>
            </w:r>
          </w:p>
        </w:tc>
      </w:tr>
      <w:tr w:rsidR="00910800" w:rsidRPr="00910800" w:rsidTr="0091080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410,0</w:t>
            </w:r>
          </w:p>
        </w:tc>
      </w:tr>
      <w:tr w:rsidR="00910800" w:rsidRPr="00910800" w:rsidTr="0091080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410,0</w:t>
            </w:r>
          </w:p>
        </w:tc>
      </w:tr>
      <w:tr w:rsidR="00910800" w:rsidRPr="00910800" w:rsidTr="0091080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410,0</w:t>
            </w:r>
          </w:p>
        </w:tc>
      </w:tr>
      <w:tr w:rsidR="00910800" w:rsidRPr="00910800" w:rsidTr="00910800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910800" w:rsidRPr="00910800" w:rsidTr="00910800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910800" w:rsidRPr="00910800" w:rsidTr="00910800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910800" w:rsidRPr="00910800" w:rsidTr="00910800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192,8</w:t>
            </w:r>
          </w:p>
        </w:tc>
      </w:tr>
      <w:tr w:rsidR="00910800" w:rsidRPr="00910800" w:rsidTr="00910800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</w:tr>
      <w:tr w:rsidR="00910800" w:rsidRPr="00910800" w:rsidTr="00910800">
        <w:trPr>
          <w:trHeight w:val="11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</w:tr>
      <w:tr w:rsidR="00910800" w:rsidRPr="00910800" w:rsidTr="00910800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</w:tr>
      <w:tr w:rsidR="00910800" w:rsidRPr="00910800" w:rsidTr="00910800">
        <w:trPr>
          <w:trHeight w:val="12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</w:tr>
      <w:tr w:rsidR="00910800" w:rsidRPr="00910800" w:rsidTr="00910800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910800" w:rsidRPr="00910800" w:rsidTr="00910800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910800" w:rsidRPr="00910800" w:rsidTr="00910800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910800" w:rsidRPr="00910800" w:rsidTr="00910800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</w:tr>
      <w:tr w:rsidR="00910800" w:rsidRPr="00910800" w:rsidTr="00910800">
        <w:trPr>
          <w:trHeight w:val="24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</w:t>
            </w: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</w:tr>
      <w:tr w:rsidR="00910800" w:rsidRPr="00910800" w:rsidTr="00910800">
        <w:trPr>
          <w:trHeight w:val="2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</w:t>
            </w: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1080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</w:tr>
      <w:tr w:rsidR="00910800" w:rsidRPr="00910800" w:rsidTr="00910800">
        <w:trPr>
          <w:trHeight w:val="18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</w:tr>
      <w:tr w:rsidR="00910800" w:rsidRPr="00910800" w:rsidTr="00910800">
        <w:trPr>
          <w:trHeight w:val="18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910800" w:rsidRPr="00910800" w:rsidTr="00910800">
        <w:trPr>
          <w:trHeight w:val="1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910800" w:rsidRPr="00910800" w:rsidTr="00910800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910800" w:rsidRPr="00910800" w:rsidTr="00910800">
        <w:trPr>
          <w:trHeight w:val="11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910800" w:rsidRPr="00910800" w:rsidTr="00910800">
        <w:trPr>
          <w:trHeight w:val="14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910800" w:rsidRPr="00910800" w:rsidTr="0091080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10800" w:rsidRPr="00910800" w:rsidTr="00910800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1 17 14000 00 0000 000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 самообложения граждан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10800" w:rsidRPr="00910800" w:rsidTr="00910800">
        <w:trPr>
          <w:trHeight w:val="69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1 17 14030 10 0000 150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10800" w:rsidRPr="00910800" w:rsidTr="00910800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674,7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533,4</w:t>
            </w:r>
          </w:p>
        </w:tc>
      </w:tr>
      <w:tr w:rsidR="00910800" w:rsidRPr="00910800" w:rsidTr="00910800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674,7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533,4</w:t>
            </w:r>
          </w:p>
        </w:tc>
      </w:tr>
      <w:tr w:rsidR="00910800" w:rsidRPr="00910800" w:rsidTr="00910800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426,3</w:t>
            </w:r>
          </w:p>
        </w:tc>
      </w:tr>
      <w:tr w:rsidR="00910800" w:rsidRPr="00910800" w:rsidTr="00910800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426,3</w:t>
            </w:r>
          </w:p>
        </w:tc>
      </w:tr>
      <w:tr w:rsidR="00910800" w:rsidRPr="00910800" w:rsidTr="00910800">
        <w:trPr>
          <w:trHeight w:val="6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426,3</w:t>
            </w:r>
          </w:p>
        </w:tc>
      </w:tr>
      <w:tr w:rsidR="00910800" w:rsidRPr="00910800" w:rsidTr="00910800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10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1778,2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1584,3</w:t>
            </w:r>
          </w:p>
        </w:tc>
      </w:tr>
    </w:tbl>
    <w:p w:rsidR="0009351E" w:rsidRDefault="0009351E"/>
    <w:p w:rsidR="000F71FE" w:rsidRDefault="000F71FE"/>
    <w:p w:rsidR="0009351E" w:rsidRDefault="0009351E"/>
    <w:p w:rsidR="005D554D" w:rsidRDefault="005D554D"/>
    <w:p w:rsidR="0009351E" w:rsidRDefault="0009351E"/>
    <w:tbl>
      <w:tblPr>
        <w:tblW w:w="9760" w:type="dxa"/>
        <w:tblInd w:w="113" w:type="dxa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960"/>
        <w:gridCol w:w="960"/>
      </w:tblGrid>
      <w:tr w:rsidR="00910800" w:rsidRPr="00910800" w:rsidTr="00910800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5</w:t>
            </w:r>
          </w:p>
        </w:tc>
      </w:tr>
      <w:tr w:rsidR="00910800" w:rsidRPr="00910800" w:rsidTr="00910800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910800" w:rsidRPr="00910800" w:rsidTr="00910800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910800" w:rsidRPr="00910800" w:rsidTr="00910800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2022  и 2023 годов</w:t>
            </w:r>
          </w:p>
        </w:tc>
      </w:tr>
      <w:tr w:rsidR="00910800" w:rsidRPr="00910800" w:rsidTr="00910800">
        <w:trPr>
          <w:trHeight w:val="525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288"/>
        </w:trPr>
        <w:tc>
          <w:tcPr>
            <w:tcW w:w="97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2021 год  и плановый период 2022 и 2023 годов </w:t>
            </w:r>
          </w:p>
        </w:tc>
      </w:tr>
      <w:tr w:rsidR="00910800" w:rsidRPr="00910800" w:rsidTr="00910800">
        <w:trPr>
          <w:trHeight w:val="288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405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300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910800" w:rsidRPr="00910800" w:rsidTr="00910800">
        <w:trPr>
          <w:trHeight w:val="255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</w:t>
            </w:r>
          </w:p>
        </w:tc>
      </w:tr>
      <w:tr w:rsidR="00910800" w:rsidRPr="00910800" w:rsidTr="00910800">
        <w:trPr>
          <w:trHeight w:val="288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10800" w:rsidRPr="00910800" w:rsidTr="00910800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669,9</w:t>
            </w:r>
          </w:p>
        </w:tc>
      </w:tr>
      <w:tr w:rsidR="00910800" w:rsidRPr="00910800" w:rsidTr="00910800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910800" w:rsidRPr="00910800" w:rsidTr="00910800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280,9</w:t>
            </w:r>
          </w:p>
        </w:tc>
      </w:tr>
      <w:tr w:rsidR="00910800" w:rsidRPr="00910800" w:rsidTr="00910800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910800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7,3</w:t>
            </w:r>
          </w:p>
        </w:tc>
      </w:tr>
      <w:tr w:rsidR="00910800" w:rsidRPr="00910800" w:rsidTr="00910800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</w:tr>
      <w:tr w:rsidR="00910800" w:rsidRPr="00910800" w:rsidTr="00910800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910800" w:rsidRPr="00910800" w:rsidTr="00910800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73,9</w:t>
            </w:r>
          </w:p>
        </w:tc>
      </w:tr>
      <w:tr w:rsidR="00910800" w:rsidRPr="00910800" w:rsidTr="00910800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1778,2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1584,3</w:t>
            </w:r>
          </w:p>
        </w:tc>
      </w:tr>
    </w:tbl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tbl>
      <w:tblPr>
        <w:tblW w:w="10120" w:type="dxa"/>
        <w:tblInd w:w="113" w:type="dxa"/>
        <w:tblLook w:val="04A0" w:firstRow="1" w:lastRow="0" w:firstColumn="1" w:lastColumn="0" w:noHBand="0" w:noVBand="1"/>
      </w:tblPr>
      <w:tblGrid>
        <w:gridCol w:w="4501"/>
        <w:gridCol w:w="540"/>
        <w:gridCol w:w="439"/>
        <w:gridCol w:w="461"/>
        <w:gridCol w:w="1366"/>
        <w:gridCol w:w="516"/>
        <w:gridCol w:w="766"/>
        <w:gridCol w:w="766"/>
        <w:gridCol w:w="766"/>
      </w:tblGrid>
      <w:tr w:rsidR="00910800" w:rsidRPr="00910800" w:rsidTr="00910800">
        <w:trPr>
          <w:trHeight w:val="288"/>
        </w:trPr>
        <w:tc>
          <w:tcPr>
            <w:tcW w:w="10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6</w:t>
            </w:r>
          </w:p>
        </w:tc>
      </w:tr>
      <w:tr w:rsidR="00910800" w:rsidRPr="00910800" w:rsidTr="00910800">
        <w:trPr>
          <w:trHeight w:val="288"/>
        </w:trPr>
        <w:tc>
          <w:tcPr>
            <w:tcW w:w="10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910800" w:rsidRPr="00910800" w:rsidTr="00910800">
        <w:trPr>
          <w:trHeight w:val="288"/>
        </w:trPr>
        <w:tc>
          <w:tcPr>
            <w:tcW w:w="10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910800" w:rsidRPr="00910800" w:rsidTr="00910800">
        <w:trPr>
          <w:trHeight w:val="288"/>
        </w:trPr>
        <w:tc>
          <w:tcPr>
            <w:tcW w:w="10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2022 и 2023 годов</w:t>
            </w:r>
          </w:p>
        </w:tc>
      </w:tr>
      <w:tr w:rsidR="00910800" w:rsidRPr="00910800" w:rsidTr="00910800">
        <w:trPr>
          <w:trHeight w:val="228"/>
        </w:trPr>
        <w:tc>
          <w:tcPr>
            <w:tcW w:w="10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288"/>
        </w:trPr>
        <w:tc>
          <w:tcPr>
            <w:tcW w:w="1012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2021 год  и  плановый период 2022 и 2023 годов</w:t>
            </w:r>
          </w:p>
        </w:tc>
      </w:tr>
      <w:tr w:rsidR="00910800" w:rsidRPr="00910800" w:rsidTr="00910800">
        <w:trPr>
          <w:trHeight w:val="324"/>
        </w:trPr>
        <w:tc>
          <w:tcPr>
            <w:tcW w:w="1012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240"/>
        </w:trPr>
        <w:tc>
          <w:tcPr>
            <w:tcW w:w="101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910800" w:rsidRPr="00910800" w:rsidTr="00910800">
        <w:trPr>
          <w:trHeight w:val="288"/>
        </w:trPr>
        <w:tc>
          <w:tcPr>
            <w:tcW w:w="4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910800" w:rsidRPr="00910800" w:rsidTr="00910800">
        <w:trPr>
          <w:trHeight w:val="270"/>
        </w:trPr>
        <w:tc>
          <w:tcPr>
            <w:tcW w:w="4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910800" w:rsidRPr="00910800" w:rsidTr="00910800">
        <w:trPr>
          <w:trHeight w:val="28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910800" w:rsidRPr="00910800" w:rsidTr="00910800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1778,2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1584,3</w:t>
            </w:r>
          </w:p>
        </w:tc>
      </w:tr>
      <w:tr w:rsidR="00910800" w:rsidRPr="00910800" w:rsidTr="00910800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</w:tr>
      <w:tr w:rsidR="00910800" w:rsidRPr="00910800" w:rsidTr="00910800">
        <w:trPr>
          <w:trHeight w:val="684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10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1164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336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984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910800" w:rsidRPr="00910800" w:rsidTr="00910800">
        <w:trPr>
          <w:trHeight w:val="10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910800" w:rsidRPr="00910800" w:rsidTr="00910800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910800" w:rsidRPr="00910800" w:rsidTr="0091080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910800" w:rsidRPr="00910800" w:rsidTr="00910800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910800" w:rsidRPr="00910800" w:rsidTr="00910800">
        <w:trPr>
          <w:trHeight w:val="564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</w:tr>
      <w:tr w:rsidR="00910800" w:rsidRPr="00910800" w:rsidTr="00910800">
        <w:trPr>
          <w:trHeight w:val="58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</w:tr>
      <w:tr w:rsidR="00910800" w:rsidRPr="00910800" w:rsidTr="00910800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910800" w:rsidRPr="00910800" w:rsidTr="0091080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Национальная оборона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324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11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684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</w:tr>
      <w:tr w:rsidR="00910800" w:rsidRPr="00910800" w:rsidTr="00910800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</w:t>
            </w:r>
          </w:p>
        </w:tc>
      </w:tr>
      <w:tr w:rsidR="00910800" w:rsidRPr="00910800" w:rsidTr="00910800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55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10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8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564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261,8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270,4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280,9</w:t>
            </w:r>
          </w:p>
        </w:tc>
      </w:tr>
      <w:tr w:rsidR="00910800" w:rsidRPr="00910800" w:rsidTr="0091080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910800">
        <w:trPr>
          <w:trHeight w:val="10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AD3057">
        <w:trPr>
          <w:trHeight w:val="27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</w:t>
            </w: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910800">
        <w:trPr>
          <w:trHeight w:val="7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910800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910800" w:rsidRPr="00910800" w:rsidTr="00910800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910800" w:rsidRPr="00910800" w:rsidTr="00910800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910800" w:rsidRPr="00910800" w:rsidTr="0091080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910800" w:rsidRPr="00910800" w:rsidTr="0091080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10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936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133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13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53,8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7,3</w:t>
            </w:r>
          </w:p>
        </w:tc>
      </w:tr>
      <w:tr w:rsidR="00910800" w:rsidRPr="00910800" w:rsidTr="00910800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1356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11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34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142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10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8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3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10800" w:rsidRPr="00910800" w:rsidTr="0091080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10800" w:rsidRPr="00910800" w:rsidTr="0091080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7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7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910800" w:rsidRPr="00910800" w:rsidTr="00910800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910800" w:rsidRPr="00910800" w:rsidTr="00910800">
        <w:trPr>
          <w:trHeight w:val="1236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910800" w:rsidRPr="00910800" w:rsidTr="0091080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910800" w:rsidRPr="00910800" w:rsidTr="00910800">
        <w:trPr>
          <w:trHeight w:val="10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910800" w:rsidRPr="00910800" w:rsidTr="0091080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910800" w:rsidRPr="00910800" w:rsidTr="00910800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</w:tr>
      <w:tr w:rsidR="00910800" w:rsidRPr="00910800" w:rsidTr="00910800">
        <w:trPr>
          <w:trHeight w:val="28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910800" w:rsidRPr="00910800" w:rsidTr="00910800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Оренбурской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910800" w:rsidRPr="00910800" w:rsidTr="00910800">
        <w:trPr>
          <w:trHeight w:val="1104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910800" w:rsidRPr="00910800" w:rsidTr="00910800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910800" w:rsidRPr="00910800" w:rsidTr="00910800">
        <w:trPr>
          <w:trHeight w:val="1284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910800" w:rsidRPr="00910800" w:rsidTr="00910800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910800" w:rsidRPr="00910800" w:rsidTr="00910800">
        <w:trPr>
          <w:trHeight w:val="1884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910800" w:rsidRPr="00910800" w:rsidTr="00910800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910800" w:rsidRPr="00910800" w:rsidTr="00910800">
        <w:trPr>
          <w:trHeight w:val="20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910800" w:rsidRPr="00910800" w:rsidTr="00910800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910800" w:rsidRPr="00910800" w:rsidTr="00910800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73,9</w:t>
            </w:r>
          </w:p>
        </w:tc>
      </w:tr>
      <w:tr w:rsidR="00910800" w:rsidRPr="00910800" w:rsidTr="00910800">
        <w:trPr>
          <w:trHeight w:val="28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1778,2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1584,3</w:t>
            </w:r>
          </w:p>
        </w:tc>
      </w:tr>
    </w:tbl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tbl>
      <w:tblPr>
        <w:tblW w:w="10060" w:type="dxa"/>
        <w:tblInd w:w="113" w:type="dxa"/>
        <w:tblLook w:val="04A0" w:firstRow="1" w:lastRow="0" w:firstColumn="1" w:lastColumn="0" w:noHBand="0" w:noVBand="1"/>
      </w:tblPr>
      <w:tblGrid>
        <w:gridCol w:w="5000"/>
        <w:gridCol w:w="418"/>
        <w:gridCol w:w="461"/>
        <w:gridCol w:w="1366"/>
        <w:gridCol w:w="518"/>
        <w:gridCol w:w="766"/>
        <w:gridCol w:w="766"/>
        <w:gridCol w:w="766"/>
      </w:tblGrid>
      <w:tr w:rsidR="00910800" w:rsidRPr="00910800" w:rsidTr="0091080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Приложение № 7</w:t>
            </w:r>
          </w:p>
        </w:tc>
      </w:tr>
      <w:tr w:rsidR="00910800" w:rsidRPr="00910800" w:rsidTr="0091080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910800" w:rsidRPr="00910800" w:rsidTr="0091080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910800" w:rsidRPr="00910800" w:rsidTr="0091080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2022 и 2023 годов</w:t>
            </w:r>
          </w:p>
        </w:tc>
      </w:tr>
      <w:tr w:rsidR="00910800" w:rsidRPr="00910800" w:rsidTr="00910800">
        <w:trPr>
          <w:trHeight w:val="10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360"/>
        </w:trPr>
        <w:tc>
          <w:tcPr>
            <w:tcW w:w="1006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910800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2021 год и  плановый период 2022 и 2023 годов </w:t>
            </w:r>
          </w:p>
        </w:tc>
      </w:tr>
      <w:tr w:rsidR="00910800" w:rsidRPr="00910800" w:rsidTr="00910800">
        <w:trPr>
          <w:trHeight w:val="630"/>
        </w:trPr>
        <w:tc>
          <w:tcPr>
            <w:tcW w:w="100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910800" w:rsidRPr="00910800" w:rsidTr="00910800">
        <w:trPr>
          <w:trHeight w:val="288"/>
        </w:trPr>
        <w:tc>
          <w:tcPr>
            <w:tcW w:w="5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910800" w:rsidRPr="00910800" w:rsidTr="00910800">
        <w:trPr>
          <w:trHeight w:val="288"/>
        </w:trPr>
        <w:tc>
          <w:tcPr>
            <w:tcW w:w="5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910800" w:rsidRPr="00910800" w:rsidTr="0091080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10800" w:rsidRPr="00910800" w:rsidTr="00910800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1778,2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1584,3</w:t>
            </w:r>
          </w:p>
        </w:tc>
      </w:tr>
      <w:tr w:rsidR="00910800" w:rsidRPr="00910800" w:rsidTr="00910800">
        <w:trPr>
          <w:trHeight w:val="2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</w:tr>
      <w:tr w:rsidR="00910800" w:rsidRPr="00910800" w:rsidTr="00910800">
        <w:trPr>
          <w:trHeight w:val="5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106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910800">
        <w:trPr>
          <w:trHeight w:val="8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910800" w:rsidRPr="00910800" w:rsidTr="00910800">
        <w:trPr>
          <w:trHeight w:val="10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910800" w:rsidRPr="00910800" w:rsidTr="00910800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910800" w:rsidRPr="00910800" w:rsidTr="00910800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910800" w:rsidRPr="00910800" w:rsidTr="0091080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910800" w:rsidRPr="00910800" w:rsidTr="00910800">
        <w:trPr>
          <w:trHeight w:val="52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</w:tr>
      <w:tr w:rsidR="00910800" w:rsidRPr="00910800" w:rsidTr="0091080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</w:tr>
      <w:tr w:rsidR="00910800" w:rsidRPr="00910800" w:rsidTr="0091080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910800" w:rsidRPr="00910800" w:rsidTr="0091080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10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5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63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910800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</w:tr>
      <w:tr w:rsidR="00910800" w:rsidRPr="00910800" w:rsidTr="00910800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</w:t>
            </w:r>
          </w:p>
        </w:tc>
      </w:tr>
      <w:tr w:rsidR="00910800" w:rsidRPr="00910800" w:rsidTr="00910800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52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106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7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52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91080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261,8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270,4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280,9</w:t>
            </w:r>
          </w:p>
        </w:tc>
      </w:tr>
      <w:tr w:rsidR="00910800" w:rsidRPr="00910800" w:rsidTr="00910800">
        <w:trPr>
          <w:trHeight w:val="3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910800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910800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910800">
        <w:trPr>
          <w:trHeight w:val="81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910800">
        <w:trPr>
          <w:trHeight w:val="6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910800" w:rsidRPr="00910800" w:rsidTr="00910800">
        <w:trPr>
          <w:trHeight w:val="6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910800" w:rsidRPr="00910800" w:rsidTr="00910800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910800" w:rsidRPr="00910800" w:rsidTr="00910800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910800" w:rsidRPr="00910800" w:rsidTr="0091080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11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8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13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13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91080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7,3</w:t>
            </w:r>
          </w:p>
        </w:tc>
      </w:tr>
      <w:tr w:rsidR="00910800" w:rsidRPr="00910800" w:rsidTr="0091080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13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910800">
        <w:trPr>
          <w:trHeight w:val="2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13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7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33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10800" w:rsidRPr="00910800" w:rsidTr="0091080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10800" w:rsidRPr="00910800" w:rsidTr="0091080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910800">
        <w:trPr>
          <w:trHeight w:val="3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10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8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6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910800">
        <w:trPr>
          <w:trHeight w:val="7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910800" w:rsidRPr="00910800" w:rsidTr="00910800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910800" w:rsidRPr="00910800" w:rsidTr="00910800">
        <w:trPr>
          <w:trHeight w:val="129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910800" w:rsidRPr="00910800" w:rsidTr="0091080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910800" w:rsidRPr="00910800" w:rsidTr="00910800">
        <w:trPr>
          <w:trHeight w:val="11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910800" w:rsidRPr="00910800" w:rsidTr="0091080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910800" w:rsidRPr="00910800" w:rsidTr="00910800">
        <w:trPr>
          <w:trHeight w:val="63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</w:tr>
      <w:tr w:rsidR="00910800" w:rsidRPr="00910800" w:rsidTr="00910800">
        <w:trPr>
          <w:trHeight w:val="3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910800" w:rsidRPr="00910800" w:rsidTr="00910800">
        <w:trPr>
          <w:trHeight w:val="10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910800" w:rsidRPr="00910800" w:rsidTr="00910800">
        <w:trPr>
          <w:trHeight w:val="10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910800" w:rsidRPr="00910800" w:rsidTr="00910800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910800" w:rsidRPr="00910800" w:rsidTr="00910800">
        <w:trPr>
          <w:trHeight w:val="13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910800" w:rsidRPr="00910800" w:rsidTr="00910800">
        <w:trPr>
          <w:trHeight w:val="3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910800" w:rsidRPr="00910800" w:rsidTr="00910800">
        <w:trPr>
          <w:trHeight w:val="18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910800" w:rsidRPr="00910800" w:rsidTr="00910800">
        <w:trPr>
          <w:trHeight w:val="3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910800" w:rsidRPr="00910800" w:rsidTr="00910800">
        <w:trPr>
          <w:trHeight w:val="21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910800" w:rsidRPr="00910800" w:rsidTr="00910800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910800" w:rsidRPr="00910800" w:rsidTr="0091080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73,9</w:t>
            </w:r>
          </w:p>
        </w:tc>
      </w:tr>
      <w:tr w:rsidR="00910800" w:rsidRPr="00910800" w:rsidTr="0091080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1778,2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1584,3</w:t>
            </w:r>
          </w:p>
        </w:tc>
      </w:tr>
    </w:tbl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AD3057" w:rsidRDefault="00AD3057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tbl>
      <w:tblPr>
        <w:tblW w:w="100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681"/>
        <w:gridCol w:w="1417"/>
        <w:gridCol w:w="567"/>
        <w:gridCol w:w="709"/>
        <w:gridCol w:w="709"/>
        <w:gridCol w:w="992"/>
        <w:gridCol w:w="1134"/>
        <w:gridCol w:w="851"/>
      </w:tblGrid>
      <w:tr w:rsidR="00910800" w:rsidRPr="00910800" w:rsidTr="0091080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</w:t>
            </w:r>
            <w:r w:rsidR="00AD30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</w:t>
            </w: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Приложение № 8</w:t>
            </w:r>
          </w:p>
        </w:tc>
      </w:tr>
      <w:tr w:rsidR="00910800" w:rsidRPr="00910800" w:rsidTr="0091080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910800" w:rsidRPr="00910800" w:rsidTr="0091080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910800" w:rsidRPr="00910800" w:rsidTr="0091080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</w:t>
            </w:r>
            <w:r w:rsidR="00AD30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и  плановый период 2022 и 2023 годов</w:t>
            </w:r>
          </w:p>
        </w:tc>
      </w:tr>
      <w:tr w:rsidR="00910800" w:rsidRPr="00910800" w:rsidTr="00910800">
        <w:trPr>
          <w:trHeight w:val="84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288"/>
        </w:trPr>
        <w:tc>
          <w:tcPr>
            <w:tcW w:w="1006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2021 год и на плановый период 2022 и 2023 годов</w:t>
            </w:r>
          </w:p>
        </w:tc>
      </w:tr>
      <w:tr w:rsidR="00910800" w:rsidRPr="00910800" w:rsidTr="00910800">
        <w:trPr>
          <w:trHeight w:val="288"/>
        </w:trPr>
        <w:tc>
          <w:tcPr>
            <w:tcW w:w="100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0800" w:rsidRPr="00910800" w:rsidTr="00910800">
        <w:trPr>
          <w:trHeight w:val="510"/>
        </w:trPr>
        <w:tc>
          <w:tcPr>
            <w:tcW w:w="100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0800" w:rsidRPr="00910800" w:rsidTr="00BE160B">
        <w:trPr>
          <w:trHeight w:val="288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10800">
              <w:rPr>
                <w:rFonts w:ascii="Calibri" w:eastAsia="Times New Roman" w:hAnsi="Calibri" w:cs="Times New Roman"/>
                <w:color w:val="000000"/>
              </w:rPr>
              <w:t>(тысяч рублей)</w:t>
            </w:r>
          </w:p>
        </w:tc>
      </w:tr>
      <w:tr w:rsidR="00910800" w:rsidRPr="00910800" w:rsidTr="00BE160B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910800" w:rsidRPr="00910800" w:rsidTr="00BE160B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10800" w:rsidRPr="00910800" w:rsidTr="00BE160B">
        <w:trPr>
          <w:trHeight w:val="13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1466,6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1350,1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1226,2</w:t>
            </w:r>
          </w:p>
        </w:tc>
      </w:tr>
      <w:tr w:rsidR="00910800" w:rsidRPr="00910800" w:rsidTr="00BE160B">
        <w:trPr>
          <w:trHeight w:val="1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1092,8</w:t>
            </w:r>
          </w:p>
        </w:tc>
      </w:tr>
      <w:tr w:rsidR="00910800" w:rsidRPr="00910800" w:rsidTr="00BE160B">
        <w:trPr>
          <w:trHeight w:val="5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1092,8</w:t>
            </w:r>
          </w:p>
        </w:tc>
      </w:tr>
      <w:tr w:rsidR="00910800" w:rsidRPr="00910800" w:rsidTr="00BE160B">
        <w:trPr>
          <w:trHeight w:val="37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BE160B">
        <w:trPr>
          <w:trHeight w:val="5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910800" w:rsidRPr="00910800" w:rsidTr="00BE160B">
        <w:trPr>
          <w:trHeight w:val="37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910800" w:rsidRPr="00910800" w:rsidTr="00BE160B">
        <w:trPr>
          <w:trHeight w:val="5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</w:tr>
      <w:tr w:rsidR="00910800" w:rsidRPr="00910800" w:rsidTr="00BE160B">
        <w:trPr>
          <w:trHeight w:val="68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</w:tr>
      <w:tr w:rsidR="00910800" w:rsidRPr="00910800" w:rsidTr="00BE160B">
        <w:trPr>
          <w:trHeight w:val="3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910800" w:rsidRPr="00910800" w:rsidTr="00BE160B">
        <w:trPr>
          <w:trHeight w:val="84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910800" w:rsidRPr="00910800" w:rsidTr="00BE160B">
        <w:trPr>
          <w:trHeight w:val="5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</w:tr>
      <w:tr w:rsidR="00910800" w:rsidRPr="00910800" w:rsidTr="00BE160B">
        <w:trPr>
          <w:trHeight w:val="5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</w:t>
            </w:r>
          </w:p>
        </w:tc>
      </w:tr>
      <w:tr w:rsidR="00910800" w:rsidRPr="00910800" w:rsidTr="00BE160B">
        <w:trPr>
          <w:trHeight w:val="16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910800" w:rsidRPr="00910800" w:rsidTr="00BE160B">
        <w:trPr>
          <w:trHeight w:val="3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910800" w:rsidRPr="00910800" w:rsidTr="00BE160B">
        <w:trPr>
          <w:trHeight w:val="1716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910800" w:rsidRPr="00910800" w:rsidTr="00BE160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910800" w:rsidRPr="00910800" w:rsidTr="00BE160B">
        <w:trPr>
          <w:trHeight w:val="24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910800" w:rsidRPr="00910800" w:rsidTr="00BE160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910800" w:rsidRPr="00910800" w:rsidTr="00BE160B">
        <w:trPr>
          <w:trHeight w:val="109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BE160B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BE160B">
        <w:trPr>
          <w:trHeight w:val="62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BE160B">
        <w:trPr>
          <w:trHeight w:val="5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10800" w:rsidRPr="00910800" w:rsidTr="00BE160B">
        <w:trPr>
          <w:trHeight w:val="108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080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080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080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BE160B">
        <w:trPr>
          <w:trHeight w:val="16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BE160B">
        <w:trPr>
          <w:trHeight w:val="144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BE160B">
        <w:trPr>
          <w:trHeight w:val="5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910800" w:rsidRPr="00910800" w:rsidTr="00BE160B">
        <w:trPr>
          <w:trHeight w:val="8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BE160B">
        <w:trPr>
          <w:trHeight w:val="78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910800" w:rsidRPr="00910800" w:rsidTr="00BE160B">
        <w:trPr>
          <w:trHeight w:val="112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910800" w:rsidRPr="00910800" w:rsidTr="00BE160B">
        <w:trPr>
          <w:trHeight w:val="6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910800" w:rsidRPr="00910800" w:rsidTr="00BE160B">
        <w:trPr>
          <w:trHeight w:val="163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910800" w:rsidRPr="00910800" w:rsidTr="00BE160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910800" w:rsidRPr="00910800" w:rsidTr="00BE160B">
        <w:trPr>
          <w:trHeight w:val="13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910800" w:rsidRPr="00910800" w:rsidTr="00BE160B">
        <w:trPr>
          <w:trHeight w:val="3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910800" w:rsidRPr="00910800" w:rsidTr="00BE160B">
        <w:trPr>
          <w:trHeight w:val="139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BE160B">
        <w:trPr>
          <w:trHeight w:val="13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BE160B">
        <w:trPr>
          <w:trHeight w:val="84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276,9</w:t>
            </w:r>
          </w:p>
        </w:tc>
      </w:tr>
      <w:tr w:rsidR="00910800" w:rsidRPr="00910800" w:rsidTr="00BE160B">
        <w:trPr>
          <w:trHeight w:val="64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910800" w:rsidRPr="00910800" w:rsidTr="00BE160B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910800" w:rsidRPr="00910800" w:rsidTr="00BE160B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910800" w:rsidRPr="00910800" w:rsidTr="00BE160B">
        <w:trPr>
          <w:trHeight w:val="6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910800" w:rsidRPr="00910800" w:rsidTr="00BE160B">
        <w:trPr>
          <w:trHeight w:val="18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7,3</w:t>
            </w:r>
          </w:p>
        </w:tc>
      </w:tr>
      <w:tr w:rsidR="00910800" w:rsidRPr="00910800" w:rsidTr="00BE160B">
        <w:trPr>
          <w:trHeight w:val="84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"Комплексное развитие коммунальной инфраструктуры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BE160B">
        <w:trPr>
          <w:trHeight w:val="52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BE160B">
        <w:trPr>
          <w:trHeight w:val="52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BE160B">
        <w:trPr>
          <w:trHeight w:val="5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910800" w:rsidRPr="00910800" w:rsidTr="00BE160B">
        <w:trPr>
          <w:trHeight w:val="109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BE160B">
        <w:trPr>
          <w:trHeight w:val="79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BE160B">
        <w:trPr>
          <w:trHeight w:val="38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10800" w:rsidRPr="00910800" w:rsidTr="00BE160B">
        <w:trPr>
          <w:trHeight w:val="5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10800" w:rsidRPr="00910800" w:rsidTr="00BE160B">
        <w:trPr>
          <w:trHeight w:val="5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BE160B">
        <w:trPr>
          <w:trHeight w:val="5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910800" w:rsidRPr="00910800" w:rsidTr="00BE160B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080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080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080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080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73,9</w:t>
            </w:r>
          </w:p>
        </w:tc>
      </w:tr>
      <w:tr w:rsidR="00910800" w:rsidRPr="00910800" w:rsidTr="00BE160B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1778,2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800" w:rsidRPr="00910800" w:rsidRDefault="00910800" w:rsidP="00910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1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1584,3</w:t>
            </w:r>
          </w:p>
        </w:tc>
      </w:tr>
    </w:tbl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tbl>
      <w:tblPr>
        <w:tblW w:w="9940" w:type="dxa"/>
        <w:tblInd w:w="113" w:type="dxa"/>
        <w:tblLook w:val="04A0" w:firstRow="1" w:lastRow="0" w:firstColumn="1" w:lastColumn="0" w:noHBand="0" w:noVBand="1"/>
      </w:tblPr>
      <w:tblGrid>
        <w:gridCol w:w="980"/>
        <w:gridCol w:w="5680"/>
        <w:gridCol w:w="1180"/>
        <w:gridCol w:w="1140"/>
        <w:gridCol w:w="960"/>
      </w:tblGrid>
      <w:tr w:rsidR="00BE160B" w:rsidRPr="00BE160B" w:rsidTr="00BE160B">
        <w:trPr>
          <w:trHeight w:val="2055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160B" w:rsidRPr="00BE160B" w:rsidRDefault="00BE160B" w:rsidP="00AD3057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9</w:t>
            </w: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</w:t>
            </w:r>
            <w:proofErr w:type="spellStart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2021 год и плановый</w:t>
            </w: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2022 и 2023 годов </w:t>
            </w:r>
          </w:p>
        </w:tc>
      </w:tr>
      <w:tr w:rsidR="00BE160B" w:rsidRPr="00BE160B" w:rsidTr="00BE160B">
        <w:trPr>
          <w:trHeight w:val="630"/>
        </w:trPr>
        <w:tc>
          <w:tcPr>
            <w:tcW w:w="99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2021 год и плановый период 2022 и 2023 годов</w:t>
            </w:r>
          </w:p>
        </w:tc>
      </w:tr>
      <w:tr w:rsidR="00BE160B" w:rsidRPr="00BE160B" w:rsidTr="00BE160B">
        <w:trPr>
          <w:trHeight w:val="510"/>
        </w:trPr>
        <w:tc>
          <w:tcPr>
            <w:tcW w:w="99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BE160B" w:rsidRPr="00BE160B" w:rsidTr="00BE160B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E160B" w:rsidRPr="00BE160B" w:rsidTr="00BE160B">
        <w:trPr>
          <w:trHeight w:val="51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</w:t>
            </w:r>
          </w:p>
        </w:tc>
      </w:tr>
      <w:tr w:rsidR="00BE160B" w:rsidRPr="00BE160B" w:rsidTr="00BE160B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BE160B" w:rsidRPr="00BE160B" w:rsidTr="00BE160B">
        <w:trPr>
          <w:trHeight w:val="12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(внешний муниципальный финансовый контроль)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BE160B" w:rsidRPr="00BE160B" w:rsidTr="00BE160B">
        <w:trPr>
          <w:trHeight w:val="10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BE160B" w:rsidRPr="00BE160B" w:rsidTr="00BE160B">
        <w:trPr>
          <w:trHeight w:val="10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(услуги организации культуры)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BE160B" w:rsidRPr="00BE160B" w:rsidTr="00BE160B">
        <w:trPr>
          <w:trHeight w:val="16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осуществление контроля за его исполнением, составление отчета об его исполнении)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BE160B" w:rsidRPr="00BE160B" w:rsidTr="00BE160B">
        <w:trPr>
          <w:trHeight w:val="18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BE160B" w:rsidRPr="00BE160B" w:rsidTr="00BE160B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423,0</w:t>
            </w:r>
          </w:p>
        </w:tc>
      </w:tr>
    </w:tbl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AD3057" w:rsidRDefault="00AD3057" w:rsidP="0046616D">
      <w:pPr>
        <w:tabs>
          <w:tab w:val="left" w:pos="4035"/>
        </w:tabs>
        <w:spacing w:after="0" w:line="240" w:lineRule="auto"/>
      </w:pPr>
    </w:p>
    <w:p w:rsidR="00AD3057" w:rsidRDefault="00AD3057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BE160B" w:rsidRPr="000018D1" w:rsidRDefault="00BE160B" w:rsidP="00BE160B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10</w:t>
      </w:r>
    </w:p>
    <w:p w:rsidR="00BE160B" w:rsidRPr="000018D1" w:rsidRDefault="00BE160B" w:rsidP="00BE160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t xml:space="preserve">к бюджету муниципального образования </w:t>
      </w:r>
    </w:p>
    <w:p w:rsidR="00BE160B" w:rsidRDefault="00BE160B" w:rsidP="00BE160B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сельсовет </w:t>
      </w:r>
      <w:r w:rsidRPr="000018D1">
        <w:rPr>
          <w:rFonts w:ascii="Times New Roman" w:hAnsi="Times New Roman" w:cs="Times New Roman"/>
          <w:sz w:val="20"/>
          <w:szCs w:val="20"/>
        </w:rPr>
        <w:t xml:space="preserve">Красногвардейский район </w:t>
      </w:r>
    </w:p>
    <w:p w:rsidR="00BE160B" w:rsidRPr="000018D1" w:rsidRDefault="00BE160B" w:rsidP="00BE160B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t>на 20</w:t>
      </w:r>
      <w:r>
        <w:rPr>
          <w:rFonts w:ascii="Times New Roman" w:hAnsi="Times New Roman" w:cs="Times New Roman"/>
          <w:sz w:val="20"/>
          <w:szCs w:val="20"/>
        </w:rPr>
        <w:t>21</w:t>
      </w:r>
      <w:r w:rsidRPr="000018D1">
        <w:rPr>
          <w:rFonts w:ascii="Times New Roman" w:hAnsi="Times New Roman" w:cs="Times New Roman"/>
          <w:sz w:val="20"/>
          <w:szCs w:val="20"/>
        </w:rPr>
        <w:t xml:space="preserve"> год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018D1">
        <w:rPr>
          <w:rFonts w:ascii="Times New Roman" w:hAnsi="Times New Roman" w:cs="Times New Roman"/>
          <w:sz w:val="20"/>
          <w:szCs w:val="20"/>
        </w:rPr>
        <w:t>и на плановый период 202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0018D1">
        <w:rPr>
          <w:rFonts w:ascii="Times New Roman" w:hAnsi="Times New Roman" w:cs="Times New Roman"/>
          <w:sz w:val="20"/>
          <w:szCs w:val="20"/>
        </w:rPr>
        <w:t xml:space="preserve"> и 202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0018D1">
        <w:rPr>
          <w:rFonts w:ascii="Times New Roman" w:hAnsi="Times New Roman" w:cs="Times New Roman"/>
          <w:sz w:val="20"/>
          <w:szCs w:val="20"/>
        </w:rPr>
        <w:t xml:space="preserve"> годов</w:t>
      </w:r>
    </w:p>
    <w:p w:rsidR="00BE160B" w:rsidRDefault="00BE160B" w:rsidP="00BE160B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BE160B" w:rsidRDefault="00BE160B" w:rsidP="00BE160B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BE160B" w:rsidRPr="0094769C" w:rsidRDefault="00BE160B" w:rsidP="00BE16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769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BE160B" w:rsidRPr="0094769C" w:rsidRDefault="00BE160B" w:rsidP="00BE160B">
      <w:pPr>
        <w:pStyle w:val="a6"/>
        <w:shd w:val="clear" w:color="auto" w:fill="FFFFFF"/>
        <w:spacing w:before="0" w:beforeAutospacing="0" w:after="0" w:afterAutospacing="0"/>
        <w:jc w:val="center"/>
        <w:rPr>
          <w:lang w:eastAsia="ar-SA"/>
        </w:rPr>
      </w:pPr>
      <w:r w:rsidRPr="0094769C">
        <w:rPr>
          <w:lang w:eastAsia="ar-SA"/>
        </w:rPr>
        <w:t>предоставления</w:t>
      </w:r>
      <w:r>
        <w:rPr>
          <w:lang w:eastAsia="ar-SA"/>
        </w:rPr>
        <w:t xml:space="preserve"> иных межбюджетных трансфертов бюджету муниципального образования Красногвардейский район Оренбургской области</w:t>
      </w:r>
    </w:p>
    <w:p w:rsidR="00BE160B" w:rsidRDefault="00BE160B" w:rsidP="00BE160B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BE160B" w:rsidRDefault="00BE160B" w:rsidP="00BE160B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94769C">
        <w:t xml:space="preserve">Настоящий Порядок определяет механизм и условия предоставления </w:t>
      </w:r>
      <w:r>
        <w:rPr>
          <w:lang w:eastAsia="ar-SA"/>
        </w:rPr>
        <w:t>иных межбюджетных трансфертов</w:t>
      </w:r>
      <w:r w:rsidRPr="0094769C">
        <w:t xml:space="preserve"> (далее – </w:t>
      </w:r>
      <w:r>
        <w:rPr>
          <w:lang w:eastAsia="ar-SA"/>
        </w:rPr>
        <w:t>межбюджетные трансферты</w:t>
      </w:r>
      <w:r w:rsidRPr="0094769C">
        <w:t>) для осуществления органами местного самоуправления</w:t>
      </w:r>
      <w:r>
        <w:t xml:space="preserve"> района, переданных </w:t>
      </w:r>
      <w:r w:rsidRPr="0094769C">
        <w:t>полномочий</w:t>
      </w:r>
      <w:r>
        <w:t xml:space="preserve"> (части полномочий)</w:t>
      </w:r>
      <w:r w:rsidRPr="0094769C">
        <w:t xml:space="preserve"> по решению вопросов местного значения</w:t>
      </w:r>
      <w:r>
        <w:t xml:space="preserve"> сельских поселений</w:t>
      </w:r>
      <w:r w:rsidRPr="0094769C">
        <w:t>.</w:t>
      </w:r>
    </w:p>
    <w:p w:rsidR="00BE160B" w:rsidRPr="00A2482F" w:rsidRDefault="00BE160B" w:rsidP="00BE160B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A2482F">
        <w:rPr>
          <w:color w:val="000000"/>
        </w:rPr>
        <w:t xml:space="preserve">Предоставление </w:t>
      </w:r>
      <w:r>
        <w:rPr>
          <w:lang w:eastAsia="ar-SA"/>
        </w:rPr>
        <w:t>межбюджетных трансфертов</w:t>
      </w:r>
      <w:r w:rsidRPr="00A2482F">
        <w:rPr>
          <w:color w:val="000000"/>
        </w:rPr>
        <w:t xml:space="preserve"> муниципальному образованию </w:t>
      </w:r>
      <w:r>
        <w:rPr>
          <w:color w:val="000000"/>
        </w:rPr>
        <w:t xml:space="preserve">Красногвардейский район </w:t>
      </w:r>
      <w:r w:rsidRPr="00A2482F">
        <w:rPr>
          <w:color w:val="000000"/>
        </w:rPr>
        <w:t>осуществляется на основании соглашения</w:t>
      </w:r>
      <w:r w:rsidRPr="00A2482F">
        <w:t>, заключаемого администрацией муниципального образования</w:t>
      </w:r>
      <w:r>
        <w:t xml:space="preserve"> Красногвардейский район</w:t>
      </w:r>
      <w:r w:rsidRPr="00A2482F">
        <w:t xml:space="preserve"> с администрацией муниципального образования</w:t>
      </w:r>
      <w:r>
        <w:t xml:space="preserve"> сельсовета</w:t>
      </w:r>
      <w:r w:rsidRPr="00A2482F">
        <w:t xml:space="preserve"> в соответствующем направлении деятельности.</w:t>
      </w:r>
    </w:p>
    <w:p w:rsidR="00BE160B" w:rsidRPr="0094769C" w:rsidRDefault="00BE160B" w:rsidP="00BE160B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BE160B" w:rsidRPr="000B73D1" w:rsidRDefault="00BE160B" w:rsidP="00BE160B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Pr="000B73D1">
        <w:rPr>
          <w:b/>
          <w:bCs/>
          <w:color w:val="000000"/>
        </w:rPr>
        <w:t>Методика расчета объема межбюджетн</w:t>
      </w:r>
      <w:r>
        <w:rPr>
          <w:b/>
          <w:bCs/>
          <w:color w:val="000000"/>
        </w:rPr>
        <w:t>ых</w:t>
      </w:r>
      <w:r w:rsidRPr="000B73D1">
        <w:rPr>
          <w:b/>
          <w:bCs/>
          <w:color w:val="000000"/>
        </w:rPr>
        <w:t xml:space="preserve"> трансферт</w:t>
      </w:r>
      <w:r>
        <w:rPr>
          <w:b/>
          <w:bCs/>
          <w:color w:val="000000"/>
        </w:rPr>
        <w:t>ов в части переданных полномочий по</w:t>
      </w:r>
      <w:r w:rsidRPr="000B73D1">
        <w:rPr>
          <w:b/>
          <w:bCs/>
          <w:color w:val="000000"/>
        </w:rPr>
        <w:t xml:space="preserve"> создани</w:t>
      </w:r>
      <w:r>
        <w:rPr>
          <w:b/>
          <w:bCs/>
          <w:color w:val="000000"/>
        </w:rPr>
        <w:t>ю</w:t>
      </w:r>
      <w:r w:rsidRPr="000B73D1">
        <w:rPr>
          <w:b/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:rsidR="00BE160B" w:rsidRPr="000B73D1" w:rsidRDefault="00BE160B" w:rsidP="00BE160B">
      <w:pPr>
        <w:pStyle w:val="consplusnonformat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73D1">
        <w:rPr>
          <w:color w:val="000000"/>
        </w:rPr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0B73D1">
        <w:rPr>
          <w:color w:val="000000"/>
        </w:rPr>
        <w:t xml:space="preserve"> </w:t>
      </w:r>
      <w:r>
        <w:rPr>
          <w:color w:val="000000"/>
        </w:rPr>
        <w:t xml:space="preserve">на выполнение переданных полномочий по </w:t>
      </w:r>
      <w:r w:rsidRPr="000B73D1">
        <w:rPr>
          <w:bCs/>
          <w:color w:val="000000"/>
        </w:rPr>
        <w:t>создани</w:t>
      </w:r>
      <w:r>
        <w:rPr>
          <w:bCs/>
          <w:color w:val="000000"/>
        </w:rPr>
        <w:t>ю</w:t>
      </w:r>
      <w:r w:rsidRPr="000B73D1">
        <w:rPr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:rsidR="00BE160B" w:rsidRPr="000B73D1" w:rsidRDefault="00BE160B" w:rsidP="00BE160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BE160B" w:rsidRPr="000B73D1" w:rsidRDefault="00BE160B" w:rsidP="00BE160B">
      <w:pPr>
        <w:pStyle w:val="consplusnonformatmailrucssattributepostfix"/>
        <w:shd w:val="clear" w:color="auto" w:fill="FFFFFF"/>
        <w:jc w:val="center"/>
        <w:rPr>
          <w:color w:val="000000"/>
        </w:rPr>
      </w:pPr>
      <w:r w:rsidRPr="000B73D1">
        <w:rPr>
          <w:color w:val="000000"/>
        </w:rPr>
        <w:t>С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r>
        <w:rPr>
          <w:color w:val="000000"/>
        </w:rPr>
        <w:t>((</w:t>
      </w: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>*Ст1+30,2%)*12 месяцев) + ((МРОТ*Ст2+30,2%)*12 месяцев)  где:</w:t>
      </w:r>
    </w:p>
    <w:p w:rsidR="00BE160B" w:rsidRPr="000B73D1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BE160B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4C7CE4">
        <w:rPr>
          <w:b/>
          <w:color w:val="000000"/>
        </w:rPr>
        <w:t>СрЗ</w:t>
      </w:r>
      <w:proofErr w:type="spellEnd"/>
      <w:r w:rsidRPr="004C7CE4">
        <w:rPr>
          <w:b/>
          <w:color w:val="000000"/>
        </w:rPr>
        <w:t>/</w:t>
      </w:r>
      <w:proofErr w:type="gramStart"/>
      <w:r w:rsidRPr="004C7CE4">
        <w:rPr>
          <w:b/>
          <w:color w:val="000000"/>
        </w:rPr>
        <w:t>П</w:t>
      </w:r>
      <w:proofErr w:type="gramEnd"/>
      <w:r w:rsidRPr="000B73D1">
        <w:rPr>
          <w:color w:val="000000"/>
        </w:rPr>
        <w:t> </w:t>
      </w:r>
      <w:r>
        <w:rPr>
          <w:color w:val="000000"/>
        </w:rPr>
        <w:t>–</w:t>
      </w:r>
      <w:r w:rsidRPr="000B73D1">
        <w:rPr>
          <w:color w:val="000000"/>
        </w:rPr>
        <w:t xml:space="preserve"> </w:t>
      </w:r>
      <w:r>
        <w:rPr>
          <w:color w:val="000000"/>
        </w:rPr>
        <w:t>среднемесячная заработная плата работников учреждений культуры.</w:t>
      </w:r>
    </w:p>
    <w:p w:rsidR="00BE160B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</w:t>
      </w:r>
      <w:proofErr w:type="gramStart"/>
      <w:r>
        <w:rPr>
          <w:color w:val="000000"/>
        </w:rPr>
        <w:t>П</w:t>
      </w:r>
      <w:proofErr w:type="gramEnd"/>
      <w:r w:rsidRPr="000B73D1">
        <w:rPr>
          <w:color w:val="000000"/>
        </w:rPr>
        <w:t> </w:t>
      </w:r>
      <w:r>
        <w:rPr>
          <w:color w:val="000000"/>
        </w:rPr>
        <w:t>=Ср эк *</w:t>
      </w:r>
      <w:proofErr w:type="spellStart"/>
      <w:r>
        <w:rPr>
          <w:color w:val="000000"/>
        </w:rPr>
        <w:t>Пр</w:t>
      </w:r>
      <w:proofErr w:type="spellEnd"/>
      <w:r>
        <w:rPr>
          <w:color w:val="000000"/>
        </w:rPr>
        <w:t>%</w:t>
      </w:r>
    </w:p>
    <w:p w:rsidR="00BE160B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B36C24">
        <w:rPr>
          <w:b/>
          <w:color w:val="000000"/>
        </w:rPr>
        <w:t>Ср э</w:t>
      </w:r>
      <w:proofErr w:type="gramStart"/>
      <w:r w:rsidRPr="00B36C24">
        <w:rPr>
          <w:b/>
          <w:color w:val="000000"/>
        </w:rPr>
        <w:t>к</w:t>
      </w:r>
      <w:r>
        <w:rPr>
          <w:color w:val="000000"/>
        </w:rPr>
        <w:t>-</w:t>
      </w:r>
      <w:proofErr w:type="gramEnd"/>
      <w:r>
        <w:rPr>
          <w:color w:val="000000"/>
        </w:rPr>
        <w:t xml:space="preserve"> среднемесячная заработная плата по экономики в Оренбургской области.</w:t>
      </w:r>
    </w:p>
    <w:p w:rsidR="00BE160B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proofErr w:type="spellStart"/>
      <w:proofErr w:type="gramStart"/>
      <w:r>
        <w:rPr>
          <w:b/>
          <w:color w:val="000000"/>
        </w:rPr>
        <w:t>Пр</w:t>
      </w:r>
      <w:proofErr w:type="spellEnd"/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>– с</w:t>
      </w:r>
      <w:r w:rsidRPr="00D37BCE">
        <w:rPr>
          <w:color w:val="000000"/>
        </w:rPr>
        <w:t>оотношение средней заработной платы по категори</w:t>
      </w:r>
      <w:r>
        <w:rPr>
          <w:color w:val="000000"/>
        </w:rPr>
        <w:t>и</w:t>
      </w:r>
      <w:r w:rsidRPr="00D37BCE">
        <w:rPr>
          <w:color w:val="000000"/>
        </w:rPr>
        <w:t xml:space="preserve"> работников </w:t>
      </w:r>
      <w:r>
        <w:rPr>
          <w:color w:val="000000"/>
        </w:rPr>
        <w:t>учреждений культуры</w:t>
      </w:r>
      <w:r w:rsidRPr="00D37BCE">
        <w:rPr>
          <w:color w:val="000000"/>
        </w:rPr>
        <w:t xml:space="preserve"> к средней заработной плате от трудовой деятельности в Оренбургской области</w:t>
      </w:r>
      <w:r>
        <w:rPr>
          <w:color w:val="000000"/>
        </w:rPr>
        <w:t xml:space="preserve">, устанавливаемой соглашением </w:t>
      </w:r>
      <w:r w:rsidRPr="004D716F"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</w:t>
      </w:r>
      <w:r>
        <w:t xml:space="preserve"> между министерством финансов Оренбургской и </w:t>
      </w:r>
      <w:r w:rsidRPr="004D716F">
        <w:t xml:space="preserve">администрация муниципального образования Красногвардейский </w:t>
      </w:r>
      <w:r w:rsidRPr="00D37BCE">
        <w:t>район</w:t>
      </w:r>
      <w:r>
        <w:t>;</w:t>
      </w:r>
    </w:p>
    <w:p w:rsidR="00BE160B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Ст</w:t>
      </w:r>
      <w:proofErr w:type="gramStart"/>
      <w:r>
        <w:rPr>
          <w:b/>
          <w:color w:val="000000"/>
        </w:rPr>
        <w:t>1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 xml:space="preserve">– количество ставок работников культуры;          </w:t>
      </w:r>
    </w:p>
    <w:p w:rsidR="00BE160B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t xml:space="preserve">           </w:t>
      </w:r>
      <w:r w:rsidRPr="00B20AB3">
        <w:rPr>
          <w:b/>
          <w:color w:val="000000"/>
        </w:rPr>
        <w:t>МРО</w:t>
      </w:r>
      <w:proofErr w:type="gramStart"/>
      <w:r w:rsidRPr="00B20AB3">
        <w:rPr>
          <w:b/>
          <w:color w:val="000000"/>
        </w:rPr>
        <w:t>Т</w:t>
      </w:r>
      <w:r>
        <w:rPr>
          <w:color w:val="000000"/>
        </w:rPr>
        <w:t>–</w:t>
      </w:r>
      <w:proofErr w:type="gramEnd"/>
      <w:r>
        <w:rPr>
          <w:color w:val="000000"/>
        </w:rPr>
        <w:t xml:space="preserve"> </w:t>
      </w:r>
      <w:r w:rsidRPr="00B20AB3">
        <w:rPr>
          <w:color w:val="000000"/>
        </w:rPr>
        <w:t>минимальный размер оплаты труда</w:t>
      </w:r>
      <w:r w:rsidRPr="00946352">
        <w:rPr>
          <w:color w:val="000000"/>
        </w:rPr>
        <w:t>;</w:t>
      </w:r>
    </w:p>
    <w:p w:rsidR="00BE160B" w:rsidRPr="00B20AB3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lastRenderedPageBreak/>
        <w:t xml:space="preserve">     </w:t>
      </w:r>
      <w:r>
        <w:rPr>
          <w:b/>
          <w:color w:val="000000"/>
        </w:rPr>
        <w:t xml:space="preserve">      </w:t>
      </w:r>
      <w:r w:rsidRPr="00B20AB3">
        <w:rPr>
          <w:b/>
          <w:color w:val="000000"/>
        </w:rPr>
        <w:t>Ст</w:t>
      </w:r>
      <w:proofErr w:type="gramStart"/>
      <w:r w:rsidRPr="00B20AB3">
        <w:rPr>
          <w:b/>
          <w:color w:val="000000"/>
        </w:rPr>
        <w:t>2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B20AB3">
        <w:rPr>
          <w:color w:val="000000"/>
        </w:rPr>
        <w:t xml:space="preserve"> </w:t>
      </w:r>
      <w:r>
        <w:rPr>
          <w:color w:val="000000"/>
        </w:rPr>
        <w:t>количество ставок технического (обслуживающего) персонала.</w:t>
      </w:r>
    </w:p>
    <w:p w:rsidR="00BE160B" w:rsidRDefault="00BE160B" w:rsidP="00BE160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BE160B" w:rsidRPr="000B73D1" w:rsidRDefault="00BE160B" w:rsidP="00BE160B">
      <w:pPr>
        <w:pStyle w:val="a6"/>
        <w:shd w:val="clear" w:color="auto" w:fill="FFFFFF"/>
        <w:spacing w:before="0" w:beforeAutospacing="0"/>
        <w:ind w:firstLine="709"/>
        <w:jc w:val="both"/>
        <w:rPr>
          <w:color w:val="000000"/>
        </w:rPr>
      </w:pPr>
      <w:r>
        <w:rPr>
          <w:color w:val="000000"/>
        </w:rPr>
        <w:t>Размер межбюджетного трансферта</w:t>
      </w:r>
      <w:r w:rsidRPr="000B73D1">
        <w:rPr>
          <w:color w:val="000000"/>
        </w:rPr>
        <w:t xml:space="preserve"> у</w:t>
      </w:r>
      <w:r>
        <w:rPr>
          <w:color w:val="000000"/>
        </w:rPr>
        <w:t>станавливается</w:t>
      </w:r>
      <w:r w:rsidRPr="000B73D1">
        <w:rPr>
          <w:color w:val="000000"/>
        </w:rPr>
        <w:t xml:space="preserve"> в </w:t>
      </w:r>
      <w:proofErr w:type="gramStart"/>
      <w:r w:rsidRPr="000B73D1">
        <w:rPr>
          <w:color w:val="000000"/>
        </w:rPr>
        <w:t>тысячах рублей</w:t>
      </w:r>
      <w:proofErr w:type="gramEnd"/>
      <w:r>
        <w:rPr>
          <w:color w:val="000000"/>
        </w:rPr>
        <w:t xml:space="preserve"> с одним десятичным знаком после запятой</w:t>
      </w:r>
      <w:r w:rsidRPr="000B73D1">
        <w:rPr>
          <w:color w:val="000000"/>
        </w:rPr>
        <w:t>.</w:t>
      </w:r>
    </w:p>
    <w:p w:rsidR="00BE160B" w:rsidRDefault="00BE160B" w:rsidP="00BE160B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BE160B" w:rsidRPr="00946352" w:rsidRDefault="00BE160B" w:rsidP="00BE160B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 w:rsidRPr="00946352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/>
          <w:bCs/>
          <w:color w:val="000000"/>
        </w:rPr>
        <w:t>.</w:t>
      </w:r>
    </w:p>
    <w:p w:rsidR="00BE160B" w:rsidRPr="000B73D1" w:rsidRDefault="00BE160B" w:rsidP="00BE160B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946352"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  <w:proofErr w:type="gramEnd"/>
    </w:p>
    <w:p w:rsidR="00BE160B" w:rsidRPr="000B73D1" w:rsidRDefault="00BE160B" w:rsidP="00BE160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BE160B" w:rsidRPr="000B73D1" w:rsidRDefault="00BE160B" w:rsidP="00BE160B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proofErr w:type="spellStart"/>
      <w:r>
        <w:rPr>
          <w:color w:val="000000"/>
        </w:rPr>
        <w:t>Мс</w:t>
      </w:r>
      <w:proofErr w:type="spellEnd"/>
      <w:r>
        <w:rPr>
          <w:color w:val="000000"/>
        </w:rPr>
        <w:t>* 100,0 рублей, где:</w:t>
      </w:r>
    </w:p>
    <w:p w:rsidR="00BE160B" w:rsidRPr="000B73D1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BE160B" w:rsidRPr="00946352" w:rsidRDefault="00BE160B" w:rsidP="00BE160B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 w:rsidRPr="00946352">
        <w:rPr>
          <w:b/>
          <w:color w:val="000000"/>
        </w:rPr>
        <w:t>Мс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– численность муниципальных служащих.</w:t>
      </w:r>
    </w:p>
    <w:p w:rsidR="00BE160B" w:rsidRDefault="00BE160B" w:rsidP="00BE160B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BE160B" w:rsidRDefault="00BE160B" w:rsidP="00BE160B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946352">
        <w:rPr>
          <w:b/>
          <w:bCs/>
          <w:color w:val="000000"/>
        </w:rPr>
        <w:t xml:space="preserve"> Методика расчета объема межбюджетных трансфертов </w:t>
      </w:r>
    </w:p>
    <w:p w:rsidR="00BE160B" w:rsidRPr="00946352" w:rsidRDefault="00BE160B" w:rsidP="00BE160B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в части переданных полномочий по </w:t>
      </w:r>
      <w:r w:rsidRPr="00BC19A2">
        <w:rPr>
          <w:b/>
        </w:rPr>
        <w:t>осуществлению внешнего муниципального финансового контроля.</w:t>
      </w:r>
    </w:p>
    <w:p w:rsidR="00BE160B" w:rsidRPr="00542120" w:rsidRDefault="00BE160B" w:rsidP="00BE160B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внешнему муниципальному финансовому контролю. </w:t>
      </w:r>
    </w:p>
    <w:p w:rsidR="00BE160B" w:rsidRPr="00542120" w:rsidRDefault="00BE160B" w:rsidP="00BE160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BE160B" w:rsidRPr="00542120" w:rsidRDefault="00BE160B" w:rsidP="00BE160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54212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=</w:t>
      </w:r>
      <w:r w:rsidRPr="00542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ФОТ  / Н * </w:t>
      </w:r>
      <w:proofErr w:type="spellStart"/>
      <w:r w:rsidRPr="00542120">
        <w:rPr>
          <w:rFonts w:ascii="Times New Roman" w:eastAsia="Times New Roman CYR" w:hAnsi="Times New Roman" w:cs="Times New Roman"/>
          <w:sz w:val="24"/>
          <w:szCs w:val="24"/>
        </w:rPr>
        <w:t>Н</w:t>
      </w:r>
      <w:proofErr w:type="gramStart"/>
      <w:r w:rsidRPr="00542120">
        <w:rPr>
          <w:rFonts w:ascii="Times New Roman" w:eastAsia="Times New Roman CYR" w:hAnsi="Times New Roman" w:cs="Times New Roman"/>
          <w:sz w:val="24"/>
          <w:szCs w:val="24"/>
        </w:rPr>
        <w:t>i</w:t>
      </w:r>
      <w:proofErr w:type="spellEnd"/>
      <w:proofErr w:type="gramEnd"/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 + </w:t>
      </w:r>
      <w:r w:rsidRPr="00542120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Pr="00542120">
        <w:rPr>
          <w:rFonts w:ascii="Times New Roman" w:hAnsi="Times New Roman" w:cs="Times New Roman"/>
          <w:sz w:val="24"/>
          <w:szCs w:val="24"/>
        </w:rPr>
        <w:t xml:space="preserve"> , где:</w:t>
      </w:r>
    </w:p>
    <w:p w:rsidR="00BE160B" w:rsidRPr="000B73D1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BE160B" w:rsidRPr="00542120" w:rsidRDefault="00BE160B" w:rsidP="00BE16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21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2120">
        <w:rPr>
          <w:rFonts w:ascii="Times New Roman" w:hAnsi="Times New Roman" w:cs="Times New Roman"/>
          <w:sz w:val="24"/>
          <w:szCs w:val="24"/>
        </w:rPr>
        <w:t>соответствующее</w:t>
      </w:r>
      <w:proofErr w:type="gramEnd"/>
      <w:r w:rsidRPr="00542120">
        <w:rPr>
          <w:rFonts w:ascii="Times New Roman" w:hAnsi="Times New Roman" w:cs="Times New Roman"/>
          <w:sz w:val="24"/>
          <w:szCs w:val="24"/>
        </w:rPr>
        <w:t xml:space="preserve"> муниципальное поселение;</w:t>
      </w:r>
    </w:p>
    <w:p w:rsidR="00BE160B" w:rsidRPr="00542120" w:rsidRDefault="00BE160B" w:rsidP="00BE160B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:rsidR="00BE160B" w:rsidRPr="00542120" w:rsidRDefault="00BE160B" w:rsidP="00BE160B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:rsidR="00BE160B" w:rsidRPr="00542120" w:rsidRDefault="00BE160B" w:rsidP="00BE160B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proofErr w:type="spellStart"/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proofErr w:type="gramStart"/>
      <w:r w:rsidRPr="00542120">
        <w:rPr>
          <w:rFonts w:ascii="Times New Roman" w:eastAsia="Times New Roman CYR" w:hAnsi="Times New Roman"/>
          <w:b/>
          <w:sz w:val="24"/>
          <w:szCs w:val="24"/>
        </w:rPr>
        <w:t>i</w:t>
      </w:r>
      <w:proofErr w:type="spellEnd"/>
      <w:proofErr w:type="gramEnd"/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:rsidR="00BE160B" w:rsidRPr="00CC0A9E" w:rsidRDefault="00BE160B" w:rsidP="00BE160B">
      <w:pPr>
        <w:pStyle w:val="a6"/>
        <w:spacing w:before="0" w:beforeAutospacing="0" w:after="0" w:afterAutospacing="0"/>
        <w:ind w:firstLine="709"/>
        <w:jc w:val="both"/>
      </w:pPr>
      <w:r w:rsidRPr="00542120">
        <w:rPr>
          <w:b/>
          <w:lang w:val="en-US"/>
        </w:rPr>
        <w:lastRenderedPageBreak/>
        <w:t>R</w:t>
      </w:r>
      <w:r w:rsidRPr="00CC0A9E">
        <w:t xml:space="preserve"> </w:t>
      </w:r>
      <w:r w:rsidRPr="00542120">
        <w:t>–</w:t>
      </w:r>
      <w:r w:rsidRPr="00CC0A9E">
        <w:t xml:space="preserve"> </w:t>
      </w:r>
      <w:proofErr w:type="gramStart"/>
      <w:r w:rsidRPr="00F76409">
        <w:t>расходы</w:t>
      </w:r>
      <w:proofErr w:type="gramEnd"/>
      <w:r w:rsidRPr="00F76409">
        <w:t xml:space="preserve"> на организацию и осуществление деятельности по осуществлению внешнего муниципального финансового контроля из расчета 5%.</w:t>
      </w:r>
    </w:p>
    <w:p w:rsidR="00BE160B" w:rsidRDefault="00BE160B" w:rsidP="00BE160B">
      <w:pPr>
        <w:spacing w:line="240" w:lineRule="auto"/>
        <w:ind w:firstLine="708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Размер межбюджетного трансферта устанавливается в </w:t>
      </w:r>
      <w:proofErr w:type="gramStart"/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>тысячах рублей</w:t>
      </w:r>
      <w:proofErr w:type="gramEnd"/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 с одним десятичным знаком после запятой.</w:t>
      </w:r>
    </w:p>
    <w:p w:rsidR="00BE160B" w:rsidRDefault="00BE160B" w:rsidP="00BE160B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BE160B" w:rsidRPr="00946352" w:rsidRDefault="00BE160B" w:rsidP="00BE160B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  <w:bCs/>
          <w:color w:val="000000"/>
        </w:rPr>
        <w:t xml:space="preserve">составлению проекта бюджета, исполнению бюджета, осуществления </w:t>
      </w:r>
      <w:proofErr w:type="gramStart"/>
      <w:r>
        <w:rPr>
          <w:b/>
          <w:bCs/>
          <w:color w:val="000000"/>
        </w:rPr>
        <w:t>контроля за</w:t>
      </w:r>
      <w:proofErr w:type="gramEnd"/>
      <w:r>
        <w:rPr>
          <w:b/>
          <w:bCs/>
          <w:color w:val="000000"/>
        </w:rPr>
        <w:t xml:space="preserve"> его исполнением, составлению отчета об исполнении бюджета</w:t>
      </w:r>
      <w:r w:rsidRPr="00946352">
        <w:rPr>
          <w:b/>
          <w:bCs/>
          <w:color w:val="000000"/>
        </w:rPr>
        <w:t>.</w:t>
      </w:r>
    </w:p>
    <w:p w:rsidR="00BE160B" w:rsidRPr="00E81F57" w:rsidRDefault="00BE160B" w:rsidP="00BE160B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</w:t>
      </w:r>
      <w:r w:rsidRPr="00E81F57">
        <w:rPr>
          <w:rFonts w:ascii="Times New Roman" w:hAnsi="Times New Roman"/>
          <w:bCs/>
          <w:sz w:val="24"/>
          <w:szCs w:val="24"/>
        </w:rPr>
        <w:t>составлени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проекта бюджета, исполнени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бюджета, осуществления </w:t>
      </w:r>
      <w:proofErr w:type="gramStart"/>
      <w:r w:rsidRPr="00E81F57">
        <w:rPr>
          <w:rFonts w:ascii="Times New Roman" w:hAnsi="Times New Roman"/>
          <w:bCs/>
          <w:sz w:val="24"/>
          <w:szCs w:val="24"/>
        </w:rPr>
        <w:t>контроля за</w:t>
      </w:r>
      <w:proofErr w:type="gramEnd"/>
      <w:r w:rsidRPr="00E81F57">
        <w:rPr>
          <w:rFonts w:ascii="Times New Roman" w:hAnsi="Times New Roman"/>
          <w:bCs/>
          <w:sz w:val="24"/>
          <w:szCs w:val="24"/>
        </w:rPr>
        <w:t xml:space="preserve"> его исполнением, составлению отчета об исполнении бюджета</w:t>
      </w:r>
      <w:r w:rsidRPr="00E81F57">
        <w:rPr>
          <w:rFonts w:ascii="Times New Roman" w:hAnsi="Times New Roman"/>
          <w:sz w:val="24"/>
          <w:szCs w:val="24"/>
        </w:rPr>
        <w:t xml:space="preserve">. </w:t>
      </w:r>
    </w:p>
    <w:p w:rsidR="00BE160B" w:rsidRPr="00542120" w:rsidRDefault="00BE160B" w:rsidP="00BE160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BE160B" w:rsidRDefault="00BE160B" w:rsidP="00BE160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A1">
        <w:rPr>
          <w:rFonts w:ascii="Times New Roman" w:hAnsi="Times New Roman" w:cs="Times New Roman"/>
          <w:sz w:val="24"/>
          <w:szCs w:val="24"/>
        </w:rPr>
        <w:t>С 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> = </w:t>
      </w:r>
      <w:r w:rsidRPr="00B27EA1">
        <w:rPr>
          <w:rFonts w:ascii="Times New Roman" w:eastAsia="Times New Roman CYR" w:hAnsi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Pr="00B27EA1">
        <w:rPr>
          <w:rFonts w:ascii="Times New Roman" w:hAnsi="Times New Roman" w:cs="Times New Roman"/>
          <w:sz w:val="24"/>
          <w:szCs w:val="24"/>
        </w:rPr>
        <w:t>30,2%+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 xml:space="preserve">  где:</w:t>
      </w:r>
    </w:p>
    <w:p w:rsidR="00BE160B" w:rsidRPr="000B73D1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BE160B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2120">
        <w:rPr>
          <w:rFonts w:eastAsia="Times New Roman CYR"/>
          <w:b/>
        </w:rPr>
        <w:t>ФОТ</w:t>
      </w:r>
      <w:r>
        <w:rPr>
          <w:color w:val="000000"/>
        </w:rPr>
        <w:t xml:space="preserve"> </w:t>
      </w:r>
      <w:r w:rsidRPr="00542120">
        <w:t>–</w:t>
      </w:r>
      <w:r>
        <w:t xml:space="preserve"> </w:t>
      </w:r>
      <w:r>
        <w:rPr>
          <w:color w:val="000000"/>
        </w:rPr>
        <w:t xml:space="preserve">годовой фонд </w:t>
      </w:r>
      <w:proofErr w:type="gramStart"/>
      <w:r>
        <w:rPr>
          <w:color w:val="000000"/>
        </w:rPr>
        <w:t>заработная</w:t>
      </w:r>
      <w:proofErr w:type="gramEnd"/>
      <w:r>
        <w:rPr>
          <w:color w:val="000000"/>
        </w:rPr>
        <w:t xml:space="preserve"> платы бухгалтера </w:t>
      </w:r>
      <w:r>
        <w:t>МКУ «Центр бюджетного учета и отчетности»;</w:t>
      </w:r>
    </w:p>
    <w:p w:rsidR="00BE160B" w:rsidRDefault="00BE160B" w:rsidP="00BE160B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F21FA0">
        <w:rPr>
          <w:b/>
          <w:color w:val="000000"/>
          <w:lang w:val="en-US"/>
        </w:rPr>
        <w:t>Ri</w:t>
      </w:r>
      <w:proofErr w:type="spellEnd"/>
      <w:r>
        <w:rPr>
          <w:color w:val="000000"/>
        </w:rPr>
        <w:t xml:space="preserve"> – </w:t>
      </w:r>
      <w:r>
        <w:t>расходы на организацию и осуществление деятельности по</w:t>
      </w:r>
      <w:r>
        <w:rPr>
          <w:color w:val="000000"/>
        </w:rPr>
        <w:t xml:space="preserve"> </w:t>
      </w:r>
      <w:r w:rsidRPr="00E81F57">
        <w:rPr>
          <w:bCs/>
        </w:rPr>
        <w:t>составлени</w:t>
      </w:r>
      <w:r>
        <w:rPr>
          <w:bCs/>
        </w:rPr>
        <w:t>ю</w:t>
      </w:r>
      <w:r w:rsidRPr="00E81F57">
        <w:rPr>
          <w:bCs/>
        </w:rPr>
        <w:t xml:space="preserve"> проекта бюджета, исполнени</w:t>
      </w:r>
      <w:r>
        <w:rPr>
          <w:bCs/>
        </w:rPr>
        <w:t>ю</w:t>
      </w:r>
      <w:r w:rsidRPr="00E81F57">
        <w:rPr>
          <w:bCs/>
        </w:rPr>
        <w:t xml:space="preserve"> бюджета, осуществления контроля за его исполнением, составлению отчета об исполнении бюджета</w:t>
      </w:r>
      <w:r>
        <w:rPr>
          <w:color w:val="000000"/>
        </w:rPr>
        <w:t xml:space="preserve"> </w:t>
      </w:r>
      <w:r>
        <w:t>из расчета 25% от годового фонда оплаты труда, с учетом начислений на выплаты по оплате труда</w:t>
      </w:r>
      <w:r w:rsidRPr="00CC0A9E">
        <w:rPr>
          <w:rFonts w:eastAsia="Times New Roman CYR"/>
          <w:color w:val="000000"/>
        </w:rPr>
        <w:t xml:space="preserve"> </w:t>
      </w:r>
      <w:r>
        <w:rPr>
          <w:color w:val="000000"/>
        </w:rPr>
        <w:t xml:space="preserve">бухгалтера </w:t>
      </w:r>
      <w:r>
        <w:t>МКУ «Центр бюджетного учета и отчетности».</w:t>
      </w:r>
    </w:p>
    <w:p w:rsidR="00BE160B" w:rsidRPr="00B27EA1" w:rsidRDefault="00BE160B" w:rsidP="00BE160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160B" w:rsidRPr="00B27EA1" w:rsidRDefault="00BE160B" w:rsidP="00BE160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3D487D" w:rsidRDefault="003D487D" w:rsidP="0036373E">
      <w:pPr>
        <w:spacing w:after="0" w:line="240" w:lineRule="auto"/>
        <w:sectPr w:rsidR="003D487D" w:rsidSect="005D554D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9401" w:type="dxa"/>
        <w:tblInd w:w="113" w:type="dxa"/>
        <w:tblLook w:val="04A0" w:firstRow="1" w:lastRow="0" w:firstColumn="1" w:lastColumn="0" w:noHBand="0" w:noVBand="1"/>
      </w:tblPr>
      <w:tblGrid>
        <w:gridCol w:w="3210"/>
        <w:gridCol w:w="849"/>
        <w:gridCol w:w="1251"/>
        <w:gridCol w:w="842"/>
        <w:gridCol w:w="1251"/>
        <w:gridCol w:w="803"/>
        <w:gridCol w:w="1251"/>
      </w:tblGrid>
      <w:tr w:rsidR="00BE160B" w:rsidRPr="00AD3057" w:rsidTr="00BE160B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AD3057" w:rsidRDefault="00BE160B" w:rsidP="00AD30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D305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Приложение № 11</w:t>
            </w:r>
          </w:p>
        </w:tc>
      </w:tr>
      <w:tr w:rsidR="00BE160B" w:rsidRPr="00AD3057" w:rsidTr="00BE160B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AD3057" w:rsidRDefault="00BE160B" w:rsidP="00AD30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D3057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        к бюджету муниципального образования</w:t>
            </w:r>
          </w:p>
        </w:tc>
      </w:tr>
      <w:tr w:rsidR="00BE160B" w:rsidRPr="00AD3057" w:rsidTr="00BE160B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AD3057" w:rsidRDefault="00BE160B" w:rsidP="00AD30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D3057">
              <w:rPr>
                <w:rFonts w:ascii="Times New Roman" w:eastAsia="Times New Roman" w:hAnsi="Times New Roman" w:cs="Times New Roman"/>
                <w:color w:val="000000"/>
              </w:rPr>
              <w:t xml:space="preserve">       </w:t>
            </w:r>
            <w:proofErr w:type="spellStart"/>
            <w:r w:rsidRPr="00AD3057">
              <w:rPr>
                <w:rFonts w:ascii="Times New Roman" w:eastAsia="Times New Roman" w:hAnsi="Times New Roman" w:cs="Times New Roman"/>
                <w:color w:val="000000"/>
              </w:rPr>
              <w:t>Староникольский</w:t>
            </w:r>
            <w:proofErr w:type="spellEnd"/>
            <w:r w:rsidRPr="00AD3057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на 2021 год</w:t>
            </w:r>
          </w:p>
        </w:tc>
      </w:tr>
      <w:tr w:rsidR="00BE160B" w:rsidRPr="00AD3057" w:rsidTr="00BE160B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AD3057" w:rsidRDefault="00BE160B" w:rsidP="00AD30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D3057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и  плановый период 2022 и 2023 годов</w:t>
            </w:r>
          </w:p>
        </w:tc>
      </w:tr>
      <w:tr w:rsidR="00BE160B" w:rsidRPr="00BE160B" w:rsidTr="00BE160B">
        <w:trPr>
          <w:trHeight w:val="312"/>
        </w:trPr>
        <w:tc>
          <w:tcPr>
            <w:tcW w:w="63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E160B" w:rsidRPr="00BE160B" w:rsidTr="00BE160B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</w:p>
        </w:tc>
      </w:tr>
      <w:tr w:rsidR="00BE160B" w:rsidRPr="00BE160B" w:rsidTr="00BE160B">
        <w:trPr>
          <w:trHeight w:val="420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муниципальных внутренних заимствований </w:t>
            </w:r>
          </w:p>
        </w:tc>
      </w:tr>
      <w:tr w:rsidR="00BE160B" w:rsidRPr="00BE160B" w:rsidTr="00BE160B">
        <w:trPr>
          <w:trHeight w:val="444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2021 год и на плановый период 2022 и 2023 годов</w:t>
            </w:r>
          </w:p>
        </w:tc>
      </w:tr>
      <w:tr w:rsidR="00BE160B" w:rsidRPr="00BE160B" w:rsidTr="00BE160B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(тыс. рублей)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E160B" w:rsidRPr="00BE160B" w:rsidTr="00BE160B">
        <w:trPr>
          <w:trHeight w:val="1785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 2022 года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</w:tr>
      <w:tr w:rsidR="00BE160B" w:rsidRPr="00BE160B" w:rsidTr="00BE160B">
        <w:trPr>
          <w:trHeight w:val="735"/>
        </w:trPr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года</w:t>
            </w: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года</w:t>
            </w:r>
          </w:p>
        </w:tc>
      </w:tr>
      <w:tr w:rsidR="00BE160B" w:rsidRPr="00BE160B" w:rsidTr="00BE160B">
        <w:trPr>
          <w:trHeight w:val="2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E160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E160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E160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E160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E160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E160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E160B" w:rsidRPr="00BE160B" w:rsidTr="00BE160B">
        <w:trPr>
          <w:trHeight w:val="2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BE160B" w:rsidRPr="00BE160B" w:rsidTr="00BE160B">
        <w:trPr>
          <w:trHeight w:val="48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Муниципальные ценные бумаги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E160B" w:rsidRPr="00BE160B" w:rsidTr="00BE160B">
        <w:trPr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Размещение муниципальных ценных бумаг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E160B" w:rsidRPr="00BE160B" w:rsidTr="00BE160B">
        <w:trPr>
          <w:trHeight w:val="67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муниципальных ценных бумаг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E160B" w:rsidRPr="00BE160B" w:rsidTr="00BE160B">
        <w:trPr>
          <w:trHeight w:val="5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Кредиты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E160B" w:rsidRPr="00BE160B" w:rsidTr="00BE160B">
        <w:trPr>
          <w:trHeight w:val="61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Привлечение кредитов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E160B" w:rsidRPr="00BE160B" w:rsidTr="00BE160B">
        <w:trPr>
          <w:trHeight w:val="55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кредитов, привлеченных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E160B" w:rsidRPr="00BE160B" w:rsidTr="00BE160B">
        <w:trPr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E160B" w:rsidRPr="00BE160B" w:rsidTr="00BE160B">
        <w:trPr>
          <w:trHeight w:val="8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E160B" w:rsidRPr="00BE160B" w:rsidTr="00BE160B">
        <w:trPr>
          <w:trHeight w:val="20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</w:t>
            </w:r>
            <w:proofErr w:type="spellStart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E160B" w:rsidRPr="00BE160B" w:rsidTr="00BE160B">
        <w:trPr>
          <w:trHeight w:val="213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E160B" w:rsidRPr="00BE160B" w:rsidTr="00BE160B">
        <w:trPr>
          <w:trHeight w:val="124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E160B" w:rsidRPr="00BE160B" w:rsidTr="00BE160B">
        <w:trPr>
          <w:trHeight w:val="21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</w:t>
            </w:r>
            <w:proofErr w:type="spellStart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E160B" w:rsidRPr="00BE160B" w:rsidTr="00BE160B">
        <w:trPr>
          <w:trHeight w:val="24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60B" w:rsidRPr="00BE160B" w:rsidRDefault="00BE160B" w:rsidP="00BE1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E1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3D487D" w:rsidRDefault="003D487D" w:rsidP="003D487D">
      <w:pPr>
        <w:spacing w:after="0" w:line="240" w:lineRule="auto"/>
      </w:pPr>
      <w:bookmarkStart w:id="0" w:name="_GoBack"/>
      <w:bookmarkEnd w:id="0"/>
    </w:p>
    <w:sectPr w:rsidR="003D487D" w:rsidSect="003D487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3E"/>
    <w:rsid w:val="0009351E"/>
    <w:rsid w:val="000F71FE"/>
    <w:rsid w:val="00145789"/>
    <w:rsid w:val="00183F36"/>
    <w:rsid w:val="001B3112"/>
    <w:rsid w:val="001D6BA6"/>
    <w:rsid w:val="001E2E7B"/>
    <w:rsid w:val="001E7C72"/>
    <w:rsid w:val="002636C8"/>
    <w:rsid w:val="002662E7"/>
    <w:rsid w:val="002E0851"/>
    <w:rsid w:val="002E7369"/>
    <w:rsid w:val="0036373E"/>
    <w:rsid w:val="003C3199"/>
    <w:rsid w:val="003D487D"/>
    <w:rsid w:val="003F6F79"/>
    <w:rsid w:val="0046616D"/>
    <w:rsid w:val="005D554D"/>
    <w:rsid w:val="00616B69"/>
    <w:rsid w:val="00671658"/>
    <w:rsid w:val="006E5EA5"/>
    <w:rsid w:val="00764869"/>
    <w:rsid w:val="00785FA1"/>
    <w:rsid w:val="00786A77"/>
    <w:rsid w:val="00835867"/>
    <w:rsid w:val="008475A8"/>
    <w:rsid w:val="008B3C4F"/>
    <w:rsid w:val="008D3F42"/>
    <w:rsid w:val="008F6345"/>
    <w:rsid w:val="00910800"/>
    <w:rsid w:val="00935F10"/>
    <w:rsid w:val="009425A2"/>
    <w:rsid w:val="009F4F1C"/>
    <w:rsid w:val="00A01887"/>
    <w:rsid w:val="00A26934"/>
    <w:rsid w:val="00A602D7"/>
    <w:rsid w:val="00A6532C"/>
    <w:rsid w:val="00AA7D53"/>
    <w:rsid w:val="00AD3057"/>
    <w:rsid w:val="00B534FD"/>
    <w:rsid w:val="00BE160B"/>
    <w:rsid w:val="00BE4351"/>
    <w:rsid w:val="00BF7325"/>
    <w:rsid w:val="00C22C00"/>
    <w:rsid w:val="00C40387"/>
    <w:rsid w:val="00C62399"/>
    <w:rsid w:val="00CB0F0A"/>
    <w:rsid w:val="00D446E9"/>
    <w:rsid w:val="00D465BC"/>
    <w:rsid w:val="00DB55D7"/>
    <w:rsid w:val="00DB7D93"/>
    <w:rsid w:val="00DD4573"/>
    <w:rsid w:val="00E4279F"/>
    <w:rsid w:val="00E7074B"/>
    <w:rsid w:val="00EB75E7"/>
    <w:rsid w:val="00EC2746"/>
    <w:rsid w:val="00EF3454"/>
    <w:rsid w:val="00F1634F"/>
    <w:rsid w:val="00F74231"/>
    <w:rsid w:val="00FC0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E72B8-D4D6-4A68-9650-6A6BAFC5E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11713</Words>
  <Characters>66766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78323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dcterms:created xsi:type="dcterms:W3CDTF">2021-01-10T11:51:00Z</dcterms:created>
  <dcterms:modified xsi:type="dcterms:W3CDTF">2021-01-10T11:51:00Z</dcterms:modified>
</cp:coreProperties>
</file>