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7997" w:rsidRPr="00E06C25" w:rsidRDefault="00707997" w:rsidP="00707997">
      <w:pPr>
        <w:pStyle w:val="40"/>
        <w:shd w:val="clear" w:color="auto" w:fill="auto"/>
        <w:spacing w:before="0" w:after="0" w:line="295" w:lineRule="exact"/>
        <w:ind w:left="7060"/>
        <w:rPr>
          <w:rFonts w:cs="Times New Roman"/>
        </w:rPr>
      </w:pPr>
      <w:r w:rsidRPr="00E06C25">
        <w:rPr>
          <w:rStyle w:val="43pt"/>
        </w:rPr>
        <w:t>ОТЧЕТ</w:t>
      </w:r>
    </w:p>
    <w:p w:rsidR="00707997" w:rsidRPr="00E06C25" w:rsidRDefault="00707997" w:rsidP="00707997">
      <w:pPr>
        <w:pStyle w:val="40"/>
        <w:shd w:val="clear" w:color="auto" w:fill="auto"/>
        <w:spacing w:before="0" w:after="0" w:line="295" w:lineRule="exact"/>
        <w:ind w:left="2940"/>
        <w:rPr>
          <w:rFonts w:cs="Times New Roman"/>
        </w:rPr>
      </w:pPr>
      <w:r w:rsidRPr="00E06C25">
        <w:rPr>
          <w:rFonts w:cs="Times New Roman"/>
        </w:rPr>
        <w:t>об использовании финансовых средств за счет всех источников на реализацию</w:t>
      </w:r>
    </w:p>
    <w:p w:rsidR="00857391" w:rsidRPr="00E06C25" w:rsidRDefault="00707997" w:rsidP="00C072C6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E06C25">
        <w:rPr>
          <w:rFonts w:ascii="Times New Roman" w:hAnsi="Times New Roman" w:cs="Times New Roman"/>
        </w:rPr>
        <w:t>муниципальной  программы</w:t>
      </w:r>
      <w:proofErr w:type="gramEnd"/>
      <w:r w:rsidRPr="00E06C25">
        <w:rPr>
          <w:rFonts w:ascii="Times New Roman" w:hAnsi="Times New Roman" w:cs="Times New Roman"/>
        </w:rPr>
        <w:t xml:space="preserve"> </w:t>
      </w:r>
      <w:r w:rsidR="00207B41" w:rsidRPr="00E06C25">
        <w:rPr>
          <w:rFonts w:ascii="Times New Roman" w:eastAsia="Times New Roman" w:hAnsi="Times New Roman" w:cs="Times New Roman"/>
          <w:b/>
          <w:sz w:val="20"/>
          <w:szCs w:val="20"/>
        </w:rPr>
        <w:t xml:space="preserve">устойчивое развитие территории муниципального образования </w:t>
      </w:r>
      <w:proofErr w:type="spellStart"/>
      <w:r w:rsidR="00B17B29" w:rsidRPr="00E06C25">
        <w:rPr>
          <w:rFonts w:ascii="Times New Roman" w:hAnsi="Times New Roman" w:cs="Times New Roman"/>
          <w:b/>
          <w:sz w:val="20"/>
          <w:szCs w:val="20"/>
        </w:rPr>
        <w:t>Староникольский</w:t>
      </w:r>
      <w:proofErr w:type="spellEnd"/>
      <w:r w:rsidR="00207B41" w:rsidRPr="00E06C25">
        <w:rPr>
          <w:rFonts w:ascii="Times New Roman" w:hAnsi="Times New Roman" w:cs="Times New Roman"/>
          <w:b/>
          <w:sz w:val="20"/>
          <w:szCs w:val="20"/>
        </w:rPr>
        <w:t xml:space="preserve"> сельсовет</w:t>
      </w:r>
      <w:r w:rsidR="00857391" w:rsidRPr="00E06C25">
        <w:rPr>
          <w:rFonts w:ascii="Times New Roman" w:hAnsi="Times New Roman" w:cs="Times New Roman"/>
          <w:b/>
          <w:sz w:val="20"/>
          <w:szCs w:val="20"/>
        </w:rPr>
        <w:t xml:space="preserve">     Красногвардейского района Оренбургской области </w:t>
      </w:r>
      <w:r w:rsidR="00AB7B15" w:rsidRPr="00E06C25">
        <w:rPr>
          <w:rFonts w:ascii="Times New Roman" w:hAnsi="Times New Roman" w:cs="Times New Roman"/>
          <w:b/>
          <w:sz w:val="20"/>
          <w:szCs w:val="20"/>
        </w:rPr>
        <w:t>(период реализации</w:t>
      </w:r>
      <w:r w:rsidR="00857391" w:rsidRPr="00E06C25">
        <w:rPr>
          <w:rFonts w:ascii="Times New Roman" w:hAnsi="Times New Roman" w:cs="Times New Roman"/>
          <w:b/>
          <w:sz w:val="20"/>
          <w:szCs w:val="20"/>
        </w:rPr>
        <w:t xml:space="preserve"> 20</w:t>
      </w:r>
      <w:r w:rsidR="00AB7B15" w:rsidRPr="00E06C25">
        <w:rPr>
          <w:rFonts w:ascii="Times New Roman" w:hAnsi="Times New Roman" w:cs="Times New Roman"/>
          <w:b/>
          <w:sz w:val="20"/>
          <w:szCs w:val="20"/>
        </w:rPr>
        <w:t>24</w:t>
      </w:r>
      <w:r w:rsidR="00857391" w:rsidRPr="00E06C25">
        <w:rPr>
          <w:rFonts w:ascii="Times New Roman" w:hAnsi="Times New Roman" w:cs="Times New Roman"/>
          <w:b/>
          <w:sz w:val="20"/>
          <w:szCs w:val="20"/>
        </w:rPr>
        <w:t xml:space="preserve"> - 20</w:t>
      </w:r>
      <w:r w:rsidR="00AB7B15" w:rsidRPr="00E06C25">
        <w:rPr>
          <w:rFonts w:ascii="Times New Roman" w:hAnsi="Times New Roman" w:cs="Times New Roman"/>
          <w:b/>
          <w:sz w:val="20"/>
          <w:szCs w:val="20"/>
        </w:rPr>
        <w:t xml:space="preserve">30 </w:t>
      </w:r>
      <w:proofErr w:type="spellStart"/>
      <w:r w:rsidR="00AB7B15" w:rsidRPr="00E06C25">
        <w:rPr>
          <w:rFonts w:ascii="Times New Roman" w:hAnsi="Times New Roman" w:cs="Times New Roman"/>
          <w:b/>
          <w:sz w:val="20"/>
          <w:szCs w:val="20"/>
        </w:rPr>
        <w:t>гг</w:t>
      </w:r>
      <w:proofErr w:type="spellEnd"/>
      <w:r w:rsidR="00AB7B15" w:rsidRPr="00E06C25">
        <w:rPr>
          <w:rFonts w:ascii="Times New Roman" w:hAnsi="Times New Roman" w:cs="Times New Roman"/>
          <w:b/>
          <w:sz w:val="20"/>
          <w:szCs w:val="20"/>
        </w:rPr>
        <w:t>)</w:t>
      </w:r>
      <w:r w:rsidR="00857391" w:rsidRPr="00E06C2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6B80" w:rsidRPr="00E06C2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06C36" w:rsidRPr="00E06C25">
        <w:rPr>
          <w:rFonts w:ascii="Times New Roman" w:hAnsi="Times New Roman" w:cs="Times New Roman"/>
        </w:rPr>
        <w:t>за</w:t>
      </w:r>
      <w:r w:rsidR="001E00A2" w:rsidRPr="00E06C25">
        <w:rPr>
          <w:rFonts w:ascii="Times New Roman" w:hAnsi="Times New Roman" w:cs="Times New Roman"/>
        </w:rPr>
        <w:t xml:space="preserve"> </w:t>
      </w:r>
      <w:r w:rsidR="00AB7B15" w:rsidRPr="00E06C25">
        <w:rPr>
          <w:rFonts w:ascii="Times New Roman" w:hAnsi="Times New Roman" w:cs="Times New Roman"/>
        </w:rPr>
        <w:t xml:space="preserve"> </w:t>
      </w:r>
      <w:r w:rsidR="00A35DB4" w:rsidRPr="00E06C25">
        <w:rPr>
          <w:rFonts w:ascii="Times New Roman" w:hAnsi="Times New Roman" w:cs="Times New Roman"/>
        </w:rPr>
        <w:t xml:space="preserve"> </w:t>
      </w:r>
      <w:r w:rsidR="00EB02A8" w:rsidRPr="00E06C25">
        <w:rPr>
          <w:rFonts w:ascii="Times New Roman" w:hAnsi="Times New Roman" w:cs="Times New Roman"/>
        </w:rPr>
        <w:t>202</w:t>
      </w:r>
      <w:r w:rsidR="00AB7B15" w:rsidRPr="00E06C25">
        <w:rPr>
          <w:rFonts w:ascii="Times New Roman" w:hAnsi="Times New Roman" w:cs="Times New Roman"/>
        </w:rPr>
        <w:t>4</w:t>
      </w:r>
      <w:r w:rsidR="00525B0D" w:rsidRPr="00E06C25">
        <w:rPr>
          <w:rFonts w:ascii="Times New Roman" w:hAnsi="Times New Roman" w:cs="Times New Roman"/>
        </w:rPr>
        <w:t xml:space="preserve"> год</w:t>
      </w:r>
    </w:p>
    <w:p w:rsidR="005B6B80" w:rsidRPr="00E06C25" w:rsidRDefault="00857391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  <w:r w:rsidRPr="00E06C25">
        <w:rPr>
          <w:rFonts w:cs="Times New Roman"/>
        </w:rPr>
        <w:t>(нарастающим итогом с начала года) (тыс. руб.)</w:t>
      </w:r>
    </w:p>
    <w:p w:rsidR="005B6B80" w:rsidRPr="00E06C25" w:rsidRDefault="005B6B80" w:rsidP="00C072C6">
      <w:pPr>
        <w:pStyle w:val="100"/>
        <w:shd w:val="clear" w:color="auto" w:fill="auto"/>
        <w:spacing w:line="240" w:lineRule="auto"/>
        <w:ind w:left="5140"/>
        <w:rPr>
          <w:rFonts w:cs="Times New Roman"/>
        </w:rPr>
      </w:pPr>
    </w:p>
    <w:p w:rsidR="00857391" w:rsidRPr="00E06C25" w:rsidRDefault="00B17B29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  <w:r w:rsidRPr="00E06C25">
        <w:rPr>
          <w:rFonts w:cs="Times New Roman"/>
        </w:rPr>
        <w:t xml:space="preserve">Администрации </w:t>
      </w:r>
      <w:proofErr w:type="spellStart"/>
      <w:r w:rsidRPr="00E06C25">
        <w:rPr>
          <w:rFonts w:cs="Times New Roman"/>
        </w:rPr>
        <w:t>Староникольский</w:t>
      </w:r>
      <w:proofErr w:type="spellEnd"/>
      <w:r w:rsidR="005B6B80" w:rsidRPr="00E06C25">
        <w:rPr>
          <w:rFonts w:cs="Times New Roman"/>
        </w:rPr>
        <w:t xml:space="preserve"> сельсовета Красногвардейского района Оренбургской области</w:t>
      </w:r>
    </w:p>
    <w:p w:rsidR="00937A96" w:rsidRPr="00E06C25" w:rsidRDefault="00937A96" w:rsidP="00C072C6">
      <w:pPr>
        <w:pStyle w:val="100"/>
        <w:shd w:val="clear" w:color="auto" w:fill="auto"/>
        <w:spacing w:line="240" w:lineRule="auto"/>
        <w:jc w:val="center"/>
        <w:rPr>
          <w:rFonts w:cs="Times New Roman"/>
        </w:rPr>
      </w:pPr>
    </w:p>
    <w:tbl>
      <w:tblPr>
        <w:tblpPr w:leftFromText="180" w:rightFromText="180" w:vertAnchor="page" w:horzAnchor="margin" w:tblpY="4023"/>
        <w:tblW w:w="14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72"/>
        <w:gridCol w:w="1325"/>
        <w:gridCol w:w="626"/>
        <w:gridCol w:w="796"/>
        <w:gridCol w:w="1120"/>
        <w:gridCol w:w="1123"/>
        <w:gridCol w:w="1123"/>
        <w:gridCol w:w="1112"/>
        <w:gridCol w:w="1116"/>
        <w:gridCol w:w="1120"/>
        <w:gridCol w:w="1116"/>
        <w:gridCol w:w="1130"/>
      </w:tblGrid>
      <w:tr w:rsidR="005B6B80" w:rsidRPr="00E06C25" w:rsidTr="005B6B80">
        <w:trPr>
          <w:trHeight w:val="270"/>
        </w:trPr>
        <w:tc>
          <w:tcPr>
            <w:tcW w:w="526" w:type="dxa"/>
            <w:vMerge w:val="restart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N п/п</w:t>
            </w:r>
          </w:p>
        </w:tc>
        <w:tc>
          <w:tcPr>
            <w:tcW w:w="2372" w:type="dxa"/>
            <w:vMerge w:val="restart"/>
            <w:shd w:val="clear" w:color="auto" w:fill="FFFFFF"/>
          </w:tcPr>
          <w:p w:rsidR="005B6B80" w:rsidRPr="00E06C25" w:rsidRDefault="005B6B80" w:rsidP="00EB7C9C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Наименование</w:t>
            </w:r>
            <w:r w:rsidR="00AB7B15" w:rsidRPr="00E06C2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EB7C9C" w:rsidRPr="00E06C25">
              <w:rPr>
                <w:rFonts w:cs="Times New Roman"/>
                <w:color w:val="000000"/>
                <w:sz w:val="20"/>
                <w:szCs w:val="20"/>
              </w:rPr>
              <w:t>комплексов</w:t>
            </w:r>
            <w:r w:rsidR="00AB7B15" w:rsidRPr="00E06C25">
              <w:rPr>
                <w:rFonts w:cs="Times New Roman"/>
                <w:color w:val="000000"/>
                <w:sz w:val="20"/>
                <w:szCs w:val="20"/>
              </w:rPr>
              <w:t xml:space="preserve"> процессных мероприятий</w:t>
            </w:r>
            <w:r w:rsidR="00EE0F8F" w:rsidRPr="00E06C25">
              <w:rPr>
                <w:rFonts w:cs="Times New Roman"/>
                <w:color w:val="000000"/>
                <w:sz w:val="20"/>
                <w:szCs w:val="20"/>
              </w:rPr>
              <w:t>, мероприятия</w:t>
            </w:r>
          </w:p>
        </w:tc>
        <w:tc>
          <w:tcPr>
            <w:tcW w:w="1325" w:type="dxa"/>
            <w:vMerge w:val="restart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788" w:type="dxa"/>
            <w:gridSpan w:val="5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Предусмотр</w:t>
            </w:r>
            <w:r w:rsidR="00EB02A8" w:rsidRPr="00E06C25">
              <w:rPr>
                <w:rFonts w:cs="Times New Roman"/>
                <w:color w:val="000000"/>
                <w:sz w:val="20"/>
                <w:szCs w:val="20"/>
              </w:rPr>
              <w:t>ено паспортом Программы на 202</w:t>
            </w:r>
            <w:r w:rsidR="00EB7C9C" w:rsidRPr="00E06C25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E06C2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t>год</w:t>
            </w:r>
          </w:p>
        </w:tc>
        <w:tc>
          <w:tcPr>
            <w:tcW w:w="5594" w:type="dxa"/>
            <w:gridSpan w:val="5"/>
            <w:shd w:val="clear" w:color="auto" w:fill="FFFFFF"/>
          </w:tcPr>
          <w:p w:rsidR="005B6B80" w:rsidRPr="00E06C25" w:rsidRDefault="00EB02A8" w:rsidP="005B6B80">
            <w:pPr>
              <w:pStyle w:val="20"/>
              <w:shd w:val="clear" w:color="auto" w:fill="auto"/>
              <w:spacing w:before="0" w:line="240" w:lineRule="auto"/>
              <w:ind w:left="10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Предусмотрено бюджетом на 202</w:t>
            </w:r>
            <w:r w:rsidR="00EB7C9C" w:rsidRPr="00E06C25">
              <w:rPr>
                <w:rFonts w:cs="Times New Roman"/>
                <w:color w:val="000000"/>
                <w:sz w:val="20"/>
                <w:szCs w:val="20"/>
              </w:rPr>
              <w:t>4</w:t>
            </w:r>
            <w:r w:rsidR="00A35DB4" w:rsidRPr="00E06C2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5B6B80" w:rsidRPr="00E06C25">
              <w:rPr>
                <w:rFonts w:cs="Times New Roman"/>
                <w:color w:val="000000"/>
                <w:sz w:val="20"/>
                <w:szCs w:val="20"/>
              </w:rPr>
              <w:t>год.</w:t>
            </w:r>
          </w:p>
        </w:tc>
      </w:tr>
      <w:tr w:rsidR="005B6B80" w:rsidRPr="00E06C25" w:rsidTr="005B6B80">
        <w:trPr>
          <w:trHeight w:val="252"/>
        </w:trPr>
        <w:tc>
          <w:tcPr>
            <w:tcW w:w="526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 w:val="restart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62" w:type="dxa"/>
            <w:gridSpan w:val="4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7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12" w:type="dxa"/>
            <w:vMerge w:val="restart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82" w:type="dxa"/>
            <w:gridSpan w:val="4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5B6B80" w:rsidRPr="00E06C25" w:rsidTr="005B6B80">
        <w:trPr>
          <w:trHeight w:val="634"/>
        </w:trPr>
        <w:tc>
          <w:tcPr>
            <w:tcW w:w="526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52" w:lineRule="exact"/>
              <w:ind w:left="40" w:hanging="12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5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3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12" w:type="dxa"/>
            <w:vMerge/>
            <w:shd w:val="clear" w:color="auto" w:fill="FFFFFF"/>
          </w:tcPr>
          <w:p w:rsidR="005B6B80" w:rsidRPr="00E06C25" w:rsidRDefault="005B6B80" w:rsidP="005B6B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5" w:lineRule="exact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3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8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</w:tr>
      <w:tr w:rsidR="005B6B80" w:rsidRPr="00E06C25" w:rsidTr="00684D7C">
        <w:trPr>
          <w:trHeight w:val="242"/>
        </w:trPr>
        <w:tc>
          <w:tcPr>
            <w:tcW w:w="52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11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25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6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2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9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40" w:firstLine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2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б</w:t>
            </w:r>
          </w:p>
        </w:tc>
        <w:tc>
          <w:tcPr>
            <w:tcW w:w="1123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123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112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5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1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2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116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12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30" w:type="dxa"/>
            <w:shd w:val="clear" w:color="auto" w:fill="FFFFFF"/>
          </w:tcPr>
          <w:p w:rsidR="005B6B80" w:rsidRPr="00E06C25" w:rsidRDefault="005B6B80" w:rsidP="005B6B80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13</w:t>
            </w:r>
          </w:p>
        </w:tc>
      </w:tr>
      <w:tr w:rsidR="001E00A2" w:rsidRPr="00E06C25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72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325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2034,5</w:t>
            </w:r>
          </w:p>
        </w:tc>
        <w:tc>
          <w:tcPr>
            <w:tcW w:w="79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1880,1</w:t>
            </w:r>
          </w:p>
        </w:tc>
        <w:tc>
          <w:tcPr>
            <w:tcW w:w="1123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2034,5</w:t>
            </w:r>
          </w:p>
        </w:tc>
        <w:tc>
          <w:tcPr>
            <w:tcW w:w="111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1880,1</w:t>
            </w:r>
          </w:p>
        </w:tc>
        <w:tc>
          <w:tcPr>
            <w:tcW w:w="113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255C46" w:rsidRPr="00E06C25" w:rsidTr="005B6B80">
        <w:trPr>
          <w:trHeight w:val="241"/>
        </w:trPr>
        <w:tc>
          <w:tcPr>
            <w:tcW w:w="5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E06C25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5C46" w:rsidRPr="00E06C25" w:rsidTr="005B6B80">
        <w:trPr>
          <w:trHeight w:val="252"/>
        </w:trPr>
        <w:tc>
          <w:tcPr>
            <w:tcW w:w="5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E06C25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55C46" w:rsidRPr="00E06C25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255C46" w:rsidRPr="00E06C25" w:rsidRDefault="00255C46" w:rsidP="00255C4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255C46" w:rsidRPr="00E06C25" w:rsidRDefault="00255C46" w:rsidP="00255C4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B29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72" w:type="dxa"/>
            <w:shd w:val="clear" w:color="auto" w:fill="FFFFFF"/>
          </w:tcPr>
          <w:p w:rsidR="00B17B29" w:rsidRPr="00E06C25" w:rsidRDefault="00B17B29" w:rsidP="00B17B2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25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625,4</w:t>
            </w:r>
          </w:p>
        </w:tc>
        <w:tc>
          <w:tcPr>
            <w:tcW w:w="79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625,4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625,4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625,4</w:t>
            </w:r>
          </w:p>
        </w:tc>
        <w:tc>
          <w:tcPr>
            <w:tcW w:w="113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E00A2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72" w:type="dxa"/>
            <w:shd w:val="clear" w:color="auto" w:fill="FFFFFF"/>
          </w:tcPr>
          <w:p w:rsidR="001E00A2" w:rsidRPr="00E06C25" w:rsidRDefault="001E00A2" w:rsidP="001E00A2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1325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810,5</w:t>
            </w:r>
          </w:p>
        </w:tc>
        <w:tc>
          <w:tcPr>
            <w:tcW w:w="79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810,5</w:t>
            </w:r>
          </w:p>
        </w:tc>
        <w:tc>
          <w:tcPr>
            <w:tcW w:w="1123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810,5</w:t>
            </w:r>
          </w:p>
        </w:tc>
        <w:tc>
          <w:tcPr>
            <w:tcW w:w="111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810,5</w:t>
            </w:r>
          </w:p>
        </w:tc>
        <w:tc>
          <w:tcPr>
            <w:tcW w:w="1130" w:type="dxa"/>
            <w:shd w:val="clear" w:color="auto" w:fill="FFFFFF"/>
          </w:tcPr>
          <w:p w:rsidR="001E00A2" w:rsidRPr="00E06C25" w:rsidRDefault="001E00A2" w:rsidP="001E00A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251D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372" w:type="dxa"/>
            <w:shd w:val="clear" w:color="auto" w:fill="FFFFFF"/>
          </w:tcPr>
          <w:p w:rsidR="00FA251D" w:rsidRPr="00E06C25" w:rsidRDefault="00FA251D" w:rsidP="00FA251D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 xml:space="preserve">Субвенции на осуществление первичного </w:t>
            </w:r>
            <w:r w:rsidRPr="00E06C25">
              <w:rPr>
                <w:rFonts w:cs="Times New Roman"/>
                <w:sz w:val="20"/>
                <w:szCs w:val="20"/>
              </w:rPr>
              <w:lastRenderedPageBreak/>
              <w:t>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25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A251D" w:rsidRPr="00E06C25" w:rsidRDefault="001E00A2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796" w:type="dxa"/>
            <w:shd w:val="clear" w:color="auto" w:fill="FFFFFF"/>
          </w:tcPr>
          <w:p w:rsidR="00FA251D" w:rsidRPr="00E06C25" w:rsidRDefault="001E00A2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A251D" w:rsidRPr="00E06C25" w:rsidRDefault="001E00A2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1E00A2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7B29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2372" w:type="dxa"/>
            <w:shd w:val="clear" w:color="auto" w:fill="FFFFFF"/>
          </w:tcPr>
          <w:p w:rsidR="00B17B29" w:rsidRPr="00E06C25" w:rsidRDefault="00B17B29" w:rsidP="00B17B29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25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79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13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251D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2372" w:type="dxa"/>
            <w:shd w:val="clear" w:color="auto" w:fill="FFFFFF"/>
          </w:tcPr>
          <w:p w:rsidR="00FA251D" w:rsidRPr="00E06C25" w:rsidRDefault="00FA251D" w:rsidP="00FA251D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E06C2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контроля за исполнением</w:t>
            </w:r>
            <w:r w:rsidRPr="00E06C2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25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79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113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A251D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372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интересов)</w:t>
            </w:r>
          </w:p>
        </w:tc>
        <w:tc>
          <w:tcPr>
            <w:tcW w:w="1325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96" w:type="dxa"/>
            <w:shd w:val="clear" w:color="auto" w:fill="FFFFFF"/>
          </w:tcPr>
          <w:p w:rsidR="00FA251D" w:rsidRPr="00E06C25" w:rsidRDefault="00FA251D" w:rsidP="00FA251D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23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FA251D" w:rsidP="00FA251D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FA251D" w:rsidRPr="00E06C25" w:rsidRDefault="00FA251D" w:rsidP="00FA251D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30" w:type="dxa"/>
            <w:shd w:val="clear" w:color="auto" w:fill="FFFFFF"/>
          </w:tcPr>
          <w:p w:rsidR="00FA251D" w:rsidRPr="00E06C25" w:rsidRDefault="00FA251D" w:rsidP="00FA25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7B29" w:rsidRPr="00E06C25" w:rsidTr="00114E04">
        <w:trPr>
          <w:trHeight w:val="2173"/>
        </w:trPr>
        <w:tc>
          <w:tcPr>
            <w:tcW w:w="5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72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111,3</w:t>
            </w:r>
          </w:p>
        </w:tc>
        <w:tc>
          <w:tcPr>
            <w:tcW w:w="79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111,3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111,3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111,3</w:t>
            </w:r>
          </w:p>
        </w:tc>
        <w:tc>
          <w:tcPr>
            <w:tcW w:w="113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14E04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E04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4E04" w:rsidRPr="00E06C25" w:rsidTr="005B6B80">
        <w:trPr>
          <w:trHeight w:val="515"/>
        </w:trPr>
        <w:tc>
          <w:tcPr>
            <w:tcW w:w="5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114E04" w:rsidRPr="00E06C25" w:rsidRDefault="00114E04" w:rsidP="00114E0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7B29" w:rsidRPr="00E06C25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72" w:type="dxa"/>
            <w:shd w:val="clear" w:color="auto" w:fill="FFFFFF"/>
          </w:tcPr>
          <w:p w:rsidR="00B17B29" w:rsidRPr="00E06C25" w:rsidRDefault="00B17B29" w:rsidP="00B17B2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 xml:space="preserve">Оценка земельных участков, комплекс кадастровых работ по подготовке документов для постановки на </w:t>
            </w:r>
            <w:r w:rsidRPr="00E06C25">
              <w:rPr>
                <w:rFonts w:cs="Times New Roman"/>
                <w:sz w:val="20"/>
                <w:szCs w:val="20"/>
              </w:rPr>
              <w:lastRenderedPageBreak/>
              <w:t>государственный кадастровый учет земельных участков, недвижимого имущества</w:t>
            </w:r>
          </w:p>
        </w:tc>
        <w:tc>
          <w:tcPr>
            <w:tcW w:w="1325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93,5</w:t>
            </w:r>
          </w:p>
        </w:tc>
        <w:tc>
          <w:tcPr>
            <w:tcW w:w="79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93,5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93,5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847260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93,5</w:t>
            </w:r>
          </w:p>
        </w:tc>
        <w:tc>
          <w:tcPr>
            <w:tcW w:w="113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17B29" w:rsidRPr="00E06C25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2.2.</w:t>
            </w:r>
          </w:p>
        </w:tc>
        <w:tc>
          <w:tcPr>
            <w:tcW w:w="2372" w:type="dxa"/>
            <w:shd w:val="clear" w:color="auto" w:fill="FFFFFF"/>
          </w:tcPr>
          <w:p w:rsidR="00B17B29" w:rsidRPr="00E06C25" w:rsidRDefault="00B17B29" w:rsidP="00B17B2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(осуществление муниципального земельного контроля)</w:t>
            </w:r>
          </w:p>
        </w:tc>
        <w:tc>
          <w:tcPr>
            <w:tcW w:w="1325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79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123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130" w:type="dxa"/>
            <w:shd w:val="clear" w:color="auto" w:fill="FFFFFF"/>
          </w:tcPr>
          <w:p w:rsidR="00B17B29" w:rsidRPr="00E06C25" w:rsidRDefault="00B17B29" w:rsidP="00B17B2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114E04" w:rsidRPr="00E06C25" w:rsidTr="009105FC">
        <w:trPr>
          <w:trHeight w:val="908"/>
        </w:trPr>
        <w:tc>
          <w:tcPr>
            <w:tcW w:w="5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2.3.</w:t>
            </w:r>
          </w:p>
        </w:tc>
        <w:tc>
          <w:tcPr>
            <w:tcW w:w="2372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>градорегулирования</w:t>
            </w:r>
            <w:proofErr w:type="spellEnd"/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25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79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23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1130" w:type="dxa"/>
            <w:shd w:val="clear" w:color="auto" w:fill="FFFFFF"/>
          </w:tcPr>
          <w:p w:rsidR="00114E04" w:rsidRPr="00E06C25" w:rsidRDefault="00114E04" w:rsidP="00114E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47260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72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Комплексы процессных мероприятий «Обеспечение безопасности жизнедеятельности населения в муниципальном </w:t>
            </w:r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>образовании»</w:t>
            </w:r>
          </w:p>
        </w:tc>
        <w:tc>
          <w:tcPr>
            <w:tcW w:w="1325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796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123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116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6,5</w:t>
            </w:r>
          </w:p>
        </w:tc>
        <w:tc>
          <w:tcPr>
            <w:tcW w:w="1130" w:type="dxa"/>
            <w:shd w:val="clear" w:color="auto" w:fill="FFFFFF"/>
          </w:tcPr>
          <w:p w:rsidR="00847260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50BF9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E06C25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1325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BF9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E06C25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325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50BF9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350BF9" w:rsidRPr="00E06C25" w:rsidRDefault="00350BF9" w:rsidP="00350BF9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1325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350BF9" w:rsidRPr="00E06C25" w:rsidRDefault="00350BF9" w:rsidP="00350B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5748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3.1.</w:t>
            </w:r>
          </w:p>
        </w:tc>
        <w:tc>
          <w:tcPr>
            <w:tcW w:w="2372" w:type="dxa"/>
            <w:shd w:val="clear" w:color="auto" w:fill="FFFFFF"/>
          </w:tcPr>
          <w:p w:rsidR="00857482" w:rsidRPr="00E06C25" w:rsidRDefault="00857482" w:rsidP="0085748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25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57482" w:rsidRPr="00E06C25" w:rsidRDefault="00847260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57482" w:rsidRPr="00E06C25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796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57482" w:rsidRPr="00E06C25" w:rsidRDefault="00847260" w:rsidP="0084726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6,</w:t>
            </w:r>
            <w:r w:rsidR="00857482" w:rsidRPr="00E06C2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3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57482" w:rsidRPr="00E06C25" w:rsidRDefault="00847260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57482" w:rsidRPr="00E06C25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116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57482" w:rsidRPr="00E06C25" w:rsidRDefault="00847260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857482" w:rsidRPr="00E06C25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130" w:type="dxa"/>
            <w:shd w:val="clear" w:color="auto" w:fill="FFFFFF"/>
          </w:tcPr>
          <w:p w:rsidR="00857482" w:rsidRPr="00E06C25" w:rsidRDefault="00857482" w:rsidP="008574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23F0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72" w:type="dxa"/>
            <w:shd w:val="clear" w:color="auto" w:fill="FFFFFF"/>
          </w:tcPr>
          <w:p w:rsidR="00C023F0" w:rsidRPr="00E06C25" w:rsidRDefault="00C023F0" w:rsidP="00C023F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Комплексы процессных мероприятий «Развитие культуры в муниципальном образовании»</w:t>
            </w:r>
          </w:p>
        </w:tc>
        <w:tc>
          <w:tcPr>
            <w:tcW w:w="1325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023F0" w:rsidRPr="00E06C25" w:rsidRDefault="009E2A1A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842,8</w:t>
            </w:r>
          </w:p>
        </w:tc>
        <w:tc>
          <w:tcPr>
            <w:tcW w:w="79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9E2A1A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842,8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023F0" w:rsidRPr="00E06C25" w:rsidRDefault="009E2A1A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842,8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9E2A1A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842,8</w:t>
            </w:r>
          </w:p>
        </w:tc>
        <w:tc>
          <w:tcPr>
            <w:tcW w:w="1130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7526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E06C25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1325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26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E06C25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1325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26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875262" w:rsidRPr="00E06C25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1325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526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372" w:type="dxa"/>
            <w:shd w:val="clear" w:color="auto" w:fill="FFFFFF"/>
          </w:tcPr>
          <w:p w:rsidR="00875262" w:rsidRPr="00E06C25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25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E06C25" w:rsidRDefault="00C023F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5262" w:rsidRPr="00E06C2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796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75262" w:rsidRPr="00E06C25" w:rsidRDefault="00C023F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5262" w:rsidRPr="00E06C2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75262" w:rsidRPr="00E06C25" w:rsidRDefault="00C023F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5262" w:rsidRPr="00E06C2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75262" w:rsidRPr="00E06C25" w:rsidRDefault="00C023F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75262" w:rsidRPr="00E06C25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13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23F0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372" w:type="dxa"/>
            <w:shd w:val="clear" w:color="auto" w:fill="FFFFFF"/>
          </w:tcPr>
          <w:p w:rsidR="00C023F0" w:rsidRPr="00E06C25" w:rsidRDefault="00C023F0" w:rsidP="00C023F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25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023F0" w:rsidRPr="00E06C25" w:rsidRDefault="0084726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79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84726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023F0" w:rsidRPr="00E06C25" w:rsidRDefault="0084726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84726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653,2</w:t>
            </w:r>
          </w:p>
        </w:tc>
        <w:tc>
          <w:tcPr>
            <w:tcW w:w="1130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875262" w:rsidRPr="00E06C25" w:rsidTr="00350BF9">
        <w:trPr>
          <w:trHeight w:val="417"/>
        </w:trPr>
        <w:tc>
          <w:tcPr>
            <w:tcW w:w="526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2372" w:type="dxa"/>
            <w:shd w:val="clear" w:color="auto" w:fill="FFFFFF"/>
          </w:tcPr>
          <w:p w:rsidR="00875262" w:rsidRPr="00E06C25" w:rsidRDefault="00875262" w:rsidP="0087526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Библиотеки</w:t>
            </w:r>
          </w:p>
        </w:tc>
        <w:tc>
          <w:tcPr>
            <w:tcW w:w="1325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875262" w:rsidRPr="00E06C25" w:rsidRDefault="0084726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23F0" w:rsidRPr="00E06C2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796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875262" w:rsidRPr="00E06C25" w:rsidRDefault="0084726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23F0" w:rsidRPr="00E06C2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123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875262" w:rsidRPr="00E06C25" w:rsidRDefault="0084726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23F0" w:rsidRPr="00E06C2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116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875262" w:rsidRPr="00E06C25" w:rsidRDefault="00875262" w:rsidP="0087526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875262" w:rsidRPr="00E06C25" w:rsidRDefault="00847260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023F0" w:rsidRPr="00E06C25">
              <w:rPr>
                <w:rFonts w:ascii="Times New Roman" w:hAnsi="Times New Roman" w:cs="Times New Roman"/>
                <w:sz w:val="20"/>
                <w:szCs w:val="20"/>
              </w:rPr>
              <w:t>,7</w:t>
            </w:r>
          </w:p>
        </w:tc>
        <w:tc>
          <w:tcPr>
            <w:tcW w:w="1130" w:type="dxa"/>
            <w:shd w:val="clear" w:color="auto" w:fill="FFFFFF"/>
          </w:tcPr>
          <w:p w:rsidR="00875262" w:rsidRPr="00E06C25" w:rsidRDefault="00875262" w:rsidP="0087526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23F0" w:rsidRPr="00E06C25" w:rsidTr="00C023F0">
        <w:trPr>
          <w:trHeight w:val="2117"/>
        </w:trPr>
        <w:tc>
          <w:tcPr>
            <w:tcW w:w="526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4.4.</w:t>
            </w:r>
          </w:p>
        </w:tc>
        <w:tc>
          <w:tcPr>
            <w:tcW w:w="2372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организации культуры)</w:t>
            </w:r>
          </w:p>
        </w:tc>
        <w:tc>
          <w:tcPr>
            <w:tcW w:w="1325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79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023F0" w:rsidRPr="00E06C25" w:rsidTr="00C023F0">
        <w:trPr>
          <w:trHeight w:val="2970"/>
        </w:trPr>
        <w:tc>
          <w:tcPr>
            <w:tcW w:w="526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4.5.</w:t>
            </w:r>
          </w:p>
        </w:tc>
        <w:tc>
          <w:tcPr>
            <w:tcW w:w="2372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325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79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1123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shd w:val="clear" w:color="auto" w:fill="FFFFFF"/>
          </w:tcPr>
          <w:p w:rsidR="00C023F0" w:rsidRPr="00E06C25" w:rsidRDefault="00C023F0" w:rsidP="00C023F0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C023F0" w:rsidRPr="00E06C25" w:rsidRDefault="006A48C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1130" w:type="dxa"/>
            <w:shd w:val="clear" w:color="auto" w:fill="FFFFFF"/>
          </w:tcPr>
          <w:p w:rsidR="00C023F0" w:rsidRPr="00E06C25" w:rsidRDefault="00C023F0" w:rsidP="00C023F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D2432" w:rsidRPr="00E06C25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2432" w:rsidRPr="00E06C25" w:rsidTr="005B6B80">
        <w:trPr>
          <w:trHeight w:val="760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2432" w:rsidRPr="00E06C25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E2A1A" w:rsidRPr="00E06C25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9E2A1A" w:rsidRPr="00E06C25" w:rsidRDefault="009E2A1A" w:rsidP="009E2A1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25" w:type="dxa"/>
            <w:shd w:val="clear" w:color="auto" w:fill="FFFFFF"/>
          </w:tcPr>
          <w:p w:rsidR="009E2A1A" w:rsidRPr="00E06C25" w:rsidRDefault="009E2A1A" w:rsidP="009E2A1A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26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2995,1</w:t>
            </w:r>
          </w:p>
        </w:tc>
        <w:tc>
          <w:tcPr>
            <w:tcW w:w="796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2840,7</w:t>
            </w:r>
          </w:p>
        </w:tc>
        <w:tc>
          <w:tcPr>
            <w:tcW w:w="1123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2995,1</w:t>
            </w:r>
          </w:p>
        </w:tc>
        <w:tc>
          <w:tcPr>
            <w:tcW w:w="1116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0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2840,7</w:t>
            </w:r>
          </w:p>
        </w:tc>
        <w:tc>
          <w:tcPr>
            <w:tcW w:w="1130" w:type="dxa"/>
            <w:shd w:val="clear" w:color="auto" w:fill="FFFFFF"/>
          </w:tcPr>
          <w:p w:rsidR="009E2A1A" w:rsidRPr="00E06C25" w:rsidRDefault="009E2A1A" w:rsidP="009E2A1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D2432" w:rsidRPr="00E06C25" w:rsidTr="005B6B80">
        <w:trPr>
          <w:trHeight w:val="248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2432" w:rsidRPr="00E06C25" w:rsidTr="005B6B80">
        <w:trPr>
          <w:trHeight w:val="256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D2432" w:rsidRPr="00E06C25" w:rsidTr="005B6B80">
        <w:trPr>
          <w:trHeight w:val="274"/>
        </w:trPr>
        <w:tc>
          <w:tcPr>
            <w:tcW w:w="5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5" w:type="dxa"/>
            <w:shd w:val="clear" w:color="auto" w:fill="FFFFFF"/>
          </w:tcPr>
          <w:p w:rsidR="007D2432" w:rsidRPr="00E06C25" w:rsidRDefault="007D2432" w:rsidP="007D2432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2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shd w:val="clear" w:color="auto" w:fill="FFFFFF"/>
          </w:tcPr>
          <w:p w:rsidR="007D2432" w:rsidRPr="00E06C25" w:rsidRDefault="007D2432" w:rsidP="007D243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E06C25" w:rsidRDefault="00707997" w:rsidP="00707997">
      <w:pPr>
        <w:rPr>
          <w:rFonts w:ascii="Times New Roman" w:hAnsi="Times New Roman" w:cs="Times New Roman"/>
          <w:sz w:val="2"/>
          <w:szCs w:val="2"/>
        </w:rPr>
      </w:pPr>
      <w:r w:rsidRPr="00E06C25">
        <w:rPr>
          <w:rFonts w:ascii="Times New Roman" w:hAnsi="Times New Roman" w:cs="Times New Roman"/>
        </w:rPr>
        <w:br w:type="page"/>
      </w:r>
    </w:p>
    <w:tbl>
      <w:tblPr>
        <w:tblW w:w="1465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6"/>
        <w:gridCol w:w="2347"/>
        <w:gridCol w:w="1350"/>
        <w:gridCol w:w="619"/>
        <w:gridCol w:w="821"/>
        <w:gridCol w:w="1127"/>
        <w:gridCol w:w="1130"/>
        <w:gridCol w:w="1120"/>
        <w:gridCol w:w="1123"/>
        <w:gridCol w:w="1120"/>
        <w:gridCol w:w="1116"/>
        <w:gridCol w:w="1116"/>
        <w:gridCol w:w="1141"/>
      </w:tblGrid>
      <w:tr w:rsidR="00707997" w:rsidRPr="00E06C25" w:rsidTr="00AD2AAB">
        <w:trPr>
          <w:trHeight w:val="274"/>
          <w:jc w:val="center"/>
        </w:trPr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lastRenderedPageBreak/>
              <w:t>N п/п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C90F0F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Наименование комплексов процессных мероприятий, мероприятия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Направление расходов</w:t>
            </w:r>
          </w:p>
        </w:tc>
        <w:tc>
          <w:tcPr>
            <w:tcW w:w="4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5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Кассовые расходы за отчетный период</w:t>
            </w:r>
          </w:p>
        </w:tc>
        <w:tc>
          <w:tcPr>
            <w:tcW w:w="56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9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Отклонение (%), Графа 14/графу 9 и т.д.</w:t>
            </w:r>
          </w:p>
        </w:tc>
      </w:tr>
      <w:tr w:rsidR="00707997" w:rsidRPr="00E06C25" w:rsidTr="00AD2AAB">
        <w:trPr>
          <w:trHeight w:val="248"/>
          <w:jc w:val="center"/>
        </w:trPr>
        <w:tc>
          <w:tcPr>
            <w:tcW w:w="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1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7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2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44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9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 том числе по источникам:</w:t>
            </w:r>
          </w:p>
        </w:tc>
      </w:tr>
      <w:tr w:rsidR="00AD2AAB" w:rsidRPr="00E06C25" w:rsidTr="00AD2AAB">
        <w:trPr>
          <w:trHeight w:val="652"/>
          <w:jc w:val="center"/>
        </w:trPr>
        <w:tc>
          <w:tcPr>
            <w:tcW w:w="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2" w:lineRule="exact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6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местный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6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внебюд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жетные источники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федеральный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8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областной бюд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жет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2" w:lineRule="exact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52" w:lineRule="exact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внебюджет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ные источники</w:t>
            </w:r>
          </w:p>
        </w:tc>
      </w:tr>
      <w:tr w:rsidR="00AD2AAB" w:rsidRPr="00E06C25" w:rsidTr="00AD2AAB">
        <w:trPr>
          <w:trHeight w:val="328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112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6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24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firstLine="280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48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ind w:left="100" w:firstLine="260"/>
              <w:jc w:val="lef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23</w:t>
            </w:r>
          </w:p>
        </w:tc>
      </w:tr>
      <w:tr w:rsidR="00AD2AAB" w:rsidRPr="00E06C25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EC13E0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EC13E0" w:rsidP="00EC13E0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 xml:space="preserve"> </w:t>
            </w:r>
            <w:r w:rsidR="00D853D3" w:rsidRPr="00E06C25">
              <w:rPr>
                <w:rFonts w:cs="Times New Roman"/>
                <w:iCs/>
                <w:sz w:val="20"/>
                <w:szCs w:val="20"/>
              </w:rPr>
              <w:t>Комплексы процессных мероприятий «Обеспечение реализации муниципальной программы Устойчивое развитие территории муниципального образования»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1826,8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2812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F34BB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1672,4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89,8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B31BE8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AD21B7" w:rsidP="00B946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8304B9" w:rsidP="00390FC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D2AAB" w:rsidRPr="00E06C25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E06C25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2AAB" w:rsidRPr="00E06C25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07997" w:rsidRPr="00E06C25" w:rsidRDefault="00707997" w:rsidP="005944E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3CEB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C90F0F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4B258F" w:rsidP="00F63CEB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F63CEB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DD30AB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611,7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B31BE8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DD30AB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611,7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DD30A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4B258F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DD30AB" w:rsidP="00F63C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97,8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3CEB" w:rsidRPr="00E06C25" w:rsidRDefault="00F63CEB" w:rsidP="00F63C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4B258F" w:rsidP="004B258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iCs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 xml:space="preserve"> Центральный аппарат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DD30A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616,5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DD30A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616,5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DD30AB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DD30AB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B31BE8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4B258F" w:rsidP="00B31BE8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Субвенции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AD21B7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AD21B7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AD21B7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AD21B7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1BE8" w:rsidRPr="00E06C25" w:rsidRDefault="00B31BE8" w:rsidP="00B31BE8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258F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 по решению вопросов местного значения в соответствии с заключенными соглашениями (внешний муниципальный финансовый контроль)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4B6EB4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1.5.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258F" w:rsidP="004B6EB4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(составление проекта бюджета поселения, </w:t>
            </w:r>
            <w:r w:rsidRPr="00E06C2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исполнение бюджета поселения,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 осуществление контроля за исполнением</w:t>
            </w:r>
            <w:r w:rsidRPr="00E06C25">
              <w:rPr>
                <w:rFonts w:ascii="Times New Roman" w:hAnsi="Times New Roman" w:cs="Times New Roman"/>
                <w:sz w:val="20"/>
                <w:szCs w:val="20"/>
                <w:lang w:eastAsia="ja-JP"/>
              </w:rPr>
              <w:t>, составление отчета об исполнении бюджета поселения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436,1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95DC2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pPr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(по формированию и обеспечению деятельности комиссии по соблюдению требований к служебному поведению 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муниципальных служащих и урегулированию конфликта интересов)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AD21B7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AD21B7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AD21B7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95DC2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AD21B7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95DC2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95DC2" w:rsidRPr="00E06C25" w:rsidRDefault="00795DC2" w:rsidP="00795DC2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66727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bCs/>
                <w:sz w:val="20"/>
                <w:szCs w:val="20"/>
              </w:rPr>
              <w:t>Комплексы процессных мероприятий «Управление муниципальным имуществом, мероприятия по землеустройству и землепользованию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AD21B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AD21B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73,6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6A4D31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6A4D31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66,1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727" w:rsidRPr="00E06C25" w:rsidRDefault="00C66727" w:rsidP="00C66727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C90F0F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0F0F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0F0F" w:rsidRPr="00E06C25" w:rsidRDefault="00C90F0F" w:rsidP="00C90F0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B6EB4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76165A" w:rsidP="004B6EB4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Оценка земельных участков, комплекс кадастровых работ по подготовке документов для постановки на государственный кадастровый учет земельных участков, недвижимого имущества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55,8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AD21B7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EB4" w:rsidRPr="00E06C25" w:rsidRDefault="004B6EB4" w:rsidP="004B6EB4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76165A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FF2EF2" w:rsidP="0076165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Start"/>
            <w:r w:rsidRPr="00E06C25">
              <w:rPr>
                <w:rFonts w:cs="Times New Roman"/>
                <w:sz w:val="20"/>
                <w:szCs w:val="20"/>
              </w:rPr>
              <w:t xml:space="preserve"> </w:t>
            </w:r>
            <w:r w:rsidRPr="00E06C25">
              <w:rPr>
                <w:rFonts w:cs="Times New Roman"/>
                <w:sz w:val="20"/>
                <w:szCs w:val="20"/>
              </w:rPr>
              <w:lastRenderedPageBreak/>
              <w:t>..</w:t>
            </w:r>
            <w:proofErr w:type="gramEnd"/>
            <w:r w:rsidRPr="00E06C25">
              <w:rPr>
                <w:rFonts w:cs="Times New Roman"/>
                <w:sz w:val="20"/>
                <w:szCs w:val="20"/>
              </w:rPr>
              <w:t>(осуществление .муниципального земельного контроля)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AD21B7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AD21B7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16,8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AD21B7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6165A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AD21B7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76165A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165A" w:rsidRPr="00E06C25" w:rsidRDefault="0076165A" w:rsidP="0076165A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AF74C9" w:rsidRPr="00E06C25" w:rsidTr="00AD2AAB">
        <w:trPr>
          <w:trHeight w:val="51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FF2EF2" w:rsidP="00AF74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pPr>
              <w:pStyle w:val="20"/>
              <w:shd w:val="clear" w:color="auto" w:fill="auto"/>
              <w:spacing w:before="0" w:line="259" w:lineRule="exact"/>
              <w:rPr>
                <w:rFonts w:cs="Times New Roman"/>
                <w:sz w:val="20"/>
                <w:szCs w:val="20"/>
              </w:rPr>
            </w:pPr>
            <w:r w:rsidRPr="00E06C25">
              <w:rPr>
                <w:rFonts w:cs="Times New Roman"/>
                <w:iCs/>
                <w:sz w:val="20"/>
                <w:szCs w:val="20"/>
              </w:rPr>
              <w:t xml:space="preserve">Межбюджетные трансферты бюджетам муниципальных районов на осуществление части полномочий администрации поселения по развитию системы </w:t>
            </w:r>
            <w:proofErr w:type="spellStart"/>
            <w:r w:rsidRPr="00E06C25">
              <w:rPr>
                <w:rFonts w:cs="Times New Roman"/>
                <w:iCs/>
                <w:sz w:val="20"/>
                <w:szCs w:val="20"/>
              </w:rPr>
              <w:t>градорегулирования</w:t>
            </w:r>
            <w:proofErr w:type="spellEnd"/>
            <w:r w:rsidRPr="00E06C25">
              <w:rPr>
                <w:rFonts w:cs="Times New Roman"/>
                <w:iCs/>
                <w:sz w:val="20"/>
                <w:szCs w:val="20"/>
              </w:rPr>
              <w:t xml:space="preserve"> в муниципальном образовании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D21B7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74C9" w:rsidRPr="00E06C2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D21B7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F74C9" w:rsidRPr="00E06C25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D21B7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F74C9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D21B7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F74C9"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F74C9" w:rsidRPr="00E06C25" w:rsidRDefault="00AF74C9" w:rsidP="00AF74C9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6A4D31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iCs/>
                <w:sz w:val="20"/>
                <w:szCs w:val="20"/>
              </w:rPr>
              <w:t>Комплексы процессных мероприятий «Обеспечение безопасности жизнедеятельности населения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75,4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D31" w:rsidRPr="00E06C25" w:rsidRDefault="006A4D31" w:rsidP="006A4D31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126D6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6D6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6D6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26D6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C66727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E126D6" w:rsidRPr="00E06C2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Прочие мероприятия в области национальной безопасности и правоохранительной деятельности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6A4D31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6A4D31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6A4D31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75,4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6A4D31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75,4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6D6" w:rsidRPr="00E06C25" w:rsidRDefault="00E126D6" w:rsidP="00E126D6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F5216B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Комплексы процессных мероприятий «Развитие 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культуры в муниципальном образовании»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04797A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566,0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04797A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04797A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67,2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04797A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67,2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216B" w:rsidRPr="00E06C25" w:rsidRDefault="00F5216B" w:rsidP="00F521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3D1FA7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FA7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D1FA7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1FA7" w:rsidRPr="00E06C25" w:rsidRDefault="003D1FA7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66B2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4.1.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Мероприятия в сфере культуры и кинематографии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04797A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12,6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04797A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12,6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04797A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04797A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84,0</w:t>
            </w:r>
          </w:p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66B2" w:rsidRPr="00E06C25" w:rsidRDefault="00C366B2" w:rsidP="003D1FA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B4E73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4.2.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Дома культуры и другие учреждения культуры (за исключением библиотек, музеев, театров, концертных и других организаций исполнительских искусств)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380,5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380,5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58,3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B4E73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Библиотеки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54,1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54,1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E06BB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(услуги </w:t>
            </w: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организации культуры)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B80D7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B80D7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B80D7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B80D7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EE06BB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4.5.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(библиотеки)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04797A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04797A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170,9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04797A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04797A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6BB" w:rsidRPr="00E06C25" w:rsidRDefault="00EE06BB" w:rsidP="00EE06B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B4E73" w:rsidRPr="00E06C25" w:rsidTr="00AD2AAB">
        <w:trPr>
          <w:trHeight w:val="241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E73" w:rsidRPr="00E06C25" w:rsidTr="00AD2AAB">
        <w:trPr>
          <w:trHeight w:val="7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52" w:lineRule="exact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 меро</w:t>
            </w:r>
            <w:r w:rsidRPr="00E06C25">
              <w:rPr>
                <w:rFonts w:cs="Times New Roman"/>
                <w:color w:val="000000"/>
                <w:sz w:val="20"/>
                <w:szCs w:val="20"/>
              </w:rPr>
              <w:softHyphen/>
              <w:t>приятия, не вошедшие комплексы процессных мероприятий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E73" w:rsidRPr="00E06C25" w:rsidTr="00AD2AAB">
        <w:trPr>
          <w:trHeight w:val="256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 по программе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2471,3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154,4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C33C4E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2316,9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82,5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04797A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C33C4E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81,6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6C2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9B4E73" w:rsidRPr="00E06C25" w:rsidTr="00AD2AAB">
        <w:trPr>
          <w:trHeight w:val="252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НИОКР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E73" w:rsidRPr="00E06C25" w:rsidTr="00AD2AAB">
        <w:trPr>
          <w:trHeight w:val="259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Инвестиции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B4E73" w:rsidRPr="00E06C25" w:rsidTr="00AD2AAB">
        <w:trPr>
          <w:trHeight w:val="284"/>
          <w:jc w:val="center"/>
        </w:trPr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pStyle w:val="20"/>
              <w:shd w:val="clear" w:color="auto" w:fill="auto"/>
              <w:spacing w:before="0" w:line="240" w:lineRule="auto"/>
              <w:rPr>
                <w:rFonts w:cs="Times New Roman"/>
                <w:color w:val="000000"/>
                <w:sz w:val="20"/>
                <w:szCs w:val="20"/>
              </w:rPr>
            </w:pPr>
            <w:r w:rsidRPr="00E06C25">
              <w:rPr>
                <w:rFonts w:cs="Times New Roman"/>
                <w:color w:val="000000"/>
                <w:sz w:val="20"/>
                <w:szCs w:val="20"/>
              </w:rPr>
              <w:t>Прочие</w:t>
            </w:r>
          </w:p>
        </w:tc>
        <w:tc>
          <w:tcPr>
            <w:tcW w:w="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B4E73" w:rsidRPr="00E06C25" w:rsidRDefault="009B4E73" w:rsidP="009B4E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07997" w:rsidRPr="00E06C25" w:rsidRDefault="00707997" w:rsidP="00707997">
      <w:pPr>
        <w:rPr>
          <w:sz w:val="2"/>
          <w:szCs w:val="2"/>
        </w:rPr>
      </w:pPr>
    </w:p>
    <w:p w:rsidR="00524B59" w:rsidRPr="00E06C25" w:rsidRDefault="00707997" w:rsidP="00707997">
      <w:pPr>
        <w:pStyle w:val="20"/>
        <w:shd w:val="clear" w:color="auto" w:fill="auto"/>
        <w:spacing w:before="820" w:line="210" w:lineRule="exact"/>
        <w:jc w:val="left"/>
      </w:pPr>
      <w:r w:rsidRPr="00E06C25">
        <w:t>Ответственный исполнитель:</w:t>
      </w:r>
      <w:r w:rsidR="00524B59" w:rsidRPr="00E06C25">
        <w:t xml:space="preserve"> Дорофеева С.В</w:t>
      </w:r>
    </w:p>
    <w:p w:rsidR="00707997" w:rsidRDefault="00524B59" w:rsidP="00707997">
      <w:pPr>
        <w:pStyle w:val="20"/>
        <w:shd w:val="clear" w:color="auto" w:fill="auto"/>
        <w:spacing w:before="820" w:line="210" w:lineRule="exact"/>
        <w:jc w:val="left"/>
      </w:pPr>
      <w:r w:rsidRPr="00E06C25">
        <w:t xml:space="preserve">  Тел.: 3-23-55</w:t>
      </w:r>
      <w:bookmarkStart w:id="0" w:name="_GoBack"/>
      <w:bookmarkEnd w:id="0"/>
      <w:r w:rsidR="00707997">
        <w:br w:type="page"/>
      </w:r>
    </w:p>
    <w:p w:rsidR="00B9400A" w:rsidRDefault="00B9400A"/>
    <w:sectPr w:rsidR="00B9400A" w:rsidSect="0070799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07997"/>
    <w:rsid w:val="0004797A"/>
    <w:rsid w:val="0006598C"/>
    <w:rsid w:val="000D5305"/>
    <w:rsid w:val="000E67F9"/>
    <w:rsid w:val="00101616"/>
    <w:rsid w:val="00110EEF"/>
    <w:rsid w:val="00114E04"/>
    <w:rsid w:val="001236F0"/>
    <w:rsid w:val="00194689"/>
    <w:rsid w:val="001E00A2"/>
    <w:rsid w:val="001F0971"/>
    <w:rsid w:val="002067B8"/>
    <w:rsid w:val="00207B41"/>
    <w:rsid w:val="00234688"/>
    <w:rsid w:val="00241853"/>
    <w:rsid w:val="00255C46"/>
    <w:rsid w:val="002812C4"/>
    <w:rsid w:val="0028220D"/>
    <w:rsid w:val="002B5557"/>
    <w:rsid w:val="002E7108"/>
    <w:rsid w:val="002F2C30"/>
    <w:rsid w:val="0031105E"/>
    <w:rsid w:val="00350BF9"/>
    <w:rsid w:val="00354102"/>
    <w:rsid w:val="00390FC7"/>
    <w:rsid w:val="003D1FA7"/>
    <w:rsid w:val="003E2B79"/>
    <w:rsid w:val="003F4023"/>
    <w:rsid w:val="0041562B"/>
    <w:rsid w:val="00457A7D"/>
    <w:rsid w:val="004B258F"/>
    <w:rsid w:val="004B6EB4"/>
    <w:rsid w:val="005227A3"/>
    <w:rsid w:val="00524B59"/>
    <w:rsid w:val="00525B0D"/>
    <w:rsid w:val="005944E4"/>
    <w:rsid w:val="005A650B"/>
    <w:rsid w:val="005B6B80"/>
    <w:rsid w:val="005C09A6"/>
    <w:rsid w:val="005C5620"/>
    <w:rsid w:val="006067C4"/>
    <w:rsid w:val="006550A3"/>
    <w:rsid w:val="00656332"/>
    <w:rsid w:val="00672694"/>
    <w:rsid w:val="00684D7C"/>
    <w:rsid w:val="006A48C0"/>
    <w:rsid w:val="006A4D31"/>
    <w:rsid w:val="006D67C4"/>
    <w:rsid w:val="006E0438"/>
    <w:rsid w:val="00707997"/>
    <w:rsid w:val="0072419D"/>
    <w:rsid w:val="00750CDA"/>
    <w:rsid w:val="0076165A"/>
    <w:rsid w:val="00795DC2"/>
    <w:rsid w:val="007B0B1B"/>
    <w:rsid w:val="007D2432"/>
    <w:rsid w:val="008003B3"/>
    <w:rsid w:val="008304B9"/>
    <w:rsid w:val="00847260"/>
    <w:rsid w:val="00851682"/>
    <w:rsid w:val="00857391"/>
    <w:rsid w:val="00857482"/>
    <w:rsid w:val="00875262"/>
    <w:rsid w:val="008A70E3"/>
    <w:rsid w:val="009105FC"/>
    <w:rsid w:val="0091357C"/>
    <w:rsid w:val="00913DA4"/>
    <w:rsid w:val="00937A96"/>
    <w:rsid w:val="009B4AB0"/>
    <w:rsid w:val="009B4E73"/>
    <w:rsid w:val="009E2A1A"/>
    <w:rsid w:val="00A35DB4"/>
    <w:rsid w:val="00AB7B15"/>
    <w:rsid w:val="00AC7EEA"/>
    <w:rsid w:val="00AD21B7"/>
    <w:rsid w:val="00AD2AAB"/>
    <w:rsid w:val="00AF74C9"/>
    <w:rsid w:val="00B17B29"/>
    <w:rsid w:val="00B31BE8"/>
    <w:rsid w:val="00B6079F"/>
    <w:rsid w:val="00B65A7B"/>
    <w:rsid w:val="00B80D7B"/>
    <w:rsid w:val="00B9400A"/>
    <w:rsid w:val="00B946D2"/>
    <w:rsid w:val="00C023F0"/>
    <w:rsid w:val="00C072C6"/>
    <w:rsid w:val="00C33C4E"/>
    <w:rsid w:val="00C366B2"/>
    <w:rsid w:val="00C42F7F"/>
    <w:rsid w:val="00C66727"/>
    <w:rsid w:val="00C85443"/>
    <w:rsid w:val="00C90F0F"/>
    <w:rsid w:val="00D40EF9"/>
    <w:rsid w:val="00D52473"/>
    <w:rsid w:val="00D84ABB"/>
    <w:rsid w:val="00D853D3"/>
    <w:rsid w:val="00DA3A1F"/>
    <w:rsid w:val="00DA3D19"/>
    <w:rsid w:val="00DD30AB"/>
    <w:rsid w:val="00DE30D8"/>
    <w:rsid w:val="00DE52C8"/>
    <w:rsid w:val="00DF79C6"/>
    <w:rsid w:val="00E0302A"/>
    <w:rsid w:val="00E06C25"/>
    <w:rsid w:val="00E06C36"/>
    <w:rsid w:val="00E126D6"/>
    <w:rsid w:val="00E16E3B"/>
    <w:rsid w:val="00EB02A8"/>
    <w:rsid w:val="00EB7C9C"/>
    <w:rsid w:val="00EC13E0"/>
    <w:rsid w:val="00ED3EA1"/>
    <w:rsid w:val="00ED420F"/>
    <w:rsid w:val="00EE06BB"/>
    <w:rsid w:val="00EE0F8F"/>
    <w:rsid w:val="00EE7CBE"/>
    <w:rsid w:val="00F34BB7"/>
    <w:rsid w:val="00F5216B"/>
    <w:rsid w:val="00F63CEB"/>
    <w:rsid w:val="00F839D8"/>
    <w:rsid w:val="00FA251D"/>
    <w:rsid w:val="00FF2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DCA822-ED12-4797-9DE5-B9E0DC4C7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0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707997"/>
    <w:rPr>
      <w:rFonts w:ascii="Times New Roman" w:eastAsia="Times New Roman" w:hAnsi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7997"/>
    <w:pPr>
      <w:shd w:val="clear" w:color="auto" w:fill="FFFFFF"/>
      <w:spacing w:before="420" w:after="0" w:line="234" w:lineRule="exact"/>
      <w:jc w:val="both"/>
    </w:pPr>
    <w:rPr>
      <w:rFonts w:ascii="Times New Roman" w:eastAsia="Times New Roman" w:hAnsi="Times New Roman"/>
      <w:sz w:val="21"/>
      <w:szCs w:val="21"/>
    </w:rPr>
  </w:style>
  <w:style w:type="character" w:customStyle="1" w:styleId="4">
    <w:name w:val="Основной текст (4)_"/>
    <w:link w:val="4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07997"/>
    <w:pPr>
      <w:shd w:val="clear" w:color="auto" w:fill="FFFFFF"/>
      <w:spacing w:before="360" w:after="60" w:line="0" w:lineRule="atLeast"/>
    </w:pPr>
    <w:rPr>
      <w:rFonts w:ascii="Times New Roman" w:eastAsia="Times New Roman" w:hAnsi="Times New Roman"/>
      <w:sz w:val="25"/>
      <w:szCs w:val="25"/>
    </w:rPr>
  </w:style>
  <w:style w:type="character" w:customStyle="1" w:styleId="43pt">
    <w:name w:val="Основной текст (4) + Интервал 3 pt"/>
    <w:rsid w:val="0070799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0"/>
      <w:sz w:val="25"/>
      <w:szCs w:val="25"/>
    </w:rPr>
  </w:style>
  <w:style w:type="character" w:customStyle="1" w:styleId="10">
    <w:name w:val="Основной текст (10)_"/>
    <w:link w:val="100"/>
    <w:rsid w:val="00707997"/>
    <w:rPr>
      <w:rFonts w:ascii="Times New Roman" w:eastAsia="Times New Roman" w:hAnsi="Times New Roman"/>
      <w:sz w:val="25"/>
      <w:szCs w:val="25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707997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5"/>
      <w:szCs w:val="25"/>
    </w:rPr>
  </w:style>
  <w:style w:type="paragraph" w:styleId="a3">
    <w:name w:val="Balloon Text"/>
    <w:basedOn w:val="a"/>
    <w:link w:val="a4"/>
    <w:uiPriority w:val="99"/>
    <w:semiHidden/>
    <w:unhideWhenUsed/>
    <w:rsid w:val="00EB02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02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F34EBB-3724-4291-81A1-9616A00F9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14</Pages>
  <Words>1517</Words>
  <Characters>8652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cb-sufd</cp:lastModifiedBy>
  <cp:revision>88</cp:revision>
  <cp:lastPrinted>2022-03-24T12:12:00Z</cp:lastPrinted>
  <dcterms:created xsi:type="dcterms:W3CDTF">2018-06-26T10:51:00Z</dcterms:created>
  <dcterms:modified xsi:type="dcterms:W3CDTF">2025-03-04T11:50:00Z</dcterms:modified>
</cp:coreProperties>
</file>