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5B6B80">
        <w:rPr>
          <w:rFonts w:ascii="Times New Roman" w:hAnsi="Times New Roman" w:cs="Times New Roman"/>
        </w:rPr>
        <w:t>муниципальной  программы</w:t>
      </w:r>
      <w:proofErr w:type="gramEnd"/>
      <w:r w:rsidRPr="005B6B80">
        <w:rPr>
          <w:rFonts w:ascii="Times New Roman" w:hAnsi="Times New Roman" w:cs="Times New Roman"/>
        </w:rPr>
        <w:t xml:space="preserve"> </w:t>
      </w:r>
      <w:r w:rsidR="00F839D8" w:rsidRPr="00F839D8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комплексного развития </w:t>
      </w:r>
      <w:r w:rsidR="00C072C6">
        <w:rPr>
          <w:rFonts w:ascii="Times New Roman" w:eastAsia="Times New Roman" w:hAnsi="Times New Roman" w:cs="Times New Roman"/>
          <w:b/>
          <w:sz w:val="20"/>
          <w:szCs w:val="20"/>
        </w:rPr>
        <w:t xml:space="preserve">жилищно-коммунальной инфраструктуры и повышения уровня благоустройства на территории </w:t>
      </w:r>
      <w:r w:rsidR="00F839D8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5B6B80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годы и с перспективой до 2032 года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F2B93">
        <w:rPr>
          <w:rFonts w:ascii="Times New Roman" w:hAnsi="Times New Roman" w:cs="Times New Roman"/>
        </w:rPr>
        <w:t xml:space="preserve">за период </w:t>
      </w:r>
      <w:r w:rsidR="000628A0">
        <w:rPr>
          <w:rFonts w:ascii="Times New Roman" w:hAnsi="Times New Roman" w:cs="Times New Roman"/>
        </w:rPr>
        <w:t xml:space="preserve">с января по </w:t>
      </w:r>
      <w:r w:rsidR="00452A70">
        <w:rPr>
          <w:rFonts w:ascii="Times New Roman" w:hAnsi="Times New Roman" w:cs="Times New Roman"/>
        </w:rPr>
        <w:t>июн</w:t>
      </w:r>
      <w:r w:rsidR="000628A0">
        <w:rPr>
          <w:rFonts w:ascii="Times New Roman" w:hAnsi="Times New Roman" w:cs="Times New Roman"/>
        </w:rPr>
        <w:t>ь</w:t>
      </w:r>
      <w:r w:rsidR="00452A70">
        <w:rPr>
          <w:rFonts w:ascii="Times New Roman" w:hAnsi="Times New Roman" w:cs="Times New Roman"/>
        </w:rPr>
        <w:t xml:space="preserve"> 2020</w:t>
      </w:r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5B6B80" w:rsidRDefault="005B6B80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5B6B80">
        <w:rPr>
          <w:rFonts w:cs="Times New Roman"/>
        </w:rPr>
        <w:t xml:space="preserve">Администрации </w:t>
      </w:r>
      <w:proofErr w:type="spellStart"/>
      <w:r w:rsidRPr="005B6B80">
        <w:rPr>
          <w:rFonts w:cs="Times New Roman"/>
        </w:rPr>
        <w:t>Староникольского</w:t>
      </w:r>
      <w:proofErr w:type="spellEnd"/>
      <w:r w:rsidRPr="005B6B80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3C7BD3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3C7BD3" w:rsidRPr="003C7BD3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2020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3C7BD3" w:rsidRDefault="003C7BD3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2020</w:t>
            </w:r>
            <w:r w:rsidR="005B6B80" w:rsidRPr="003C7BD3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3C7BD3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3C7BD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3C7BD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3C7BD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3C7BD3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3C7BD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3C7BD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3C7BD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3C7BD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3C7BD3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3C7BD3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3C7BD3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582DB7" w:rsidRPr="003C7BD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582DB7" w:rsidRPr="003C7BD3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Комплексное развитие коммунальной инфраструктуры </w:t>
            </w:r>
            <w:proofErr w:type="spellStart"/>
            <w:r w:rsidRPr="003C7BD3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582DB7" w:rsidRPr="003C7BD3" w:rsidRDefault="00452A70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116,3</w:t>
            </w:r>
          </w:p>
        </w:tc>
        <w:tc>
          <w:tcPr>
            <w:tcW w:w="796" w:type="dxa"/>
            <w:shd w:val="clear" w:color="auto" w:fill="FFFFFF"/>
          </w:tcPr>
          <w:p w:rsidR="00582DB7" w:rsidRPr="003C7BD3" w:rsidRDefault="003C7BD3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3C7BD3" w:rsidRPr="003C7BD3" w:rsidRDefault="003C7BD3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3C7BD3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582DB7" w:rsidRPr="003C7BD3" w:rsidRDefault="00452A70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116,3</w:t>
            </w:r>
          </w:p>
        </w:tc>
        <w:tc>
          <w:tcPr>
            <w:tcW w:w="1123" w:type="dxa"/>
            <w:shd w:val="clear" w:color="auto" w:fill="FFFFFF"/>
          </w:tcPr>
          <w:p w:rsidR="00582DB7" w:rsidRPr="003C7BD3" w:rsidRDefault="003C7BD3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bookmarkStart w:id="0" w:name="_GoBack"/>
            <w:bookmarkEnd w:id="0"/>
          </w:p>
        </w:tc>
        <w:tc>
          <w:tcPr>
            <w:tcW w:w="1112" w:type="dxa"/>
            <w:shd w:val="clear" w:color="auto" w:fill="FFFFFF"/>
          </w:tcPr>
          <w:p w:rsidR="00582DB7" w:rsidRPr="003C7BD3" w:rsidRDefault="00452A70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116,3</w:t>
            </w:r>
          </w:p>
        </w:tc>
        <w:tc>
          <w:tcPr>
            <w:tcW w:w="1116" w:type="dxa"/>
            <w:shd w:val="clear" w:color="auto" w:fill="FFFFFF"/>
          </w:tcPr>
          <w:p w:rsidR="00582DB7" w:rsidRPr="003C7BD3" w:rsidRDefault="003C7BD3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82DB7" w:rsidRPr="003C7BD3" w:rsidRDefault="003C7BD3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582DB7" w:rsidRPr="003C7BD3" w:rsidRDefault="00452A70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116,3</w:t>
            </w:r>
          </w:p>
        </w:tc>
        <w:tc>
          <w:tcPr>
            <w:tcW w:w="1130" w:type="dxa"/>
            <w:shd w:val="clear" w:color="auto" w:fill="FFFFFF"/>
          </w:tcPr>
          <w:p w:rsidR="00582DB7" w:rsidRPr="003C7BD3" w:rsidRDefault="003C7BD3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82DB7" w:rsidRPr="003C7BD3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3C7BD3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3C7BD3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BD3" w:rsidRPr="003C7BD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25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116,3</w:t>
            </w:r>
          </w:p>
        </w:tc>
        <w:tc>
          <w:tcPr>
            <w:tcW w:w="796" w:type="dxa"/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116,3</w:t>
            </w:r>
          </w:p>
        </w:tc>
        <w:tc>
          <w:tcPr>
            <w:tcW w:w="1123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116,3</w:t>
            </w:r>
          </w:p>
        </w:tc>
        <w:tc>
          <w:tcPr>
            <w:tcW w:w="1116" w:type="dxa"/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116,3</w:t>
            </w:r>
          </w:p>
        </w:tc>
        <w:tc>
          <w:tcPr>
            <w:tcW w:w="1130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82DB7" w:rsidRPr="003C7BD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582DB7" w:rsidRPr="003C7BD3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Повышение уровня благоустройства на территории </w:t>
            </w:r>
            <w:proofErr w:type="spellStart"/>
            <w:r w:rsidRPr="003C7BD3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25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582DB7" w:rsidRPr="003C7BD3" w:rsidRDefault="00452A70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689,4</w:t>
            </w:r>
          </w:p>
        </w:tc>
        <w:tc>
          <w:tcPr>
            <w:tcW w:w="796" w:type="dxa"/>
            <w:shd w:val="clear" w:color="auto" w:fill="FFFFFF"/>
          </w:tcPr>
          <w:p w:rsidR="00582DB7" w:rsidRPr="003C7BD3" w:rsidRDefault="003C7BD3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82DB7" w:rsidRPr="003C7BD3" w:rsidRDefault="00E47194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460,0</w:t>
            </w:r>
          </w:p>
        </w:tc>
        <w:tc>
          <w:tcPr>
            <w:tcW w:w="1123" w:type="dxa"/>
            <w:shd w:val="clear" w:color="auto" w:fill="FFFFFF"/>
          </w:tcPr>
          <w:p w:rsidR="00582DB7" w:rsidRPr="003C7BD3" w:rsidRDefault="00E47194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204,4</w:t>
            </w:r>
          </w:p>
        </w:tc>
        <w:tc>
          <w:tcPr>
            <w:tcW w:w="1123" w:type="dxa"/>
            <w:shd w:val="clear" w:color="auto" w:fill="FFFFFF"/>
          </w:tcPr>
          <w:p w:rsidR="00582DB7" w:rsidRPr="003C7BD3" w:rsidRDefault="00E47194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12" w:type="dxa"/>
            <w:shd w:val="clear" w:color="auto" w:fill="FFFFFF"/>
          </w:tcPr>
          <w:p w:rsidR="00582DB7" w:rsidRPr="003C7BD3" w:rsidRDefault="00E47194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689,4</w:t>
            </w:r>
          </w:p>
        </w:tc>
        <w:tc>
          <w:tcPr>
            <w:tcW w:w="1116" w:type="dxa"/>
            <w:shd w:val="clear" w:color="auto" w:fill="FFFFFF"/>
          </w:tcPr>
          <w:p w:rsidR="00582DB7" w:rsidRPr="003C7BD3" w:rsidRDefault="003C7BD3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582DB7" w:rsidRPr="003C7BD3" w:rsidRDefault="00E47194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460,0</w:t>
            </w:r>
          </w:p>
        </w:tc>
        <w:tc>
          <w:tcPr>
            <w:tcW w:w="1116" w:type="dxa"/>
            <w:shd w:val="clear" w:color="auto" w:fill="FFFFFF"/>
          </w:tcPr>
          <w:p w:rsidR="00582DB7" w:rsidRPr="003C7BD3" w:rsidRDefault="00E47194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204,4</w:t>
            </w:r>
          </w:p>
        </w:tc>
        <w:tc>
          <w:tcPr>
            <w:tcW w:w="1130" w:type="dxa"/>
            <w:shd w:val="clear" w:color="auto" w:fill="FFFFFF"/>
          </w:tcPr>
          <w:p w:rsidR="00582DB7" w:rsidRPr="003C7BD3" w:rsidRDefault="00E47194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  <w:p w:rsidR="00E47194" w:rsidRPr="003C7BD3" w:rsidRDefault="00E47194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3C7BD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3C7BD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DB7" w:rsidRPr="003C7BD3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82DB7" w:rsidRPr="003C7BD3" w:rsidRDefault="00582DB7" w:rsidP="00582DB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82DB7" w:rsidRPr="003C7BD3" w:rsidRDefault="00582DB7" w:rsidP="00582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BD3" w:rsidRPr="003C7BD3" w:rsidTr="00194689">
        <w:trPr>
          <w:trHeight w:val="1820"/>
        </w:trPr>
        <w:tc>
          <w:tcPr>
            <w:tcW w:w="526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Мероприятия по повышению уровня благоустройства на территории муниципального образования</w:t>
            </w:r>
          </w:p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85,2</w:t>
            </w:r>
          </w:p>
        </w:tc>
        <w:tc>
          <w:tcPr>
            <w:tcW w:w="796" w:type="dxa"/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85,2</w:t>
            </w:r>
          </w:p>
        </w:tc>
        <w:tc>
          <w:tcPr>
            <w:tcW w:w="1123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85,2</w:t>
            </w:r>
          </w:p>
        </w:tc>
        <w:tc>
          <w:tcPr>
            <w:tcW w:w="1116" w:type="dxa"/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85,2</w:t>
            </w:r>
          </w:p>
        </w:tc>
        <w:tc>
          <w:tcPr>
            <w:tcW w:w="1130" w:type="dxa"/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B31D1" w:rsidRPr="003C7BD3" w:rsidTr="00194689">
        <w:trPr>
          <w:trHeight w:val="1820"/>
        </w:trPr>
        <w:tc>
          <w:tcPr>
            <w:tcW w:w="526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B31D1" w:rsidRPr="003C7BD3" w:rsidRDefault="003B31D1" w:rsidP="003B31D1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Основное мероприятие 2.2</w:t>
            </w:r>
          </w:p>
          <w:p w:rsidR="003B31D1" w:rsidRPr="003C7BD3" w:rsidRDefault="003B31D1" w:rsidP="003B31D1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Реализация приоритетного проекта «Вовлечение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  <w:p w:rsidR="003B31D1" w:rsidRPr="003C7BD3" w:rsidRDefault="003B31D1" w:rsidP="003B31D1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604,2</w:t>
            </w:r>
          </w:p>
        </w:tc>
        <w:tc>
          <w:tcPr>
            <w:tcW w:w="796" w:type="dxa"/>
            <w:shd w:val="clear" w:color="auto" w:fill="FFFFFF"/>
          </w:tcPr>
          <w:p w:rsidR="003B31D1" w:rsidRPr="003C7BD3" w:rsidRDefault="003C7BD3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460,0</w:t>
            </w:r>
          </w:p>
        </w:tc>
        <w:tc>
          <w:tcPr>
            <w:tcW w:w="1123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119,2</w:t>
            </w:r>
          </w:p>
        </w:tc>
        <w:tc>
          <w:tcPr>
            <w:tcW w:w="1123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12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604,2</w:t>
            </w:r>
          </w:p>
        </w:tc>
        <w:tc>
          <w:tcPr>
            <w:tcW w:w="1116" w:type="dxa"/>
            <w:shd w:val="clear" w:color="auto" w:fill="FFFFFF"/>
          </w:tcPr>
          <w:p w:rsidR="003B31D1" w:rsidRPr="003C7BD3" w:rsidRDefault="003C7BD3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460,0</w:t>
            </w:r>
          </w:p>
        </w:tc>
        <w:tc>
          <w:tcPr>
            <w:tcW w:w="1116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119,2</w:t>
            </w:r>
          </w:p>
        </w:tc>
        <w:tc>
          <w:tcPr>
            <w:tcW w:w="1130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E47194" w:rsidRPr="003C7BD3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3C7BD3" w:rsidRDefault="00E47194" w:rsidP="00E4719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3C7BD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3C7BD3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3C7BD3" w:rsidRDefault="00E47194" w:rsidP="00E4719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3C7BD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1D1" w:rsidRPr="003C7BD3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B31D1" w:rsidRPr="003C7BD3" w:rsidRDefault="003B31D1" w:rsidP="003B31D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3B31D1" w:rsidRPr="003C7BD3" w:rsidRDefault="003B31D1" w:rsidP="003B31D1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805,7</w:t>
            </w:r>
          </w:p>
        </w:tc>
        <w:tc>
          <w:tcPr>
            <w:tcW w:w="796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460,0</w:t>
            </w:r>
          </w:p>
        </w:tc>
        <w:tc>
          <w:tcPr>
            <w:tcW w:w="1123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320,7</w:t>
            </w:r>
          </w:p>
        </w:tc>
        <w:tc>
          <w:tcPr>
            <w:tcW w:w="1123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112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805,7</w:t>
            </w:r>
          </w:p>
        </w:tc>
        <w:tc>
          <w:tcPr>
            <w:tcW w:w="1116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460,0</w:t>
            </w:r>
          </w:p>
        </w:tc>
        <w:tc>
          <w:tcPr>
            <w:tcW w:w="1116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320,7</w:t>
            </w:r>
          </w:p>
        </w:tc>
        <w:tc>
          <w:tcPr>
            <w:tcW w:w="1130" w:type="dxa"/>
            <w:shd w:val="clear" w:color="auto" w:fill="FFFFFF"/>
          </w:tcPr>
          <w:p w:rsidR="003B31D1" w:rsidRPr="003C7BD3" w:rsidRDefault="003B31D1" w:rsidP="003B3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E47194" w:rsidRPr="003C7BD3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3C7BD3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3C7BD3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3C7BD3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3C7BD3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7194" w:rsidRPr="005944E4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E47194" w:rsidRPr="003C7BD3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E47194" w:rsidRPr="005944E4" w:rsidRDefault="00E47194" w:rsidP="00E4719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E47194" w:rsidRPr="005944E4" w:rsidRDefault="00E47194" w:rsidP="00E471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3C7BD3" w:rsidTr="00F839D8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3C7BD3" w:rsidTr="00F839D8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3C7BD3" w:rsidTr="00F839D8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3C7BD3" w:rsidTr="00F839D8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3C7BD3" w:rsidRPr="003C7BD3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 Подпрограмма 1</w:t>
            </w:r>
          </w:p>
          <w:p w:rsidR="003C7BD3" w:rsidRPr="003C7BD3" w:rsidRDefault="003C7BD3" w:rsidP="003C7BD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Комплексное развитие коммунальной инфраструктуры </w:t>
            </w:r>
            <w:proofErr w:type="spellStart"/>
            <w:r w:rsidRPr="003C7BD3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42,6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07997" w:rsidRPr="003C7BD3" w:rsidTr="00F839D8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3C7BD3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7997" w:rsidRPr="003C7BD3" w:rsidTr="00F839D8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C7BD3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BD3" w:rsidRPr="003C7BD3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42,6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C7BD3" w:rsidRPr="003C7BD3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Подпрограмма 2 </w:t>
            </w:r>
          </w:p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Повышение уровня благоустройства на территории </w:t>
            </w:r>
            <w:proofErr w:type="spellStart"/>
            <w:r w:rsidRPr="003C7BD3">
              <w:rPr>
                <w:rFonts w:cs="Times New Roman"/>
                <w:color w:val="000000"/>
                <w:sz w:val="20"/>
                <w:szCs w:val="20"/>
              </w:rPr>
              <w:t>Староникольского</w:t>
            </w:r>
            <w:proofErr w:type="spellEnd"/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8A0" w:rsidRPr="003C7BD3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3C7BD3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8A0" w:rsidRPr="003C7BD3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8A0" w:rsidRPr="003C7BD3" w:rsidRDefault="000628A0" w:rsidP="00062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7BD3" w:rsidRPr="003C7BD3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Основное мероприятие 2.1</w:t>
            </w:r>
          </w:p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 xml:space="preserve">Мероприятия по повышению уровня 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lastRenderedPageBreak/>
              <w:t>благоустройства на территории муниципального образования</w:t>
            </w:r>
          </w:p>
          <w:p w:rsidR="003C7BD3" w:rsidRPr="003C7BD3" w:rsidRDefault="003C7BD3" w:rsidP="003C7BD3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BD3" w:rsidRPr="003C7BD3" w:rsidRDefault="003C7BD3" w:rsidP="003C7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3FA9" w:rsidRPr="003C7BD3" w:rsidTr="00F839D8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Основное мероприятие 2.2</w:t>
            </w:r>
          </w:p>
          <w:p w:rsidR="00283FA9" w:rsidRPr="003C7BD3" w:rsidRDefault="00283FA9" w:rsidP="00283FA9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Реализация приоритетного проекта «Вовлечение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инициативах»</w:t>
            </w:r>
          </w:p>
          <w:p w:rsidR="00283FA9" w:rsidRPr="003C7BD3" w:rsidRDefault="00283FA9" w:rsidP="00283FA9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3C7BD3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3C7BD3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3FA9" w:rsidRPr="003C7BD3" w:rsidTr="00F839D8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3C7BD3" w:rsidTr="00F839D8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3C7BD3" w:rsidTr="00F839D8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3C7BD3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3C7BD3" w:rsidTr="00F839D8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42,6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42,6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D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83FA9" w:rsidRPr="003C7BD3" w:rsidTr="00F839D8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3C7BD3" w:rsidTr="00F839D8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3FA9" w:rsidRPr="00524B59" w:rsidTr="00F839D8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3C7BD3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C7BD3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3FA9" w:rsidRPr="00524B59" w:rsidRDefault="00283FA9" w:rsidP="00283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24B59" w:rsidRDefault="00707997" w:rsidP="00707997">
      <w:pPr>
        <w:pStyle w:val="20"/>
        <w:shd w:val="clear" w:color="auto" w:fill="auto"/>
        <w:spacing w:before="820" w:line="210" w:lineRule="exact"/>
        <w:jc w:val="left"/>
      </w:pPr>
      <w:r>
        <w:lastRenderedPageBreak/>
        <w:t>Ответственный исполнитель:</w:t>
      </w:r>
      <w:r w:rsidR="00524B59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628A0"/>
    <w:rsid w:val="00101616"/>
    <w:rsid w:val="00194689"/>
    <w:rsid w:val="001F0971"/>
    <w:rsid w:val="00283FA9"/>
    <w:rsid w:val="002A53B5"/>
    <w:rsid w:val="002B5557"/>
    <w:rsid w:val="00302ABD"/>
    <w:rsid w:val="00325E10"/>
    <w:rsid w:val="00390FC7"/>
    <w:rsid w:val="003B31D1"/>
    <w:rsid w:val="003C7BD3"/>
    <w:rsid w:val="003E2B79"/>
    <w:rsid w:val="00452A70"/>
    <w:rsid w:val="00524B59"/>
    <w:rsid w:val="00582DB7"/>
    <w:rsid w:val="005944E4"/>
    <w:rsid w:val="005B6B80"/>
    <w:rsid w:val="006067C4"/>
    <w:rsid w:val="006D67C4"/>
    <w:rsid w:val="00707997"/>
    <w:rsid w:val="007E03D9"/>
    <w:rsid w:val="008003B3"/>
    <w:rsid w:val="00857391"/>
    <w:rsid w:val="009F033E"/>
    <w:rsid w:val="00AC7EEA"/>
    <w:rsid w:val="00B9400A"/>
    <w:rsid w:val="00C072C6"/>
    <w:rsid w:val="00D40EF9"/>
    <w:rsid w:val="00D84ABB"/>
    <w:rsid w:val="00DA3A1F"/>
    <w:rsid w:val="00E0302A"/>
    <w:rsid w:val="00E47194"/>
    <w:rsid w:val="00EC13E0"/>
    <w:rsid w:val="00ED420F"/>
    <w:rsid w:val="00F839D8"/>
    <w:rsid w:val="00F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2D6DA-559C-4740-A9F0-24A21421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CDFB6-63CB-486C-A16A-053242B48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23</cp:revision>
  <dcterms:created xsi:type="dcterms:W3CDTF">2018-06-26T10:51:00Z</dcterms:created>
  <dcterms:modified xsi:type="dcterms:W3CDTF">2020-07-27T07:49:00Z</dcterms:modified>
</cp:coreProperties>
</file>