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1E0C21" w:rsidRPr="00D33823" w14:paraId="3BD5EAEC" w14:textId="77777777" w:rsidTr="00450019">
        <w:trPr>
          <w:trHeight w:val="2253"/>
        </w:trPr>
        <w:tc>
          <w:tcPr>
            <w:tcW w:w="1701" w:type="dxa"/>
            <w:shd w:val="clear" w:color="auto" w:fill="auto"/>
          </w:tcPr>
          <w:p w14:paraId="5A0A63DF" w14:textId="77777777" w:rsidR="001E0C21" w:rsidRDefault="001E0C21" w:rsidP="00B714E6">
            <w:pPr>
              <w:spacing w:after="0"/>
            </w:pPr>
            <w:r>
              <w:rPr>
                <w:rFonts w:ascii="Times New Roman" w:hAnsi="Times New Roman"/>
                <w:b/>
                <w:noProof/>
                <w:sz w:val="26"/>
                <w:szCs w:val="26"/>
              </w:rPr>
              <w:drawing>
                <wp:inline distT="0" distB="0" distL="0" distR="0" wp14:anchorId="0683DA45" wp14:editId="0B592F35">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BA641FE" w14:textId="77777777" w:rsidR="001E0C21" w:rsidRPr="00AD55C1" w:rsidRDefault="001E0C21" w:rsidP="00B714E6">
            <w:pPr>
              <w:pStyle w:val="a3"/>
              <w:rPr>
                <w:rFonts w:ascii="Franklin Gothic Demi" w:hAnsi="Franklin Gothic Demi"/>
              </w:rPr>
            </w:pPr>
          </w:p>
          <w:p w14:paraId="143EA144" w14:textId="77777777" w:rsidR="001E0C21" w:rsidRPr="00AD55C1" w:rsidRDefault="001E0C21" w:rsidP="00B714E6">
            <w:pPr>
              <w:pStyle w:val="a3"/>
              <w:rPr>
                <w:rFonts w:ascii="Franklin Gothic Demi" w:hAnsi="Franklin Gothic Demi"/>
              </w:rPr>
            </w:pPr>
          </w:p>
        </w:tc>
        <w:tc>
          <w:tcPr>
            <w:tcW w:w="6663" w:type="dxa"/>
          </w:tcPr>
          <w:p w14:paraId="41BD6813" w14:textId="05B87884" w:rsidR="001E0C21" w:rsidRPr="00FA6598" w:rsidRDefault="00FA6598" w:rsidP="00B714E6">
            <w:pPr>
              <w:pStyle w:val="a3"/>
              <w:rPr>
                <w:rFonts w:asciiTheme="majorHAnsi" w:hAnsiTheme="majorHAnsi"/>
                <w:b/>
                <w:sz w:val="56"/>
                <w:szCs w:val="56"/>
              </w:rPr>
            </w:pPr>
            <w:r w:rsidRPr="00FA6598">
              <w:rPr>
                <w:rFonts w:asciiTheme="majorHAnsi" w:hAnsiTheme="majorHAnsi"/>
                <w:b/>
                <w:sz w:val="56"/>
                <w:szCs w:val="56"/>
              </w:rPr>
              <w:t xml:space="preserve">СТАРОНИКОЛЬСКИЙ </w:t>
            </w:r>
            <w:r w:rsidR="001E0C21" w:rsidRPr="00FA6598">
              <w:rPr>
                <w:rFonts w:asciiTheme="majorHAnsi" w:hAnsiTheme="majorHAnsi"/>
                <w:b/>
                <w:sz w:val="56"/>
                <w:szCs w:val="56"/>
              </w:rPr>
              <w:t xml:space="preserve"> ВЕСТНИК </w:t>
            </w:r>
          </w:p>
          <w:p w14:paraId="1A4E677D" w14:textId="77777777" w:rsidR="001E0C21" w:rsidRPr="00FA6598" w:rsidRDefault="001E0C21" w:rsidP="00B714E6">
            <w:pPr>
              <w:pStyle w:val="a3"/>
              <w:jc w:val="right"/>
              <w:rPr>
                <w:rFonts w:ascii="Franklin Gothic Demi" w:hAnsi="Franklin Gothic Demi"/>
                <w:sz w:val="56"/>
                <w:szCs w:val="56"/>
              </w:rPr>
            </w:pPr>
          </w:p>
        </w:tc>
        <w:tc>
          <w:tcPr>
            <w:tcW w:w="2110" w:type="dxa"/>
            <w:shd w:val="clear" w:color="auto" w:fill="auto"/>
          </w:tcPr>
          <w:p w14:paraId="4CE4DDEE" w14:textId="0FB20262" w:rsidR="00834798" w:rsidRDefault="004D0AC7" w:rsidP="00B714E6">
            <w:pPr>
              <w:pStyle w:val="a3"/>
              <w:jc w:val="right"/>
              <w:rPr>
                <w:rFonts w:asciiTheme="majorHAnsi" w:hAnsiTheme="majorHAnsi"/>
                <w:b/>
                <w:sz w:val="28"/>
                <w:szCs w:val="28"/>
              </w:rPr>
            </w:pPr>
            <w:r>
              <w:rPr>
                <w:rFonts w:asciiTheme="majorHAnsi" w:hAnsiTheme="majorHAnsi"/>
                <w:b/>
                <w:sz w:val="28"/>
                <w:szCs w:val="28"/>
              </w:rPr>
              <w:t>10</w:t>
            </w:r>
            <w:r w:rsidR="009F25E5">
              <w:rPr>
                <w:rFonts w:asciiTheme="majorHAnsi" w:hAnsiTheme="majorHAnsi"/>
                <w:b/>
                <w:sz w:val="28"/>
                <w:szCs w:val="28"/>
              </w:rPr>
              <w:t xml:space="preserve"> </w:t>
            </w:r>
            <w:r>
              <w:rPr>
                <w:rFonts w:asciiTheme="majorHAnsi" w:hAnsiTheme="majorHAnsi"/>
                <w:b/>
                <w:sz w:val="28"/>
                <w:szCs w:val="28"/>
              </w:rPr>
              <w:t>сентября</w:t>
            </w:r>
          </w:p>
          <w:p w14:paraId="0322E428" w14:textId="37953900" w:rsidR="001E0C21" w:rsidRPr="00C80929" w:rsidRDefault="00DA6BBD" w:rsidP="00B714E6">
            <w:pPr>
              <w:pStyle w:val="a3"/>
              <w:jc w:val="right"/>
              <w:rPr>
                <w:rFonts w:asciiTheme="majorHAnsi" w:hAnsiTheme="majorHAnsi"/>
                <w:b/>
                <w:sz w:val="28"/>
                <w:szCs w:val="28"/>
              </w:rPr>
            </w:pPr>
            <w:r>
              <w:rPr>
                <w:rFonts w:asciiTheme="majorHAnsi" w:hAnsiTheme="majorHAnsi"/>
                <w:b/>
                <w:sz w:val="28"/>
                <w:szCs w:val="28"/>
              </w:rPr>
              <w:t xml:space="preserve"> </w:t>
            </w:r>
            <w:r w:rsidR="00B21EC3">
              <w:rPr>
                <w:rFonts w:asciiTheme="majorHAnsi" w:hAnsiTheme="majorHAnsi"/>
                <w:b/>
                <w:sz w:val="28"/>
                <w:szCs w:val="28"/>
              </w:rPr>
              <w:t xml:space="preserve"> 2024</w:t>
            </w:r>
            <w:r w:rsidR="001E0C21" w:rsidRPr="00C80929">
              <w:rPr>
                <w:rFonts w:asciiTheme="majorHAnsi" w:hAnsiTheme="majorHAnsi"/>
                <w:b/>
                <w:sz w:val="28"/>
                <w:szCs w:val="28"/>
              </w:rPr>
              <w:t xml:space="preserve"> года</w:t>
            </w:r>
          </w:p>
          <w:p w14:paraId="6C978D33" w14:textId="03C07C4C" w:rsidR="001E0C21" w:rsidRPr="00C80929" w:rsidRDefault="0048632E" w:rsidP="00B714E6">
            <w:pPr>
              <w:pStyle w:val="a3"/>
              <w:jc w:val="right"/>
              <w:rPr>
                <w:rFonts w:asciiTheme="majorHAnsi" w:hAnsiTheme="majorHAnsi"/>
                <w:b/>
                <w:sz w:val="24"/>
                <w:szCs w:val="24"/>
              </w:rPr>
            </w:pPr>
            <w:r>
              <w:rPr>
                <w:rFonts w:asciiTheme="majorHAnsi" w:hAnsiTheme="majorHAnsi"/>
                <w:b/>
                <w:sz w:val="28"/>
                <w:szCs w:val="28"/>
              </w:rPr>
              <w:t>№ 6 (11</w:t>
            </w:r>
            <w:r w:rsidR="001E0C21" w:rsidRPr="00C80929">
              <w:rPr>
                <w:rFonts w:asciiTheme="majorHAnsi" w:hAnsiTheme="majorHAnsi"/>
                <w:b/>
                <w:sz w:val="28"/>
                <w:szCs w:val="28"/>
              </w:rPr>
              <w:t>)</w:t>
            </w:r>
          </w:p>
          <w:p w14:paraId="0D10BFFD" w14:textId="77777777" w:rsidR="001E0C21" w:rsidRPr="00D33823" w:rsidRDefault="001E0C21" w:rsidP="00B714E6">
            <w:pPr>
              <w:pStyle w:val="a3"/>
              <w:jc w:val="right"/>
              <w:rPr>
                <w:sz w:val="36"/>
                <w:szCs w:val="36"/>
              </w:rPr>
            </w:pPr>
          </w:p>
          <w:p w14:paraId="56A20B06" w14:textId="77777777" w:rsidR="001E0C21" w:rsidRPr="00927D73" w:rsidRDefault="001E0C21" w:rsidP="00B714E6">
            <w:pPr>
              <w:pStyle w:val="a3"/>
              <w:jc w:val="right"/>
              <w:rPr>
                <w:rFonts w:asciiTheme="majorHAnsi" w:hAnsiTheme="majorHAnsi"/>
                <w:b/>
              </w:rPr>
            </w:pPr>
            <w:r w:rsidRPr="00927D73">
              <w:rPr>
                <w:rFonts w:asciiTheme="majorHAnsi" w:hAnsiTheme="majorHAnsi"/>
                <w:b/>
              </w:rPr>
              <w:t xml:space="preserve">Издается </w:t>
            </w:r>
          </w:p>
          <w:p w14:paraId="218DD546" w14:textId="14243107" w:rsidR="00927D73" w:rsidRDefault="0098510C" w:rsidP="00B714E6">
            <w:pPr>
              <w:pStyle w:val="a3"/>
              <w:jc w:val="right"/>
              <w:rPr>
                <w:rFonts w:asciiTheme="majorHAnsi" w:hAnsiTheme="majorHAnsi"/>
                <w:b/>
              </w:rPr>
            </w:pPr>
            <w:r>
              <w:rPr>
                <w:rFonts w:asciiTheme="majorHAnsi" w:hAnsiTheme="majorHAnsi"/>
                <w:b/>
              </w:rPr>
              <w:t>с 21</w:t>
            </w:r>
            <w:r w:rsidR="00A5651D">
              <w:rPr>
                <w:rFonts w:asciiTheme="majorHAnsi" w:hAnsiTheme="majorHAnsi"/>
                <w:b/>
              </w:rPr>
              <w:t xml:space="preserve"> июня</w:t>
            </w:r>
            <w:r w:rsidR="001E0C21" w:rsidRPr="00927D73">
              <w:rPr>
                <w:rFonts w:asciiTheme="majorHAnsi" w:hAnsiTheme="majorHAnsi"/>
                <w:b/>
              </w:rPr>
              <w:t xml:space="preserve"> </w:t>
            </w:r>
          </w:p>
          <w:p w14:paraId="593BAE14" w14:textId="313256BF" w:rsidR="001E0C21" w:rsidRPr="00927D73" w:rsidRDefault="00A5651D" w:rsidP="00B714E6">
            <w:pPr>
              <w:pStyle w:val="a3"/>
              <w:jc w:val="right"/>
              <w:rPr>
                <w:rFonts w:asciiTheme="majorHAnsi" w:hAnsiTheme="majorHAnsi"/>
                <w:b/>
              </w:rPr>
            </w:pPr>
            <w:r>
              <w:rPr>
                <w:rFonts w:asciiTheme="majorHAnsi" w:hAnsiTheme="majorHAnsi"/>
                <w:b/>
              </w:rPr>
              <w:t>2023</w:t>
            </w:r>
            <w:r w:rsidR="001E0C21" w:rsidRPr="00927D73">
              <w:rPr>
                <w:rFonts w:asciiTheme="majorHAnsi" w:hAnsiTheme="majorHAnsi"/>
                <w:b/>
              </w:rPr>
              <w:t xml:space="preserve"> года</w:t>
            </w:r>
          </w:p>
          <w:p w14:paraId="61921253" w14:textId="77777777" w:rsidR="001E0C21" w:rsidRPr="00D33823" w:rsidRDefault="001E0C21" w:rsidP="00B714E6">
            <w:pPr>
              <w:pStyle w:val="a3"/>
              <w:jc w:val="right"/>
              <w:rPr>
                <w:sz w:val="36"/>
                <w:szCs w:val="36"/>
              </w:rPr>
            </w:pPr>
            <w:r w:rsidRPr="00927D73">
              <w:rPr>
                <w:rFonts w:asciiTheme="majorHAnsi" w:hAnsiTheme="majorHAnsi"/>
                <w:b/>
              </w:rPr>
              <w:t>«Бесплатно»</w:t>
            </w:r>
          </w:p>
        </w:tc>
      </w:tr>
    </w:tbl>
    <w:p w14:paraId="18A22160" w14:textId="77777777" w:rsidR="00E73B83" w:rsidRPr="001E0C21" w:rsidRDefault="001E0C21" w:rsidP="00B714E6">
      <w:pPr>
        <w:spacing w:after="0"/>
        <w:jc w:val="center"/>
        <w:rPr>
          <w:rFonts w:ascii="Times New Roman" w:hAnsi="Times New Roman" w:cs="Times New Roman"/>
          <w:sz w:val="16"/>
          <w:szCs w:val="16"/>
        </w:rPr>
      </w:pPr>
      <w:r>
        <w:rPr>
          <w:rFonts w:ascii="Times New Roman" w:hAnsi="Times New Roman" w:cs="Times New Roman"/>
          <w:sz w:val="16"/>
          <w:szCs w:val="16"/>
        </w:rPr>
        <w:t>_________________________________________</w:t>
      </w:r>
      <w:r w:rsidRPr="001E0C21">
        <w:rPr>
          <w:rFonts w:ascii="Times New Roman" w:hAnsi="Times New Roman" w:cs="Times New Roman"/>
          <w:sz w:val="16"/>
          <w:szCs w:val="16"/>
        </w:rPr>
        <w:t>_____________________________________________________________________________________</w:t>
      </w:r>
    </w:p>
    <w:p w14:paraId="1EE717D9" w14:textId="5B2FEDC7" w:rsidR="001E0C21" w:rsidRPr="00AC50AF" w:rsidRDefault="001E0C21" w:rsidP="00B714E6">
      <w:pPr>
        <w:spacing w:after="0"/>
        <w:jc w:val="center"/>
        <w:rPr>
          <w:rFonts w:ascii="Times New Roman" w:hAnsi="Times New Roman" w:cs="Times New Roman"/>
          <w:sz w:val="18"/>
          <w:szCs w:val="18"/>
        </w:rPr>
      </w:pPr>
      <w:r w:rsidRPr="00AC50AF">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w:t>
      </w:r>
      <w:r w:rsidR="00FA6598">
        <w:rPr>
          <w:rFonts w:ascii="Times New Roman" w:hAnsi="Times New Roman" w:cs="Times New Roman"/>
          <w:sz w:val="18"/>
          <w:szCs w:val="18"/>
        </w:rPr>
        <w:t xml:space="preserve">иципального образования </w:t>
      </w:r>
      <w:proofErr w:type="spellStart"/>
      <w:r w:rsidR="00FA6598">
        <w:rPr>
          <w:rFonts w:ascii="Times New Roman" w:hAnsi="Times New Roman" w:cs="Times New Roman"/>
          <w:sz w:val="18"/>
          <w:szCs w:val="18"/>
        </w:rPr>
        <w:t>Староникольский</w:t>
      </w:r>
      <w:proofErr w:type="spellEnd"/>
      <w:r w:rsidR="00FA6598">
        <w:rPr>
          <w:rFonts w:ascii="Times New Roman" w:hAnsi="Times New Roman" w:cs="Times New Roman"/>
          <w:sz w:val="18"/>
          <w:szCs w:val="18"/>
        </w:rPr>
        <w:t xml:space="preserve"> сельсовет </w:t>
      </w:r>
      <w:r w:rsidRPr="00AC50AF">
        <w:rPr>
          <w:rFonts w:ascii="Times New Roman" w:hAnsi="Times New Roman" w:cs="Times New Roman"/>
          <w:sz w:val="18"/>
          <w:szCs w:val="18"/>
        </w:rPr>
        <w:t>Красногвардейского района</w:t>
      </w:r>
      <w:r w:rsidR="00FA6598">
        <w:rPr>
          <w:rFonts w:ascii="Times New Roman" w:hAnsi="Times New Roman" w:cs="Times New Roman"/>
          <w:sz w:val="18"/>
          <w:szCs w:val="18"/>
        </w:rPr>
        <w:t xml:space="preserve">                     </w:t>
      </w:r>
      <w:r w:rsidRPr="00AC50AF">
        <w:rPr>
          <w:rFonts w:ascii="Times New Roman" w:hAnsi="Times New Roman" w:cs="Times New Roman"/>
          <w:sz w:val="18"/>
          <w:szCs w:val="18"/>
        </w:rPr>
        <w:t xml:space="preserve"> Оренбургской области</w:t>
      </w:r>
    </w:p>
    <w:p w14:paraId="3D3301FA" w14:textId="1F03FFCB" w:rsidR="00B714E6" w:rsidRPr="00120724" w:rsidRDefault="001E0C21" w:rsidP="00120724">
      <w:pPr>
        <w:spacing w:after="0"/>
        <w:jc w:val="center"/>
        <w:rPr>
          <w:rFonts w:ascii="Times New Roman" w:hAnsi="Times New Roman" w:cs="Times New Roman"/>
          <w:sz w:val="24"/>
          <w:szCs w:val="24"/>
        </w:rPr>
        <w:sectPr w:rsidR="00B714E6" w:rsidRPr="00120724" w:rsidSect="00B714E6">
          <w:headerReference w:type="even" r:id="rId9"/>
          <w:headerReference w:type="default" r:id="rId10"/>
          <w:pgSz w:w="11906" w:h="16838"/>
          <w:pgMar w:top="567" w:right="851" w:bottom="567" w:left="851" w:header="284" w:footer="0" w:gutter="0"/>
          <w:cols w:space="708"/>
          <w:docGrid w:linePitch="360"/>
        </w:sectPr>
      </w:pPr>
      <w:r w:rsidRPr="001E0C21">
        <w:rPr>
          <w:rFonts w:ascii="Arial" w:hAnsi="Arial" w:cs="Arial"/>
          <w:sz w:val="16"/>
          <w:szCs w:val="16"/>
        </w:rPr>
        <w:t>__________________________________________________________________________________</w:t>
      </w:r>
      <w:r w:rsidR="00CB218D">
        <w:rPr>
          <w:rFonts w:ascii="Arial" w:hAnsi="Arial" w:cs="Arial"/>
          <w:sz w:val="16"/>
          <w:szCs w:val="16"/>
        </w:rPr>
        <w:t>__________________________</w:t>
      </w:r>
    </w:p>
    <w:p w14:paraId="3653BD78" w14:textId="68285533" w:rsidR="00560470" w:rsidRPr="00F45EE4" w:rsidRDefault="00B21EC3" w:rsidP="00B21EC3">
      <w:pPr>
        <w:suppressAutoHyphens/>
        <w:rPr>
          <w:rFonts w:ascii="Arial" w:hAnsi="Arial" w:cs="Arial"/>
          <w:sz w:val="16"/>
          <w:szCs w:val="16"/>
        </w:rPr>
      </w:pPr>
      <w:r w:rsidRPr="00F45EE4">
        <w:rPr>
          <w:rFonts w:ascii="Arial" w:hAnsi="Arial" w:cs="Arial"/>
          <w:sz w:val="16"/>
          <w:szCs w:val="16"/>
        </w:rPr>
        <w:lastRenderedPageBreak/>
        <w:t xml:space="preserve">         </w:t>
      </w:r>
    </w:p>
    <w:p w14:paraId="180A7FB1" w14:textId="667F6386" w:rsidR="00CB218D" w:rsidRPr="00CB218D" w:rsidRDefault="00CB218D" w:rsidP="00CB218D">
      <w:pPr>
        <w:tabs>
          <w:tab w:val="left" w:pos="709"/>
          <w:tab w:val="right" w:pos="900"/>
        </w:tabs>
        <w:jc w:val="center"/>
        <w:rPr>
          <w:rFonts w:cs="Arial"/>
          <w:b/>
          <w:sz w:val="16"/>
          <w:szCs w:val="16"/>
        </w:rPr>
      </w:pPr>
      <w:r w:rsidRPr="00CB218D">
        <w:rPr>
          <w:rFonts w:cs="Arial"/>
          <w:b/>
          <w:sz w:val="16"/>
          <w:szCs w:val="16"/>
        </w:rPr>
        <w:t>СОВЕТ ДЕПУТАТОВ</w:t>
      </w:r>
      <w:r>
        <w:rPr>
          <w:rFonts w:cs="Arial"/>
          <w:b/>
          <w:sz w:val="16"/>
          <w:szCs w:val="16"/>
        </w:rPr>
        <w:t xml:space="preserve">                                                                                 </w:t>
      </w:r>
      <w:r w:rsidRPr="00CB218D">
        <w:rPr>
          <w:rFonts w:cs="Arial"/>
          <w:b/>
          <w:sz w:val="16"/>
          <w:szCs w:val="16"/>
        </w:rPr>
        <w:t>МУНИЦИПАЛЬНОГО ОБРАЗОВАНИЯ</w:t>
      </w:r>
      <w:r>
        <w:rPr>
          <w:rFonts w:cs="Arial"/>
          <w:b/>
          <w:sz w:val="16"/>
          <w:szCs w:val="16"/>
        </w:rPr>
        <w:t xml:space="preserve">                                                                                                                                    </w:t>
      </w:r>
      <w:r w:rsidRPr="00CB218D">
        <w:rPr>
          <w:rFonts w:cs="Arial"/>
          <w:b/>
          <w:sz w:val="16"/>
          <w:szCs w:val="16"/>
        </w:rPr>
        <w:t>СТАРОНИКОЛЬСКИЙ СЕЛ</w:t>
      </w:r>
      <w:r>
        <w:rPr>
          <w:rFonts w:cs="Arial"/>
          <w:b/>
          <w:sz w:val="16"/>
          <w:szCs w:val="16"/>
        </w:rPr>
        <w:t xml:space="preserve">ЬСОВЕТ                                                   </w:t>
      </w:r>
      <w:r w:rsidRPr="00CB218D">
        <w:rPr>
          <w:rFonts w:cs="Arial"/>
          <w:b/>
          <w:caps/>
          <w:sz w:val="16"/>
          <w:szCs w:val="16"/>
        </w:rPr>
        <w:t>КрасногвардейскОГО районА</w:t>
      </w:r>
      <w:r>
        <w:rPr>
          <w:rFonts w:cs="Arial"/>
          <w:b/>
          <w:caps/>
          <w:sz w:val="16"/>
          <w:szCs w:val="16"/>
        </w:rPr>
        <w:t xml:space="preserve">                                                              </w:t>
      </w:r>
      <w:r w:rsidRPr="00CB218D">
        <w:rPr>
          <w:rFonts w:cs="Arial"/>
          <w:b/>
          <w:caps/>
          <w:sz w:val="16"/>
          <w:szCs w:val="16"/>
        </w:rPr>
        <w:t xml:space="preserve"> оренбургской</w:t>
      </w:r>
      <w:r w:rsidRPr="00CB218D">
        <w:rPr>
          <w:rFonts w:cs="Arial"/>
          <w:b/>
          <w:sz w:val="16"/>
          <w:szCs w:val="16"/>
        </w:rPr>
        <w:t xml:space="preserve"> ОБЛАСТИ</w:t>
      </w:r>
    </w:p>
    <w:p w14:paraId="65D176C6" w14:textId="77777777" w:rsidR="00CB218D" w:rsidRPr="00CB218D" w:rsidRDefault="00CB218D" w:rsidP="00CB218D">
      <w:pPr>
        <w:pStyle w:val="1"/>
        <w:tabs>
          <w:tab w:val="right" w:pos="0"/>
        </w:tabs>
        <w:jc w:val="center"/>
        <w:rPr>
          <w:sz w:val="16"/>
          <w:szCs w:val="16"/>
        </w:rPr>
      </w:pPr>
      <w:r w:rsidRPr="00CB218D">
        <w:rPr>
          <w:sz w:val="16"/>
          <w:szCs w:val="16"/>
        </w:rPr>
        <w:t>РЕШЕНИЕ</w:t>
      </w:r>
    </w:p>
    <w:p w14:paraId="283539D9" w14:textId="08B56976" w:rsidR="00CB218D" w:rsidRPr="00CB218D" w:rsidRDefault="00CB218D" w:rsidP="00CB218D">
      <w:pPr>
        <w:tabs>
          <w:tab w:val="right" w:pos="900"/>
          <w:tab w:val="right" w:pos="10260"/>
        </w:tabs>
        <w:rPr>
          <w:rFonts w:cs="Arial"/>
          <w:b/>
          <w:sz w:val="16"/>
          <w:szCs w:val="16"/>
        </w:rPr>
      </w:pPr>
      <w:r w:rsidRPr="00CB218D">
        <w:rPr>
          <w:rFonts w:cs="Arial"/>
          <w:b/>
          <w:sz w:val="16"/>
          <w:szCs w:val="16"/>
        </w:rPr>
        <w:t xml:space="preserve">06.09.2024                                                                       </w:t>
      </w:r>
      <w:r>
        <w:rPr>
          <w:rFonts w:cs="Arial"/>
          <w:b/>
          <w:sz w:val="16"/>
          <w:szCs w:val="16"/>
        </w:rPr>
        <w:t xml:space="preserve">                     </w:t>
      </w:r>
      <w:r w:rsidRPr="00CB218D">
        <w:rPr>
          <w:rFonts w:cs="Arial"/>
          <w:b/>
          <w:sz w:val="16"/>
          <w:szCs w:val="16"/>
        </w:rPr>
        <w:t xml:space="preserve">   № 35/1</w:t>
      </w:r>
      <w:bookmarkStart w:id="0" w:name="_Toc105952706"/>
      <w:bookmarkEnd w:id="0"/>
    </w:p>
    <w:p w14:paraId="19328DA5" w14:textId="758C1F66" w:rsidR="00CB218D" w:rsidRPr="00CB218D" w:rsidRDefault="00CB218D" w:rsidP="00CD7522">
      <w:pPr>
        <w:spacing w:line="240" w:lineRule="auto"/>
        <w:jc w:val="center"/>
        <w:outlineLvl w:val="0"/>
        <w:rPr>
          <w:rFonts w:cs="Arial"/>
          <w:b/>
          <w:sz w:val="16"/>
          <w:szCs w:val="16"/>
        </w:rPr>
      </w:pPr>
      <w:r w:rsidRPr="00CB218D">
        <w:rPr>
          <w:rFonts w:cs="Arial"/>
          <w:b/>
          <w:sz w:val="16"/>
          <w:szCs w:val="16"/>
        </w:rPr>
        <w:t xml:space="preserve">Об утверждении положения о </w:t>
      </w:r>
      <w:bookmarkStart w:id="1" w:name="_Hlk73706793"/>
      <w:r w:rsidRPr="00CB218D">
        <w:rPr>
          <w:rFonts w:cs="Arial"/>
          <w:b/>
          <w:sz w:val="16"/>
          <w:szCs w:val="16"/>
        </w:rPr>
        <w:t xml:space="preserve">муниципальном контроле </w:t>
      </w:r>
      <w:bookmarkEnd w:id="1"/>
      <w:r w:rsidRPr="00CB218D">
        <w:rPr>
          <w:rFonts w:cs="Arial"/>
          <w:b/>
          <w:sz w:val="16"/>
          <w:szCs w:val="16"/>
        </w:rPr>
        <w:t xml:space="preserve">в сфере благоустройства в муниципальном образовании </w:t>
      </w:r>
      <w:proofErr w:type="spellStart"/>
      <w:r w:rsidRPr="00CB218D">
        <w:rPr>
          <w:rFonts w:cs="Arial"/>
          <w:b/>
          <w:sz w:val="16"/>
          <w:szCs w:val="16"/>
        </w:rPr>
        <w:t>Староникольский</w:t>
      </w:r>
      <w:proofErr w:type="spellEnd"/>
      <w:r w:rsidRPr="00CB218D">
        <w:rPr>
          <w:rFonts w:cs="Arial"/>
          <w:b/>
          <w:sz w:val="16"/>
          <w:szCs w:val="16"/>
        </w:rPr>
        <w:t xml:space="preserve"> сельсовет Красногвардейс</w:t>
      </w:r>
      <w:r>
        <w:rPr>
          <w:rFonts w:cs="Arial"/>
          <w:b/>
          <w:sz w:val="16"/>
          <w:szCs w:val="16"/>
        </w:rPr>
        <w:t>кого района Оренбургской области</w:t>
      </w:r>
    </w:p>
    <w:p w14:paraId="4370A72B" w14:textId="77777777" w:rsidR="00CB218D" w:rsidRPr="00CB218D" w:rsidRDefault="00CB218D" w:rsidP="00CB218D">
      <w:pPr>
        <w:ind w:firstLine="720"/>
        <w:jc w:val="both"/>
        <w:rPr>
          <w:rFonts w:ascii="Arial" w:hAnsi="Arial" w:cs="Arial"/>
          <w:sz w:val="16"/>
          <w:szCs w:val="16"/>
          <w:lang w:eastAsia="zh-CN"/>
        </w:rPr>
      </w:pPr>
      <w:r w:rsidRPr="00CB218D">
        <w:rPr>
          <w:rFonts w:ascii="Arial" w:hAnsi="Arial" w:cs="Arial"/>
          <w:sz w:val="16"/>
          <w:szCs w:val="16"/>
        </w:rPr>
        <w:t xml:space="preserve">В соответствии с </w:t>
      </w:r>
      <w:proofErr w:type="gramStart"/>
      <w:r w:rsidRPr="00CB218D">
        <w:rPr>
          <w:rFonts w:ascii="Arial" w:hAnsi="Arial" w:cs="Arial"/>
          <w:sz w:val="16"/>
          <w:szCs w:val="16"/>
        </w:rPr>
        <w:t>Федеральным</w:t>
      </w:r>
      <w:proofErr w:type="gramEnd"/>
      <w:r w:rsidRPr="00CB218D">
        <w:rPr>
          <w:rFonts w:ascii="Arial" w:hAnsi="Arial" w:cs="Arial"/>
          <w:sz w:val="16"/>
          <w:szCs w:val="16"/>
        </w:rPr>
        <w:t xml:space="preserve"> </w:t>
      </w:r>
      <w:hyperlink r:id="rId11" w:history="1">
        <w:r w:rsidRPr="00CB218D">
          <w:rPr>
            <w:rFonts w:ascii="Arial" w:hAnsi="Arial" w:cs="Arial"/>
            <w:sz w:val="16"/>
            <w:szCs w:val="16"/>
          </w:rPr>
          <w:t>закон</w:t>
        </w:r>
      </w:hyperlink>
      <w:r w:rsidRPr="00CB218D">
        <w:rPr>
          <w:rFonts w:ascii="Arial" w:hAnsi="Arial" w:cs="Arial"/>
          <w:sz w:val="16"/>
          <w:szCs w:val="16"/>
        </w:rPr>
        <w:t>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Pr="00CB218D">
        <w:rPr>
          <w:rFonts w:ascii="Arial" w:hAnsi="Arial" w:cs="Arial"/>
          <w:iCs/>
          <w:sz w:val="16"/>
          <w:szCs w:val="16"/>
          <w:lang w:eastAsia="zh-CN"/>
        </w:rPr>
        <w:t xml:space="preserve"> Совет депутатов муниципального образования </w:t>
      </w:r>
      <w:proofErr w:type="spellStart"/>
      <w:r w:rsidRPr="00CB218D">
        <w:rPr>
          <w:rFonts w:ascii="Arial" w:hAnsi="Arial" w:cs="Arial"/>
          <w:iCs/>
          <w:sz w:val="16"/>
          <w:szCs w:val="16"/>
          <w:lang w:eastAsia="zh-CN"/>
        </w:rPr>
        <w:t>Староникольский</w:t>
      </w:r>
      <w:proofErr w:type="spellEnd"/>
      <w:r w:rsidRPr="00CB218D">
        <w:rPr>
          <w:rFonts w:ascii="Arial" w:hAnsi="Arial" w:cs="Arial"/>
          <w:iCs/>
          <w:sz w:val="16"/>
          <w:szCs w:val="16"/>
          <w:lang w:eastAsia="zh-CN"/>
        </w:rPr>
        <w:t xml:space="preserve"> сельсовет Красногвардейского района Оренбургской области </w:t>
      </w:r>
      <w:r w:rsidRPr="00CB218D">
        <w:rPr>
          <w:rFonts w:ascii="Arial" w:hAnsi="Arial" w:cs="Arial"/>
          <w:sz w:val="16"/>
          <w:szCs w:val="16"/>
          <w:lang w:eastAsia="zh-CN"/>
        </w:rPr>
        <w:t>решил:</w:t>
      </w:r>
    </w:p>
    <w:p w14:paraId="53C9E740" w14:textId="77777777" w:rsidR="00CB218D" w:rsidRPr="00CB218D" w:rsidRDefault="00CB218D" w:rsidP="00CB218D">
      <w:pPr>
        <w:pStyle w:val="ConsPlusNormal"/>
        <w:tabs>
          <w:tab w:val="left" w:pos="1134"/>
        </w:tabs>
        <w:ind w:firstLine="709"/>
        <w:jc w:val="both"/>
        <w:rPr>
          <w:sz w:val="16"/>
          <w:szCs w:val="16"/>
        </w:rPr>
      </w:pPr>
      <w:r w:rsidRPr="00CB218D">
        <w:rPr>
          <w:sz w:val="16"/>
          <w:szCs w:val="16"/>
        </w:rPr>
        <w:t xml:space="preserve">1. Утвердить прилагаемое Положение о муниципальном контроле в сфере благоустройства в муниципальном образовании </w:t>
      </w:r>
      <w:proofErr w:type="spellStart"/>
      <w:r w:rsidRPr="00CB218D">
        <w:rPr>
          <w:sz w:val="16"/>
          <w:szCs w:val="16"/>
        </w:rPr>
        <w:t>Староникольский</w:t>
      </w:r>
      <w:proofErr w:type="spellEnd"/>
      <w:r w:rsidRPr="00CB218D">
        <w:rPr>
          <w:sz w:val="16"/>
          <w:szCs w:val="16"/>
        </w:rPr>
        <w:t xml:space="preserve"> сельсовет Красногвардейского района Оренбургской области.</w:t>
      </w:r>
    </w:p>
    <w:p w14:paraId="03B958CC" w14:textId="77777777" w:rsidR="00CB218D" w:rsidRPr="00CB218D" w:rsidRDefault="00CB218D" w:rsidP="00CB2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Arial" w:hAnsi="Arial" w:cs="Arial"/>
          <w:sz w:val="16"/>
          <w:szCs w:val="16"/>
        </w:rPr>
      </w:pPr>
      <w:r w:rsidRPr="00CB218D">
        <w:rPr>
          <w:rFonts w:ascii="Arial" w:hAnsi="Arial" w:cs="Arial"/>
          <w:sz w:val="16"/>
          <w:szCs w:val="16"/>
        </w:rPr>
        <w:t xml:space="preserve">   2. Признать утратившим силу решение Совета депутатов от 16.06.2023 года № 27/4 «О муниципальном контроле в сфере благоустройства на территории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w:t>
      </w:r>
    </w:p>
    <w:p w14:paraId="789035B7" w14:textId="77777777" w:rsidR="00CB218D" w:rsidRPr="00CB218D" w:rsidRDefault="00CB218D" w:rsidP="00CB218D">
      <w:pPr>
        <w:ind w:firstLine="709"/>
        <w:jc w:val="both"/>
        <w:rPr>
          <w:rFonts w:ascii="Arial" w:hAnsi="Arial" w:cs="Arial"/>
          <w:sz w:val="16"/>
          <w:szCs w:val="16"/>
        </w:rPr>
      </w:pPr>
      <w:r w:rsidRPr="00CB218D">
        <w:rPr>
          <w:rFonts w:ascii="Arial" w:hAnsi="Arial" w:cs="Arial"/>
          <w:sz w:val="16"/>
          <w:szCs w:val="16"/>
        </w:rPr>
        <w:t>3. Установить, что настоящее решение вступает в силу после его официального опубликования в газете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в сети «Интернет».</w:t>
      </w:r>
    </w:p>
    <w:p w14:paraId="5AEC044E" w14:textId="0D5B3ADA" w:rsidR="00CB218D" w:rsidRPr="00CB218D" w:rsidRDefault="00CB218D" w:rsidP="00CD7522">
      <w:pPr>
        <w:tabs>
          <w:tab w:val="left" w:pos="709"/>
        </w:tabs>
        <w:autoSpaceDE w:val="0"/>
        <w:autoSpaceDN w:val="0"/>
        <w:adjustRightInd w:val="0"/>
        <w:ind w:firstLine="709"/>
        <w:jc w:val="both"/>
        <w:rPr>
          <w:rFonts w:ascii="Arial" w:hAnsi="Arial" w:cs="Arial"/>
          <w:sz w:val="16"/>
          <w:szCs w:val="16"/>
        </w:rPr>
      </w:pPr>
      <w:r w:rsidRPr="00CB218D">
        <w:rPr>
          <w:rFonts w:ascii="Arial" w:hAnsi="Arial" w:cs="Arial"/>
          <w:sz w:val="16"/>
          <w:szCs w:val="16"/>
        </w:rPr>
        <w:t xml:space="preserve">4. </w:t>
      </w:r>
      <w:proofErr w:type="gramStart"/>
      <w:r w:rsidRPr="00CB218D">
        <w:rPr>
          <w:rFonts w:ascii="Arial" w:hAnsi="Arial" w:cs="Arial"/>
          <w:sz w:val="16"/>
          <w:szCs w:val="16"/>
        </w:rPr>
        <w:t>Контроль за</w:t>
      </w:r>
      <w:proofErr w:type="gramEnd"/>
      <w:r w:rsidRPr="00CB218D">
        <w:rPr>
          <w:rFonts w:ascii="Arial" w:hAnsi="Arial" w:cs="Arial"/>
          <w:sz w:val="16"/>
          <w:szCs w:val="16"/>
        </w:rPr>
        <w:t xml:space="preserve"> исполнением настоящего решения возложить на постоянную комиссию по вопросам финансово-экономического </w:t>
      </w:r>
      <w:r w:rsidR="00CD7522">
        <w:rPr>
          <w:rFonts w:ascii="Arial" w:hAnsi="Arial" w:cs="Arial"/>
          <w:sz w:val="16"/>
          <w:szCs w:val="16"/>
        </w:rPr>
        <w:t>развития и сельскому хозяйству.</w:t>
      </w:r>
    </w:p>
    <w:p w14:paraId="04D88F26" w14:textId="156DC454" w:rsidR="00CB218D" w:rsidRPr="00CB218D" w:rsidRDefault="00CD7522" w:rsidP="00CB218D">
      <w:pPr>
        <w:jc w:val="both"/>
        <w:rPr>
          <w:rFonts w:ascii="Arial" w:hAnsi="Arial" w:cs="Arial"/>
          <w:sz w:val="16"/>
          <w:szCs w:val="16"/>
        </w:rPr>
      </w:pPr>
      <w:r>
        <w:rPr>
          <w:rFonts w:ascii="Arial" w:hAnsi="Arial" w:cs="Arial"/>
          <w:sz w:val="16"/>
          <w:szCs w:val="16"/>
        </w:rPr>
        <w:t xml:space="preserve">Председатель Совета </w:t>
      </w:r>
      <w:r w:rsidR="00CB218D" w:rsidRPr="00CB218D">
        <w:rPr>
          <w:rFonts w:ascii="Arial" w:hAnsi="Arial" w:cs="Arial"/>
          <w:sz w:val="16"/>
          <w:szCs w:val="16"/>
        </w:rPr>
        <w:t xml:space="preserve">депутатов                        </w:t>
      </w:r>
      <w:r>
        <w:rPr>
          <w:rFonts w:ascii="Arial" w:hAnsi="Arial" w:cs="Arial"/>
          <w:sz w:val="16"/>
          <w:szCs w:val="16"/>
        </w:rPr>
        <w:t xml:space="preserve"> Н.С. Ковтун  Глава сельсовета</w:t>
      </w:r>
      <w:r>
        <w:rPr>
          <w:rFonts w:ascii="Arial" w:hAnsi="Arial" w:cs="Arial"/>
          <w:sz w:val="16"/>
          <w:szCs w:val="16"/>
        </w:rPr>
        <w:tab/>
      </w:r>
      <w:r>
        <w:rPr>
          <w:rFonts w:ascii="Arial" w:hAnsi="Arial" w:cs="Arial"/>
          <w:sz w:val="16"/>
          <w:szCs w:val="16"/>
        </w:rPr>
        <w:tab/>
      </w:r>
      <w:r>
        <w:rPr>
          <w:rFonts w:ascii="Arial" w:hAnsi="Arial" w:cs="Arial"/>
          <w:sz w:val="16"/>
          <w:szCs w:val="16"/>
        </w:rPr>
        <w:tab/>
      </w:r>
      <w:r>
        <w:rPr>
          <w:rFonts w:ascii="Arial" w:hAnsi="Arial" w:cs="Arial"/>
          <w:sz w:val="16"/>
          <w:szCs w:val="16"/>
        </w:rPr>
        <w:tab/>
        <w:t xml:space="preserve">     </w:t>
      </w:r>
      <w:r w:rsidR="00CB218D" w:rsidRPr="00CB218D">
        <w:rPr>
          <w:rFonts w:ascii="Arial" w:hAnsi="Arial" w:cs="Arial"/>
          <w:sz w:val="16"/>
          <w:szCs w:val="16"/>
        </w:rPr>
        <w:t xml:space="preserve">Л.А. </w:t>
      </w:r>
      <w:proofErr w:type="spellStart"/>
      <w:r w:rsidR="00CB218D" w:rsidRPr="00CB218D">
        <w:rPr>
          <w:rFonts w:ascii="Arial" w:hAnsi="Arial" w:cs="Arial"/>
          <w:sz w:val="16"/>
          <w:szCs w:val="16"/>
        </w:rPr>
        <w:t>Ибадлаева</w:t>
      </w:r>
      <w:proofErr w:type="spellEnd"/>
    </w:p>
    <w:p w14:paraId="02F845ED" w14:textId="77777777" w:rsidR="00CB218D" w:rsidRPr="00CB218D" w:rsidRDefault="00CB218D" w:rsidP="00CB218D">
      <w:pPr>
        <w:pStyle w:val="ConsPlusTitle"/>
        <w:rPr>
          <w:rFonts w:ascii="Arial" w:hAnsi="Arial" w:cs="Arial"/>
          <w:b w:val="0"/>
          <w:sz w:val="16"/>
          <w:szCs w:val="16"/>
        </w:rPr>
      </w:pPr>
      <w:bookmarkStart w:id="2" w:name="Par35"/>
      <w:bookmarkEnd w:id="2"/>
    </w:p>
    <w:p w14:paraId="75F04063" w14:textId="6087AEE5" w:rsidR="00CB218D" w:rsidRPr="00CB218D" w:rsidRDefault="00CD7522" w:rsidP="00CD7522">
      <w:pPr>
        <w:shd w:val="clear" w:color="auto" w:fill="FFFFFF"/>
        <w:ind w:right="5"/>
        <w:jc w:val="right"/>
        <w:rPr>
          <w:rFonts w:ascii="Arial" w:hAnsi="Arial" w:cs="Arial"/>
          <w:b/>
          <w:sz w:val="16"/>
          <w:szCs w:val="16"/>
        </w:rPr>
      </w:pPr>
      <w:r>
        <w:rPr>
          <w:rFonts w:ascii="Arial" w:hAnsi="Arial" w:cs="Arial"/>
          <w:b/>
          <w:sz w:val="16"/>
          <w:szCs w:val="16"/>
        </w:rPr>
        <w:t xml:space="preserve">Приложение  к решению                                                                    Совета депутатов муниципального образования </w:t>
      </w:r>
      <w:proofErr w:type="spellStart"/>
      <w:r>
        <w:rPr>
          <w:rFonts w:ascii="Arial" w:hAnsi="Arial" w:cs="Arial"/>
          <w:b/>
          <w:sz w:val="16"/>
          <w:szCs w:val="16"/>
        </w:rPr>
        <w:t>Староникольский</w:t>
      </w:r>
      <w:proofErr w:type="spellEnd"/>
      <w:r>
        <w:rPr>
          <w:rFonts w:ascii="Arial" w:hAnsi="Arial" w:cs="Arial"/>
          <w:b/>
          <w:sz w:val="16"/>
          <w:szCs w:val="16"/>
        </w:rPr>
        <w:t xml:space="preserve"> сельсовет Красногвардейского района Оренбургской области </w:t>
      </w:r>
      <w:r w:rsidR="00CB218D" w:rsidRPr="00CB218D">
        <w:rPr>
          <w:rFonts w:ascii="Arial" w:hAnsi="Arial" w:cs="Arial"/>
          <w:b/>
          <w:sz w:val="16"/>
          <w:szCs w:val="16"/>
        </w:rPr>
        <w:t>от 06.09</w:t>
      </w:r>
      <w:r>
        <w:rPr>
          <w:rFonts w:ascii="Arial" w:hAnsi="Arial" w:cs="Arial"/>
          <w:b/>
          <w:sz w:val="16"/>
          <w:szCs w:val="16"/>
        </w:rPr>
        <w:t>.2024 № 35/1</w:t>
      </w:r>
    </w:p>
    <w:p w14:paraId="1CE2FDAB" w14:textId="77777777" w:rsidR="00CB218D" w:rsidRPr="00CB218D" w:rsidRDefault="00CB218D" w:rsidP="00CB218D">
      <w:pPr>
        <w:pStyle w:val="ConsPlusTitle"/>
        <w:tabs>
          <w:tab w:val="left" w:pos="426"/>
          <w:tab w:val="left" w:pos="709"/>
        </w:tabs>
        <w:spacing w:line="240" w:lineRule="exact"/>
        <w:jc w:val="center"/>
        <w:rPr>
          <w:rFonts w:ascii="Arial" w:hAnsi="Arial" w:cs="Arial"/>
          <w:sz w:val="16"/>
          <w:szCs w:val="16"/>
        </w:rPr>
      </w:pPr>
      <w:r w:rsidRPr="00CB218D">
        <w:rPr>
          <w:rFonts w:ascii="Arial" w:hAnsi="Arial" w:cs="Arial"/>
          <w:sz w:val="16"/>
          <w:szCs w:val="16"/>
        </w:rPr>
        <w:t>Положение</w:t>
      </w:r>
    </w:p>
    <w:p w14:paraId="4B2A4B95" w14:textId="77777777" w:rsidR="00CB218D" w:rsidRPr="00CB218D" w:rsidRDefault="00CB218D" w:rsidP="00CB218D">
      <w:pPr>
        <w:pStyle w:val="ConsPlusTitle"/>
        <w:jc w:val="center"/>
        <w:rPr>
          <w:rFonts w:ascii="Arial" w:hAnsi="Arial" w:cs="Arial"/>
          <w:sz w:val="16"/>
          <w:szCs w:val="16"/>
        </w:rPr>
      </w:pPr>
      <w:bookmarkStart w:id="3" w:name="_Hlk73456502"/>
      <w:r w:rsidRPr="00CB218D">
        <w:rPr>
          <w:rFonts w:ascii="Arial" w:hAnsi="Arial" w:cs="Arial"/>
          <w:sz w:val="16"/>
          <w:szCs w:val="16"/>
        </w:rPr>
        <w:t>о муниципальном контроле в сфере благоустройства</w:t>
      </w:r>
    </w:p>
    <w:p w14:paraId="30A27164" w14:textId="77777777" w:rsidR="00CB218D" w:rsidRPr="00CB218D" w:rsidRDefault="00CB218D" w:rsidP="00CB218D">
      <w:pPr>
        <w:pStyle w:val="ConsPlusTitle"/>
        <w:jc w:val="center"/>
        <w:rPr>
          <w:rFonts w:ascii="Arial" w:hAnsi="Arial" w:cs="Arial"/>
          <w:sz w:val="16"/>
          <w:szCs w:val="16"/>
          <w:u w:val="single"/>
        </w:rPr>
      </w:pPr>
      <w:r w:rsidRPr="00CB218D">
        <w:rPr>
          <w:rFonts w:ascii="Arial" w:hAnsi="Arial" w:cs="Arial"/>
          <w:sz w:val="16"/>
          <w:szCs w:val="16"/>
        </w:rPr>
        <w:lastRenderedPageBreak/>
        <w:t xml:space="preserve">в </w:t>
      </w:r>
      <w:bookmarkEnd w:id="3"/>
      <w:r w:rsidRPr="00CB218D">
        <w:rPr>
          <w:rFonts w:ascii="Arial" w:hAnsi="Arial" w:cs="Arial"/>
          <w:sz w:val="16"/>
          <w:szCs w:val="16"/>
        </w:rPr>
        <w:t xml:space="preserve">муниципальном образовании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w:t>
      </w:r>
    </w:p>
    <w:p w14:paraId="62E4D022" w14:textId="77777777" w:rsidR="00CB218D" w:rsidRPr="00CB218D" w:rsidRDefault="00CB218D" w:rsidP="00CB218D">
      <w:pPr>
        <w:pStyle w:val="ConsPlusTitle"/>
        <w:jc w:val="center"/>
        <w:rPr>
          <w:rFonts w:ascii="Arial" w:hAnsi="Arial" w:cs="Arial"/>
          <w:b w:val="0"/>
          <w:sz w:val="16"/>
          <w:szCs w:val="16"/>
        </w:rPr>
      </w:pPr>
    </w:p>
    <w:p w14:paraId="61799868" w14:textId="504D8179" w:rsidR="00CB218D" w:rsidRPr="00CD7522" w:rsidRDefault="00CB218D" w:rsidP="00CD7522">
      <w:pPr>
        <w:pStyle w:val="ConsPlusNormal"/>
        <w:jc w:val="center"/>
        <w:rPr>
          <w:b/>
          <w:sz w:val="16"/>
          <w:szCs w:val="16"/>
        </w:rPr>
      </w:pPr>
      <w:r w:rsidRPr="00CB218D">
        <w:rPr>
          <w:b/>
          <w:sz w:val="16"/>
          <w:szCs w:val="16"/>
        </w:rPr>
        <w:t>1.Общие положения</w:t>
      </w:r>
    </w:p>
    <w:p w14:paraId="10D8B004" w14:textId="77777777" w:rsidR="00CB218D" w:rsidRPr="00CB218D" w:rsidRDefault="00CB218D" w:rsidP="00CB218D">
      <w:pPr>
        <w:pStyle w:val="af4"/>
        <w:tabs>
          <w:tab w:val="left" w:pos="709"/>
          <w:tab w:val="left" w:pos="1134"/>
        </w:tabs>
        <w:ind w:left="0" w:firstLine="709"/>
        <w:jc w:val="both"/>
        <w:rPr>
          <w:rFonts w:ascii="Arial" w:hAnsi="Arial" w:cs="Arial"/>
          <w:sz w:val="16"/>
          <w:szCs w:val="16"/>
        </w:rPr>
      </w:pPr>
      <w:r w:rsidRPr="00CB218D">
        <w:rPr>
          <w:rFonts w:ascii="Arial" w:hAnsi="Arial" w:cs="Arial"/>
          <w:sz w:val="16"/>
          <w:szCs w:val="16"/>
        </w:rPr>
        <w:t xml:space="preserve">1.1. Настоящее Положение устанавливает порядок организации и осуществления муниципального контроля в сфере благоустройства на территории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(далее – муниципальный контроль).</w:t>
      </w:r>
    </w:p>
    <w:p w14:paraId="63E541F2"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1.2. Предметом муниципального контроля является:</w:t>
      </w:r>
    </w:p>
    <w:p w14:paraId="1E6459D6" w14:textId="76301823" w:rsidR="00CB218D" w:rsidRPr="00CB218D" w:rsidRDefault="00CB218D" w:rsidP="00CD7522">
      <w:pPr>
        <w:jc w:val="both"/>
        <w:rPr>
          <w:rFonts w:ascii="Arial" w:hAnsi="Arial" w:cs="Arial"/>
          <w:sz w:val="16"/>
          <w:szCs w:val="16"/>
        </w:rPr>
      </w:pPr>
      <w:proofErr w:type="gramStart"/>
      <w:r w:rsidRPr="00CB218D">
        <w:rPr>
          <w:rFonts w:ascii="Arial" w:hAnsi="Arial" w:cs="Arial"/>
          <w:sz w:val="16"/>
          <w:szCs w:val="16"/>
        </w:rPr>
        <w:t xml:space="preserve">соблюдение организациями и гражданами (далее – контролируемые лица) обязательных требований, установленных правилами благоустройства территории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утвержденных решением Совета депутатов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от 29.08.2022 года № 22/1 (далее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sidRPr="00CB218D">
        <w:rPr>
          <w:rFonts w:ascii="Arial" w:hAnsi="Arial" w:cs="Arial"/>
          <w:strike/>
          <w:sz w:val="16"/>
          <w:szCs w:val="16"/>
        </w:rPr>
        <w:t xml:space="preserve">в </w:t>
      </w:r>
      <w:r w:rsidRPr="00CB218D">
        <w:rPr>
          <w:rFonts w:ascii="Arial" w:hAnsi="Arial" w:cs="Arial"/>
          <w:sz w:val="16"/>
          <w:szCs w:val="16"/>
        </w:rPr>
        <w:t>муниципальном</w:t>
      </w:r>
      <w:proofErr w:type="gramEnd"/>
      <w:r w:rsidRPr="00CB218D">
        <w:rPr>
          <w:rFonts w:ascii="Arial" w:hAnsi="Arial" w:cs="Arial"/>
          <w:sz w:val="16"/>
          <w:szCs w:val="16"/>
        </w:rPr>
        <w:t xml:space="preserve"> </w:t>
      </w:r>
      <w:proofErr w:type="gramStart"/>
      <w:r w:rsidRPr="00CB218D">
        <w:rPr>
          <w:rFonts w:ascii="Arial" w:hAnsi="Arial" w:cs="Arial"/>
          <w:sz w:val="16"/>
          <w:szCs w:val="16"/>
        </w:rPr>
        <w:t>образовании</w:t>
      </w:r>
      <w:proofErr w:type="gramEnd"/>
      <w:r w:rsidRPr="00CB218D">
        <w:rPr>
          <w:rFonts w:ascii="Arial" w:hAnsi="Arial" w:cs="Arial"/>
          <w:sz w:val="16"/>
          <w:szCs w:val="16"/>
        </w:rPr>
        <w:t xml:space="preserve">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в соответствии с Правилами;</w:t>
      </w:r>
      <w:r w:rsidR="00CD7522">
        <w:rPr>
          <w:rFonts w:ascii="Arial" w:hAnsi="Arial" w:cs="Arial"/>
          <w:sz w:val="16"/>
          <w:szCs w:val="16"/>
        </w:rPr>
        <w:t xml:space="preserve"> </w:t>
      </w:r>
      <w:r w:rsidRPr="00CB218D">
        <w:rPr>
          <w:rFonts w:ascii="Arial" w:hAnsi="Arial" w:cs="Arial"/>
          <w:color w:val="000000"/>
          <w:sz w:val="16"/>
          <w:szCs w:val="16"/>
        </w:rPr>
        <w:t xml:space="preserve">исполнение решений, принимаемых по результатам контрольных мероприятий. </w:t>
      </w:r>
      <w:r w:rsidR="00CD7522">
        <w:rPr>
          <w:rFonts w:ascii="Arial" w:hAnsi="Arial" w:cs="Arial"/>
          <w:color w:val="000000"/>
          <w:sz w:val="16"/>
          <w:szCs w:val="16"/>
        </w:rPr>
        <w:t xml:space="preserve"> </w:t>
      </w:r>
      <w:r w:rsidRPr="00CB218D">
        <w:rPr>
          <w:rFonts w:ascii="Arial" w:hAnsi="Arial" w:cs="Arial"/>
          <w:sz w:val="16"/>
          <w:szCs w:val="16"/>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14:paraId="06F2310F" w14:textId="0EFF4A17" w:rsidR="00CB218D" w:rsidRPr="00CB218D" w:rsidRDefault="00CB218D" w:rsidP="00CD7522">
      <w:pPr>
        <w:pStyle w:val="af4"/>
        <w:tabs>
          <w:tab w:val="left" w:pos="1134"/>
        </w:tabs>
        <w:ind w:left="0" w:firstLine="709"/>
        <w:jc w:val="both"/>
        <w:rPr>
          <w:rFonts w:ascii="Arial" w:hAnsi="Arial" w:cs="Arial"/>
          <w:sz w:val="16"/>
          <w:szCs w:val="16"/>
        </w:rPr>
      </w:pPr>
      <w:r w:rsidRPr="00CB218D">
        <w:rPr>
          <w:rFonts w:ascii="Arial" w:hAnsi="Arial" w:cs="Arial"/>
          <w:sz w:val="16"/>
          <w:szCs w:val="16"/>
        </w:rPr>
        <w:t xml:space="preserve">1.3. </w:t>
      </w:r>
      <w:proofErr w:type="gramStart"/>
      <w:r w:rsidRPr="00CB218D">
        <w:rPr>
          <w:rFonts w:ascii="Arial" w:hAnsi="Arial" w:cs="Arial"/>
          <w:sz w:val="16"/>
          <w:szCs w:val="16"/>
        </w:rPr>
        <w:t>Объектами муниципального контроля (далее – объект контроля) являются:</w:t>
      </w:r>
      <w:r w:rsidR="00CD7522">
        <w:rPr>
          <w:rFonts w:ascii="Arial" w:hAnsi="Arial" w:cs="Arial"/>
          <w:sz w:val="16"/>
          <w:szCs w:val="16"/>
        </w:rPr>
        <w:t xml:space="preserve">                                                               </w:t>
      </w:r>
      <w:r w:rsidRPr="00CB218D">
        <w:rPr>
          <w:rFonts w:ascii="Arial" w:hAnsi="Arial" w:cs="Arial"/>
          <w:sz w:val="16"/>
          <w:szCs w:val="16"/>
        </w:rPr>
        <w:t xml:space="preserve">деятельность, действия (бездействие) контролируемых лиц в сфере благоустройства территории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w:t>
      </w:r>
      <w:r w:rsidRPr="00CB218D">
        <w:rPr>
          <w:rFonts w:ascii="Arial" w:hAnsi="Arial" w:cs="Arial"/>
          <w:i/>
          <w:sz w:val="16"/>
          <w:szCs w:val="16"/>
        </w:rPr>
        <w:t xml:space="preserve"> </w:t>
      </w:r>
      <w:r w:rsidRPr="00CB218D">
        <w:rPr>
          <w:rFonts w:ascii="Arial" w:hAnsi="Arial" w:cs="Arial"/>
          <w:sz w:val="16"/>
          <w:szCs w:val="16"/>
        </w:rPr>
        <w:t>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r w:rsidR="00CD7522">
        <w:rPr>
          <w:rFonts w:ascii="Arial" w:hAnsi="Arial" w:cs="Arial"/>
          <w:sz w:val="16"/>
          <w:szCs w:val="16"/>
        </w:rPr>
        <w:t xml:space="preserve">                                                                                         </w:t>
      </w:r>
      <w:r w:rsidRPr="00CB218D">
        <w:rPr>
          <w:rFonts w:ascii="Arial" w:hAnsi="Arial" w:cs="Arial"/>
          <w:sz w:val="16"/>
          <w:szCs w:val="16"/>
        </w:rPr>
        <w:t>результаты деятельности контролируемых лиц, в том числе работы и услуги, к которым предъявляются обязательные требования;</w:t>
      </w:r>
      <w:proofErr w:type="gramEnd"/>
      <w:r w:rsidR="00CD7522">
        <w:rPr>
          <w:rFonts w:ascii="Arial" w:hAnsi="Arial" w:cs="Arial"/>
          <w:sz w:val="16"/>
          <w:szCs w:val="16"/>
        </w:rPr>
        <w:t xml:space="preserve">                                                                                             </w:t>
      </w:r>
      <w:r w:rsidRPr="00CB218D">
        <w:rPr>
          <w:rFonts w:ascii="Arial" w:hAnsi="Arial" w:cs="Arial"/>
          <w:sz w:val="16"/>
          <w:szCs w:val="16"/>
        </w:rPr>
        <w:t>здания, строения, сооружения, территории, включая земельные участки, предметы и другие объекты, которыми контролируемые лица владеют и (или) пользуются и к которым предъявляются обязательные требования в сфере благоустройства.</w:t>
      </w:r>
    </w:p>
    <w:p w14:paraId="1450C1CD"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1.4. Учет объектов контроля осуществляется посредством использования:</w:t>
      </w:r>
    </w:p>
    <w:p w14:paraId="58A5EE2F" w14:textId="7B9D4F4B" w:rsidR="00CB218D" w:rsidRPr="00B40C3A" w:rsidRDefault="00CD7522" w:rsidP="00B40C3A">
      <w:pPr>
        <w:jc w:val="both"/>
        <w:rPr>
          <w:rFonts w:ascii="Arial" w:hAnsi="Arial" w:cs="Arial"/>
          <w:sz w:val="16"/>
          <w:szCs w:val="16"/>
        </w:rPr>
      </w:pPr>
      <w:r>
        <w:rPr>
          <w:rFonts w:ascii="Arial" w:hAnsi="Arial" w:cs="Arial"/>
          <w:sz w:val="16"/>
          <w:szCs w:val="16"/>
        </w:rPr>
        <w:t xml:space="preserve">- </w:t>
      </w:r>
      <w:r w:rsidR="00CB218D" w:rsidRPr="00CB218D">
        <w:rPr>
          <w:rFonts w:ascii="Arial" w:hAnsi="Arial" w:cs="Arial"/>
          <w:sz w:val="16"/>
          <w:szCs w:val="16"/>
        </w:rPr>
        <w:t xml:space="preserve">единого реестра контрольных мероприятий; </w:t>
      </w:r>
      <w:r>
        <w:rPr>
          <w:rFonts w:ascii="Arial" w:hAnsi="Arial" w:cs="Arial"/>
          <w:sz w:val="16"/>
          <w:szCs w:val="16"/>
        </w:rPr>
        <w:t xml:space="preserve">                                              - </w:t>
      </w:r>
      <w:r w:rsidR="00CB218D" w:rsidRPr="00CB218D">
        <w:rPr>
          <w:rFonts w:ascii="Arial" w:hAnsi="Arial" w:cs="Arial"/>
          <w:sz w:val="16"/>
          <w:szCs w:val="16"/>
        </w:rPr>
        <w:t>информационной системы (подсистемы государственной информационной системы) досудебного обжалования;</w:t>
      </w:r>
      <w:r>
        <w:rPr>
          <w:rFonts w:ascii="Arial" w:hAnsi="Arial" w:cs="Arial"/>
          <w:sz w:val="16"/>
          <w:szCs w:val="16"/>
        </w:rPr>
        <w:t xml:space="preserve">                                  - </w:t>
      </w:r>
      <w:r w:rsidR="00CB218D" w:rsidRPr="00CB218D">
        <w:rPr>
          <w:rFonts w:ascii="Arial" w:hAnsi="Arial" w:cs="Arial"/>
          <w:sz w:val="16"/>
          <w:szCs w:val="16"/>
        </w:rPr>
        <w:t>иных государственных и муниципальных информационных систем путем межведомственного информационного взаимодействия.</w:t>
      </w:r>
      <w:r>
        <w:rPr>
          <w:rFonts w:ascii="Arial" w:hAnsi="Arial" w:cs="Arial"/>
          <w:sz w:val="16"/>
          <w:szCs w:val="16"/>
        </w:rPr>
        <w:t xml:space="preserve">                                                                                     </w:t>
      </w:r>
      <w:r w:rsidR="00CB218D" w:rsidRPr="00CB218D">
        <w:rPr>
          <w:rFonts w:ascii="Arial" w:hAnsi="Arial" w:cs="Arial"/>
          <w:sz w:val="16"/>
          <w:szCs w:val="16"/>
        </w:rPr>
        <w:t xml:space="preserve">Контрольным органом в соответствии с частью 2 статьи 16 и частью 5 статьи 17 Федерального закона от 31 июля </w:t>
      </w:r>
      <w:smartTag w:uri="urn:schemas-microsoft-com:office:smarttags" w:element="metricconverter">
        <w:smartTagPr>
          <w:attr w:name="ProductID" w:val="2020 г"/>
        </w:smartTagPr>
        <w:r w:rsidR="00CB218D" w:rsidRPr="00CB218D">
          <w:rPr>
            <w:rFonts w:ascii="Arial" w:hAnsi="Arial" w:cs="Arial"/>
            <w:sz w:val="16"/>
            <w:szCs w:val="16"/>
          </w:rPr>
          <w:t>2020 г</w:t>
        </w:r>
      </w:smartTag>
      <w:r w:rsidR="00CB218D" w:rsidRPr="00CB218D">
        <w:rPr>
          <w:rFonts w:ascii="Arial" w:hAnsi="Arial" w:cs="Arial"/>
          <w:sz w:val="16"/>
          <w:szCs w:val="16"/>
        </w:rPr>
        <w:t xml:space="preserve">. № 248-ФЗ «О государственном контроле (надзоре) и муниципальном контроле в Российской Федерации» (далее – Федеральный закон № 248-ФЗ) обеспечивается учет объектов </w:t>
      </w:r>
      <w:r w:rsidR="00CB218D" w:rsidRPr="00CB218D">
        <w:rPr>
          <w:rFonts w:ascii="Arial" w:hAnsi="Arial" w:cs="Arial"/>
          <w:sz w:val="16"/>
          <w:szCs w:val="16"/>
        </w:rPr>
        <w:lastRenderedPageBreak/>
        <w:t>контроля с использованием информационной системы Контрольного органа.</w:t>
      </w:r>
      <w:r>
        <w:rPr>
          <w:rFonts w:ascii="Arial" w:hAnsi="Arial" w:cs="Arial"/>
          <w:sz w:val="16"/>
          <w:szCs w:val="16"/>
        </w:rPr>
        <w:t xml:space="preserve">                                                                                     </w:t>
      </w:r>
      <w:r w:rsidR="00CB218D" w:rsidRPr="00CB218D">
        <w:rPr>
          <w:rFonts w:ascii="Arial" w:hAnsi="Arial" w:cs="Arial"/>
          <w:sz w:val="16"/>
          <w:szCs w:val="16"/>
        </w:rPr>
        <w:t xml:space="preserve">1.5. Муниципальный контроль осуществляется администрацией муниципального образования </w:t>
      </w:r>
      <w:proofErr w:type="spellStart"/>
      <w:r w:rsidR="00CB218D" w:rsidRPr="00CB218D">
        <w:rPr>
          <w:rFonts w:ascii="Arial" w:hAnsi="Arial" w:cs="Arial"/>
          <w:sz w:val="16"/>
          <w:szCs w:val="16"/>
        </w:rPr>
        <w:t>Староникольский</w:t>
      </w:r>
      <w:proofErr w:type="spellEnd"/>
      <w:r w:rsidR="00CB218D" w:rsidRPr="00CB218D">
        <w:rPr>
          <w:rFonts w:ascii="Arial" w:hAnsi="Arial" w:cs="Arial"/>
          <w:sz w:val="16"/>
          <w:szCs w:val="16"/>
        </w:rPr>
        <w:t xml:space="preserve"> сельсовет Красногвардейского района Оренбургской области (далее – Контрольный орган).</w:t>
      </w:r>
      <w:r>
        <w:rPr>
          <w:rFonts w:ascii="Arial" w:hAnsi="Arial" w:cs="Arial"/>
          <w:sz w:val="16"/>
          <w:szCs w:val="16"/>
        </w:rPr>
        <w:t xml:space="preserve">                                                                          </w:t>
      </w:r>
      <w:r w:rsidR="00CB218D" w:rsidRPr="00CB218D">
        <w:rPr>
          <w:rFonts w:ascii="Arial" w:hAnsi="Arial" w:cs="Arial"/>
          <w:sz w:val="16"/>
          <w:szCs w:val="16"/>
        </w:rPr>
        <w:t xml:space="preserve">Непосредственное осуществление муниципального контроля возлагается на администрацию муниципального образования </w:t>
      </w:r>
      <w:proofErr w:type="spellStart"/>
      <w:r w:rsidR="00CB218D" w:rsidRPr="00CB218D">
        <w:rPr>
          <w:rFonts w:ascii="Arial" w:hAnsi="Arial" w:cs="Arial"/>
          <w:sz w:val="16"/>
          <w:szCs w:val="16"/>
        </w:rPr>
        <w:t>Староникольский</w:t>
      </w:r>
      <w:proofErr w:type="spellEnd"/>
      <w:r w:rsidR="00CB218D" w:rsidRPr="00CB218D">
        <w:rPr>
          <w:rFonts w:ascii="Arial" w:hAnsi="Arial" w:cs="Arial"/>
          <w:sz w:val="16"/>
          <w:szCs w:val="16"/>
        </w:rPr>
        <w:t xml:space="preserve"> сельсовет Красногвардейского района Оренбургской области </w:t>
      </w:r>
      <w:r>
        <w:rPr>
          <w:rFonts w:ascii="Arial" w:hAnsi="Arial" w:cs="Arial"/>
          <w:sz w:val="16"/>
          <w:szCs w:val="16"/>
        </w:rPr>
        <w:t xml:space="preserve">                                                                                </w:t>
      </w:r>
      <w:r w:rsidR="00CB218D" w:rsidRPr="00CB218D">
        <w:rPr>
          <w:rFonts w:ascii="Arial" w:hAnsi="Arial" w:cs="Arial"/>
          <w:sz w:val="16"/>
          <w:szCs w:val="16"/>
        </w:rPr>
        <w:t xml:space="preserve">1.6. Руководство деятельностью по осуществлению муниципального контроля осуществляет глава муниципального образования </w:t>
      </w:r>
      <w:proofErr w:type="spellStart"/>
      <w:r w:rsidR="00CB218D" w:rsidRPr="00CB218D">
        <w:rPr>
          <w:rFonts w:ascii="Arial" w:hAnsi="Arial" w:cs="Arial"/>
          <w:sz w:val="16"/>
          <w:szCs w:val="16"/>
        </w:rPr>
        <w:t>Староникольский</w:t>
      </w:r>
      <w:proofErr w:type="spellEnd"/>
      <w:r w:rsidR="00CB218D" w:rsidRPr="00CB218D">
        <w:rPr>
          <w:rFonts w:ascii="Arial" w:hAnsi="Arial" w:cs="Arial"/>
          <w:sz w:val="16"/>
          <w:szCs w:val="16"/>
        </w:rPr>
        <w:t xml:space="preserve"> сельсовет Красногвардейского района Оренбургской области</w:t>
      </w:r>
      <w:r w:rsidR="00CB218D" w:rsidRPr="00CB218D">
        <w:rPr>
          <w:rFonts w:ascii="Arial" w:hAnsi="Arial" w:cs="Arial"/>
          <w:i/>
          <w:sz w:val="16"/>
          <w:szCs w:val="16"/>
        </w:rPr>
        <w:t>.</w:t>
      </w:r>
      <w:r>
        <w:rPr>
          <w:rFonts w:ascii="Arial" w:hAnsi="Arial" w:cs="Arial"/>
          <w:i/>
          <w:sz w:val="16"/>
          <w:szCs w:val="16"/>
        </w:rPr>
        <w:t xml:space="preserve">                                                                     </w:t>
      </w:r>
      <w:r w:rsidR="00CB218D" w:rsidRPr="00CB218D">
        <w:rPr>
          <w:rFonts w:ascii="Arial" w:hAnsi="Arial" w:cs="Arial"/>
          <w:sz w:val="16"/>
          <w:szCs w:val="16"/>
        </w:rPr>
        <w:t xml:space="preserve">1.7. </w:t>
      </w:r>
      <w:proofErr w:type="gramStart"/>
      <w:r w:rsidR="00CB218D" w:rsidRPr="00CB218D">
        <w:rPr>
          <w:rFonts w:ascii="Arial" w:hAnsi="Arial" w:cs="Arial"/>
          <w:sz w:val="16"/>
          <w:szCs w:val="16"/>
        </w:rPr>
        <w:t>От имени Контрольного органа муниципальный контроль вправе осуществлять следующие должностные лица:</w:t>
      </w:r>
      <w:r>
        <w:rPr>
          <w:rFonts w:ascii="Arial" w:hAnsi="Arial" w:cs="Arial"/>
          <w:sz w:val="16"/>
          <w:szCs w:val="16"/>
        </w:rPr>
        <w:t xml:space="preserve">                                    </w:t>
      </w:r>
      <w:r w:rsidR="00CB218D" w:rsidRPr="00CB218D">
        <w:rPr>
          <w:rFonts w:ascii="Arial" w:hAnsi="Arial" w:cs="Arial"/>
          <w:sz w:val="16"/>
          <w:szCs w:val="16"/>
        </w:rPr>
        <w:t>1) руководитель (заместитель руководителя) Контрольного органа;</w:t>
      </w:r>
      <w:r>
        <w:rPr>
          <w:rFonts w:ascii="Arial" w:hAnsi="Arial" w:cs="Arial"/>
          <w:sz w:val="16"/>
          <w:szCs w:val="16"/>
        </w:rPr>
        <w:t xml:space="preserve">                                                                                                             </w:t>
      </w:r>
      <w:r w:rsidR="00CB218D" w:rsidRPr="00CB218D">
        <w:rPr>
          <w:rFonts w:ascii="Arial" w:hAnsi="Arial" w:cs="Arial"/>
          <w:sz w:val="16"/>
          <w:szCs w:val="16"/>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roofErr w:type="gramEnd"/>
      <w:r>
        <w:rPr>
          <w:rFonts w:ascii="Arial" w:hAnsi="Arial" w:cs="Arial"/>
          <w:sz w:val="16"/>
          <w:szCs w:val="16"/>
        </w:rPr>
        <w:t xml:space="preserve">                                                                         </w:t>
      </w:r>
      <w:r w:rsidR="00CB218D" w:rsidRPr="00CB218D">
        <w:rPr>
          <w:rFonts w:ascii="Arial" w:hAnsi="Arial" w:cs="Arial"/>
          <w:sz w:val="16"/>
          <w:szCs w:val="16"/>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r>
        <w:rPr>
          <w:rFonts w:ascii="Arial" w:hAnsi="Arial" w:cs="Arial"/>
          <w:sz w:val="16"/>
          <w:szCs w:val="16"/>
        </w:rPr>
        <w:t xml:space="preserve">                   </w:t>
      </w:r>
      <w:r w:rsidR="00CB218D" w:rsidRPr="00CB218D">
        <w:rPr>
          <w:rFonts w:ascii="Arial" w:hAnsi="Arial" w:cs="Arial"/>
          <w:sz w:val="16"/>
          <w:szCs w:val="16"/>
        </w:rPr>
        <w:t>Должностными лицами</w:t>
      </w:r>
      <w:r w:rsidR="00CB218D" w:rsidRPr="00CB218D">
        <w:rPr>
          <w:rFonts w:ascii="Arial" w:hAnsi="Arial" w:cs="Arial"/>
          <w:i/>
          <w:sz w:val="16"/>
          <w:szCs w:val="16"/>
        </w:rPr>
        <w:t xml:space="preserve"> </w:t>
      </w:r>
      <w:r w:rsidR="00CB218D" w:rsidRPr="00CB218D">
        <w:rPr>
          <w:rFonts w:ascii="Arial" w:hAnsi="Arial" w:cs="Arial"/>
          <w:sz w:val="16"/>
          <w:szCs w:val="16"/>
        </w:rPr>
        <w:t xml:space="preserve">Контрольного органа, уполномоченными </w:t>
      </w:r>
      <w:r w:rsidR="00CB218D" w:rsidRPr="00CB218D">
        <w:rPr>
          <w:rFonts w:ascii="Arial" w:hAnsi="Arial" w:cs="Arial"/>
          <w:sz w:val="16"/>
          <w:szCs w:val="16"/>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r w:rsidR="00B40C3A">
        <w:rPr>
          <w:rFonts w:ascii="Arial" w:hAnsi="Arial" w:cs="Arial"/>
          <w:sz w:val="16"/>
          <w:szCs w:val="16"/>
        </w:rPr>
        <w:t xml:space="preserve">                                                                                  </w:t>
      </w:r>
      <w:r w:rsidR="00CB218D" w:rsidRPr="00B40C3A">
        <w:rPr>
          <w:rFonts w:ascii="Arial" w:hAnsi="Arial" w:cs="Arial"/>
          <w:sz w:val="16"/>
          <w:szCs w:val="16"/>
        </w:rPr>
        <w:t>1.8. Права и обязанности инспектора.</w:t>
      </w:r>
      <w:r w:rsidR="00B40C3A">
        <w:rPr>
          <w:rFonts w:ascii="Arial" w:hAnsi="Arial" w:cs="Arial"/>
          <w:sz w:val="16"/>
          <w:szCs w:val="16"/>
        </w:rPr>
        <w:t xml:space="preserve">                                                           </w:t>
      </w:r>
      <w:r w:rsidR="00CB218D" w:rsidRPr="00B40C3A">
        <w:rPr>
          <w:rFonts w:ascii="Arial" w:hAnsi="Arial" w:cs="Arial"/>
          <w:sz w:val="16"/>
          <w:szCs w:val="16"/>
        </w:rPr>
        <w:t>1.8.1. Инспектор обязан:</w:t>
      </w:r>
    </w:p>
    <w:p w14:paraId="70AF561D"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 соблюдать законодательство Российской Федерации, права и законные интересы контролируемых лиц;</w:t>
      </w:r>
    </w:p>
    <w:p w14:paraId="11879CF6"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1A9D37C0" w14:textId="77777777" w:rsidR="00CB218D" w:rsidRPr="00CB218D" w:rsidRDefault="00CB218D" w:rsidP="00B40C3A">
      <w:pPr>
        <w:pStyle w:val="af4"/>
        <w:tabs>
          <w:tab w:val="left" w:pos="1134"/>
        </w:tabs>
        <w:ind w:left="0"/>
        <w:jc w:val="both"/>
        <w:rPr>
          <w:rFonts w:ascii="Arial" w:hAnsi="Arial" w:cs="Arial"/>
          <w:sz w:val="16"/>
          <w:szCs w:val="16"/>
        </w:rPr>
      </w:pPr>
      <w:proofErr w:type="gramStart"/>
      <w:r w:rsidRPr="00CB218D">
        <w:rPr>
          <w:rFonts w:ascii="Arial" w:hAnsi="Arial" w:cs="Arial"/>
          <w:sz w:val="16"/>
          <w:szCs w:val="16"/>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roofErr w:type="gramEnd"/>
    </w:p>
    <w:p w14:paraId="1C7084F0"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23A8A9E8" w14:textId="77777777" w:rsidR="00CB218D" w:rsidRPr="00CB218D" w:rsidRDefault="00CB218D" w:rsidP="00B40C3A">
      <w:pPr>
        <w:pStyle w:val="af4"/>
        <w:tabs>
          <w:tab w:val="left" w:pos="1134"/>
        </w:tabs>
        <w:ind w:left="0"/>
        <w:jc w:val="both"/>
        <w:rPr>
          <w:rFonts w:ascii="Arial" w:hAnsi="Arial" w:cs="Arial"/>
          <w:sz w:val="16"/>
          <w:szCs w:val="16"/>
        </w:rPr>
      </w:pPr>
      <w:proofErr w:type="gramStart"/>
      <w:r w:rsidRPr="00CB218D">
        <w:rPr>
          <w:rFonts w:ascii="Arial" w:hAnsi="Arial" w:cs="Arial"/>
          <w:sz w:val="16"/>
          <w:szCs w:val="16"/>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proofErr w:type="gramEnd"/>
      <w:r w:rsidRPr="00CB218D">
        <w:rPr>
          <w:rFonts w:ascii="Arial" w:hAnsi="Arial" w:cs="Arial"/>
          <w:sz w:val="16"/>
          <w:szCs w:val="16"/>
        </w:rPr>
        <w:t xml:space="preserve"> Федеральным законом № 248-ФЗ и пунктом 3.3 настоящего Положения, осуществлять консультирование;</w:t>
      </w:r>
    </w:p>
    <w:p w14:paraId="188ADE09"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w:t>
      </w:r>
      <w:r w:rsidRPr="00CB218D">
        <w:rPr>
          <w:rFonts w:ascii="Arial" w:hAnsi="Arial" w:cs="Arial"/>
          <w:sz w:val="16"/>
          <w:szCs w:val="16"/>
        </w:rPr>
        <w:lastRenderedPageBreak/>
        <w:t>случае, если такое согласование предусмотрено Федеральным законом № 248-ФЗ;</w:t>
      </w:r>
    </w:p>
    <w:p w14:paraId="2274ADF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7142235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11526ED7"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2272E46E"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10) доказывать обоснованность своих действий при их обжаловании в порядке, установленном законодательством Российской Федерации;</w:t>
      </w:r>
    </w:p>
    <w:p w14:paraId="2CB21DE3"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483163B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29CAF338"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9E1645D"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06D4266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13D1A5AB"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14:paraId="6CCD54B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1C37777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16EE4C93"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4EFC560E"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417E28D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1.9. К отношениям, связанным с осуществлением муниципального контроля в сфере благоустройства, применяются положения Федерального закона № 248-ФЗ.</w:t>
      </w:r>
    </w:p>
    <w:p w14:paraId="1FF153BD" w14:textId="77777777" w:rsidR="00CB218D" w:rsidRPr="00CB218D" w:rsidRDefault="00CB218D" w:rsidP="00B40C3A">
      <w:pPr>
        <w:pStyle w:val="HTML"/>
        <w:jc w:val="both"/>
        <w:rPr>
          <w:rFonts w:ascii="Arial" w:hAnsi="Arial" w:cs="Arial"/>
          <w:sz w:val="16"/>
          <w:szCs w:val="16"/>
          <w:lang w:val="ru-RU"/>
        </w:rPr>
      </w:pPr>
      <w:r w:rsidRPr="00CB218D">
        <w:rPr>
          <w:rFonts w:ascii="Arial" w:hAnsi="Arial" w:cs="Arial"/>
          <w:sz w:val="16"/>
          <w:szCs w:val="16"/>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r w:rsidRPr="00CB218D">
        <w:rPr>
          <w:rFonts w:ascii="Arial" w:hAnsi="Arial" w:cs="Arial"/>
          <w:sz w:val="16"/>
          <w:szCs w:val="16"/>
          <w:lang w:val="ru-RU"/>
        </w:rPr>
        <w:t>.</w:t>
      </w:r>
    </w:p>
    <w:p w14:paraId="082643C5" w14:textId="77777777" w:rsidR="00CB218D" w:rsidRPr="00CB218D" w:rsidRDefault="00CB218D" w:rsidP="00B40C3A">
      <w:pPr>
        <w:pStyle w:val="ConsPlusNormal"/>
        <w:jc w:val="both"/>
        <w:rPr>
          <w:sz w:val="16"/>
          <w:szCs w:val="16"/>
        </w:rPr>
      </w:pPr>
      <w:r w:rsidRPr="00CB218D">
        <w:rPr>
          <w:sz w:val="16"/>
          <w:szCs w:val="16"/>
        </w:rPr>
        <w:lastRenderedPageBreak/>
        <w:t>1.11. Система оценки и управления рисками при осуществлении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3F028255" w14:textId="77777777" w:rsidR="00CB218D" w:rsidRPr="00CB218D" w:rsidRDefault="00CB218D" w:rsidP="00CB218D">
      <w:pPr>
        <w:pStyle w:val="ConsPlusNormal"/>
        <w:ind w:firstLine="709"/>
        <w:jc w:val="both"/>
        <w:rPr>
          <w:sz w:val="16"/>
          <w:szCs w:val="16"/>
        </w:rPr>
      </w:pPr>
    </w:p>
    <w:p w14:paraId="5E4EBF55" w14:textId="77777777" w:rsidR="00CB218D" w:rsidRPr="00CB218D" w:rsidRDefault="00CB218D" w:rsidP="00B40C3A">
      <w:pPr>
        <w:pStyle w:val="ConsPlusTitle"/>
        <w:outlineLvl w:val="1"/>
        <w:rPr>
          <w:rFonts w:ascii="Arial" w:hAnsi="Arial" w:cs="Arial"/>
          <w:sz w:val="16"/>
          <w:szCs w:val="16"/>
        </w:rPr>
      </w:pPr>
      <w:r w:rsidRPr="00CB218D">
        <w:rPr>
          <w:rFonts w:ascii="Arial" w:hAnsi="Arial" w:cs="Arial"/>
          <w:sz w:val="16"/>
          <w:szCs w:val="16"/>
        </w:rPr>
        <w:t>2. Категории риска причинения вреда (ущерба)</w:t>
      </w:r>
    </w:p>
    <w:p w14:paraId="0E0F1286" w14:textId="77777777" w:rsidR="00CB218D" w:rsidRPr="00CB218D" w:rsidRDefault="00CB218D" w:rsidP="00CB218D">
      <w:pPr>
        <w:pStyle w:val="ConsPlusNormal"/>
        <w:ind w:firstLine="709"/>
        <w:jc w:val="both"/>
        <w:rPr>
          <w:sz w:val="16"/>
          <w:szCs w:val="16"/>
        </w:rPr>
      </w:pPr>
    </w:p>
    <w:p w14:paraId="73464EB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2.1. </w:t>
      </w:r>
      <w:proofErr w:type="gramStart"/>
      <w:r w:rsidRPr="00CB218D">
        <w:rPr>
          <w:rFonts w:ascii="Arial" w:hAnsi="Arial" w:cs="Arial"/>
          <w:sz w:val="16"/>
          <w:szCs w:val="16"/>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roofErr w:type="gramEnd"/>
    </w:p>
    <w:p w14:paraId="6B466026"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52D684B2" w14:textId="43C7D7B9" w:rsidR="00CB218D" w:rsidRPr="00CB218D" w:rsidRDefault="00CB218D" w:rsidP="00B40C3A">
      <w:pPr>
        <w:rPr>
          <w:rFonts w:ascii="Arial" w:hAnsi="Arial" w:cs="Arial"/>
          <w:sz w:val="16"/>
          <w:szCs w:val="16"/>
        </w:rPr>
      </w:pPr>
      <w:r w:rsidRPr="00CB218D">
        <w:rPr>
          <w:rFonts w:ascii="Arial" w:hAnsi="Arial" w:cs="Arial"/>
          <w:sz w:val="16"/>
          <w:szCs w:val="16"/>
        </w:rPr>
        <w:t>значительный риск;</w:t>
      </w:r>
      <w:r w:rsidR="00B40C3A">
        <w:rPr>
          <w:rFonts w:ascii="Arial" w:hAnsi="Arial" w:cs="Arial"/>
          <w:sz w:val="16"/>
          <w:szCs w:val="16"/>
        </w:rPr>
        <w:t xml:space="preserve">                                                                               </w:t>
      </w:r>
      <w:r w:rsidRPr="00CB218D">
        <w:rPr>
          <w:rFonts w:ascii="Arial" w:hAnsi="Arial" w:cs="Arial"/>
          <w:sz w:val="16"/>
          <w:szCs w:val="16"/>
        </w:rPr>
        <w:t>средний риск;</w:t>
      </w:r>
      <w:r w:rsidR="00B40C3A">
        <w:rPr>
          <w:rFonts w:ascii="Arial" w:hAnsi="Arial" w:cs="Arial"/>
          <w:sz w:val="16"/>
          <w:szCs w:val="16"/>
        </w:rPr>
        <w:t xml:space="preserve">                                                                              </w:t>
      </w:r>
      <w:r w:rsidRPr="00CB218D">
        <w:rPr>
          <w:rFonts w:ascii="Arial" w:hAnsi="Arial" w:cs="Arial"/>
          <w:sz w:val="16"/>
          <w:szCs w:val="16"/>
        </w:rPr>
        <w:t>умеренный риск;</w:t>
      </w:r>
      <w:r w:rsidR="00B40C3A">
        <w:rPr>
          <w:rFonts w:ascii="Arial" w:hAnsi="Arial" w:cs="Arial"/>
          <w:sz w:val="16"/>
          <w:szCs w:val="16"/>
        </w:rPr>
        <w:t xml:space="preserve">                                                                                             </w:t>
      </w:r>
      <w:r w:rsidRPr="00CB218D">
        <w:rPr>
          <w:rFonts w:ascii="Arial" w:hAnsi="Arial" w:cs="Arial"/>
          <w:sz w:val="16"/>
          <w:szCs w:val="16"/>
        </w:rPr>
        <w:t>низкий риск.</w:t>
      </w:r>
      <w:r w:rsidR="00B40C3A">
        <w:rPr>
          <w:rFonts w:ascii="Arial" w:hAnsi="Arial" w:cs="Arial"/>
          <w:sz w:val="16"/>
          <w:szCs w:val="16"/>
        </w:rPr>
        <w:t xml:space="preserve">                                                                                                                 </w:t>
      </w:r>
      <w:r w:rsidRPr="00CB218D">
        <w:rPr>
          <w:rFonts w:ascii="Arial" w:hAnsi="Arial" w:cs="Arial"/>
          <w:sz w:val="16"/>
          <w:szCs w:val="16"/>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r w:rsidR="00B40C3A">
        <w:rPr>
          <w:rFonts w:ascii="Arial" w:hAnsi="Arial" w:cs="Arial"/>
          <w:sz w:val="16"/>
          <w:szCs w:val="16"/>
        </w:rPr>
        <w:t xml:space="preserve">                                                   </w:t>
      </w:r>
      <w:r w:rsidRPr="00CB218D">
        <w:rPr>
          <w:rFonts w:ascii="Arial" w:hAnsi="Arial" w:cs="Arial"/>
          <w:sz w:val="16"/>
          <w:szCs w:val="16"/>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r w:rsidR="00B40C3A">
        <w:rPr>
          <w:rFonts w:ascii="Arial" w:hAnsi="Arial" w:cs="Arial"/>
          <w:sz w:val="16"/>
          <w:szCs w:val="16"/>
        </w:rPr>
        <w:t xml:space="preserve">                                                                                                                       </w:t>
      </w:r>
      <w:r w:rsidRPr="00CB218D">
        <w:rPr>
          <w:rFonts w:ascii="Arial" w:hAnsi="Arial" w:cs="Arial"/>
          <w:sz w:val="16"/>
          <w:szCs w:val="16"/>
        </w:rPr>
        <w:t>В случае если объект контроля не отнесен к определенной категории риска, он считается отнесенным к категории низкого риска.</w:t>
      </w:r>
      <w:r w:rsidR="00B40C3A">
        <w:rPr>
          <w:rFonts w:ascii="Arial" w:hAnsi="Arial" w:cs="Arial"/>
          <w:sz w:val="16"/>
          <w:szCs w:val="16"/>
        </w:rPr>
        <w:t xml:space="preserve">                                                                                                                 </w:t>
      </w:r>
      <w:r w:rsidRPr="00CB218D">
        <w:rPr>
          <w:rFonts w:ascii="Arial" w:hAnsi="Arial" w:cs="Arial"/>
          <w:sz w:val="16"/>
          <w:szCs w:val="16"/>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0AAD7B42" w14:textId="77777777" w:rsidR="00CB218D" w:rsidRPr="00CB218D" w:rsidRDefault="00CB218D" w:rsidP="00CB218D">
      <w:pPr>
        <w:pStyle w:val="af4"/>
        <w:tabs>
          <w:tab w:val="left" w:pos="1134"/>
        </w:tabs>
        <w:ind w:left="0" w:firstLine="709"/>
        <w:jc w:val="both"/>
        <w:rPr>
          <w:rFonts w:ascii="Arial" w:hAnsi="Arial" w:cs="Arial"/>
          <w:sz w:val="16"/>
          <w:szCs w:val="16"/>
        </w:rPr>
      </w:pPr>
    </w:p>
    <w:p w14:paraId="0731E848" w14:textId="2BD3166B" w:rsidR="00CB218D" w:rsidRPr="00B40C3A" w:rsidRDefault="00CB218D" w:rsidP="00B40C3A">
      <w:pPr>
        <w:tabs>
          <w:tab w:val="left" w:pos="1134"/>
        </w:tabs>
        <w:jc w:val="center"/>
        <w:rPr>
          <w:rFonts w:ascii="Arial" w:hAnsi="Arial" w:cs="Arial"/>
          <w:b/>
          <w:sz w:val="16"/>
          <w:szCs w:val="16"/>
        </w:rPr>
      </w:pPr>
      <w:r w:rsidRPr="00CB218D">
        <w:rPr>
          <w:rFonts w:ascii="Arial" w:hAnsi="Arial" w:cs="Arial"/>
          <w:b/>
          <w:sz w:val="16"/>
          <w:szCs w:val="16"/>
        </w:rPr>
        <w:t>3. Виды профилактических мероприятий, которые проводятся при осущест</w:t>
      </w:r>
      <w:r w:rsidR="00B40C3A">
        <w:rPr>
          <w:rFonts w:ascii="Arial" w:hAnsi="Arial" w:cs="Arial"/>
          <w:b/>
          <w:sz w:val="16"/>
          <w:szCs w:val="16"/>
        </w:rPr>
        <w:t xml:space="preserve">влении муниципального контроля </w:t>
      </w:r>
    </w:p>
    <w:p w14:paraId="20A8D36C"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При осуществлении муниципального контроля Контрольный орган проводит следующие виды профилактических мероприятий:</w:t>
      </w:r>
    </w:p>
    <w:p w14:paraId="07C391BB" w14:textId="77777777" w:rsidR="00CB218D" w:rsidRPr="00CB218D" w:rsidRDefault="00CB218D" w:rsidP="00B40C3A">
      <w:pPr>
        <w:pStyle w:val="ConsPlusNormal"/>
        <w:jc w:val="both"/>
        <w:rPr>
          <w:sz w:val="16"/>
          <w:szCs w:val="16"/>
        </w:rPr>
      </w:pPr>
      <w:r w:rsidRPr="00CB218D">
        <w:rPr>
          <w:sz w:val="16"/>
          <w:szCs w:val="16"/>
        </w:rPr>
        <w:t>1) информирование;</w:t>
      </w:r>
    </w:p>
    <w:p w14:paraId="74BA6EF3" w14:textId="77777777" w:rsidR="00CB218D" w:rsidRPr="00CB218D" w:rsidRDefault="00CB218D" w:rsidP="00B40C3A">
      <w:pPr>
        <w:pStyle w:val="ConsPlusNormal"/>
        <w:jc w:val="both"/>
        <w:rPr>
          <w:sz w:val="16"/>
          <w:szCs w:val="16"/>
        </w:rPr>
      </w:pPr>
      <w:r w:rsidRPr="00CB218D">
        <w:rPr>
          <w:sz w:val="16"/>
          <w:szCs w:val="16"/>
        </w:rPr>
        <w:t>2) обобщение правоприменительной практики;</w:t>
      </w:r>
    </w:p>
    <w:p w14:paraId="2F3F4D13" w14:textId="77777777" w:rsidR="00CB218D" w:rsidRPr="00CB218D" w:rsidRDefault="00CB218D" w:rsidP="00B40C3A">
      <w:pPr>
        <w:pStyle w:val="ConsPlusNormal"/>
        <w:jc w:val="both"/>
        <w:rPr>
          <w:sz w:val="16"/>
          <w:szCs w:val="16"/>
        </w:rPr>
      </w:pPr>
      <w:r w:rsidRPr="00CB218D">
        <w:rPr>
          <w:sz w:val="16"/>
          <w:szCs w:val="16"/>
        </w:rPr>
        <w:t>3) объявление предостережения;</w:t>
      </w:r>
    </w:p>
    <w:p w14:paraId="2A7CA1DA" w14:textId="77777777" w:rsidR="00CB218D" w:rsidRPr="00CB218D" w:rsidRDefault="00CB218D" w:rsidP="00B40C3A">
      <w:pPr>
        <w:pStyle w:val="ConsPlusNormal"/>
        <w:jc w:val="both"/>
        <w:rPr>
          <w:sz w:val="16"/>
          <w:szCs w:val="16"/>
        </w:rPr>
      </w:pPr>
      <w:r w:rsidRPr="00CB218D">
        <w:rPr>
          <w:sz w:val="16"/>
          <w:szCs w:val="16"/>
        </w:rPr>
        <w:t>4) консультирование;</w:t>
      </w:r>
    </w:p>
    <w:p w14:paraId="0A59FAC5" w14:textId="77777777" w:rsidR="00CB218D" w:rsidRPr="00CB218D" w:rsidRDefault="00CB218D" w:rsidP="00B40C3A">
      <w:pPr>
        <w:pStyle w:val="ConsPlusNormal"/>
        <w:jc w:val="both"/>
        <w:rPr>
          <w:sz w:val="16"/>
          <w:szCs w:val="16"/>
        </w:rPr>
      </w:pPr>
      <w:r w:rsidRPr="00CB218D">
        <w:rPr>
          <w:sz w:val="16"/>
          <w:szCs w:val="16"/>
        </w:rPr>
        <w:t>5) профилактический визит.</w:t>
      </w:r>
    </w:p>
    <w:p w14:paraId="38F6117D" w14:textId="77777777" w:rsidR="00CB218D" w:rsidRPr="00CB218D" w:rsidRDefault="00CB218D" w:rsidP="00CB218D">
      <w:pPr>
        <w:pStyle w:val="ConsPlusNormal"/>
        <w:jc w:val="both"/>
        <w:rPr>
          <w:sz w:val="16"/>
          <w:szCs w:val="16"/>
        </w:rPr>
      </w:pPr>
    </w:p>
    <w:p w14:paraId="5309AB8C" w14:textId="64A8C044" w:rsidR="00CB218D" w:rsidRPr="00CB218D" w:rsidRDefault="00CB218D" w:rsidP="00CB218D">
      <w:pPr>
        <w:pStyle w:val="ConsPlusNormal"/>
        <w:jc w:val="center"/>
        <w:rPr>
          <w:sz w:val="16"/>
          <w:szCs w:val="16"/>
        </w:rPr>
      </w:pPr>
      <w:r w:rsidRPr="00CB218D">
        <w:rPr>
          <w:sz w:val="16"/>
          <w:szCs w:val="16"/>
        </w:rPr>
        <w:t>3.1. Информирование контролируемых и иных заинтересованных лиц по вопросам соблюдения обязательных требований и</w:t>
      </w:r>
      <w:r w:rsidR="00B40C3A">
        <w:rPr>
          <w:sz w:val="16"/>
          <w:szCs w:val="16"/>
        </w:rPr>
        <w:t xml:space="preserve"> </w:t>
      </w:r>
      <w:r w:rsidRPr="00CB218D">
        <w:rPr>
          <w:sz w:val="16"/>
          <w:szCs w:val="16"/>
        </w:rPr>
        <w:t>обобщение правоприменительной практики</w:t>
      </w:r>
    </w:p>
    <w:p w14:paraId="3506EA1C" w14:textId="77777777" w:rsidR="00CB218D" w:rsidRPr="00CB218D" w:rsidRDefault="00CB218D" w:rsidP="00CB218D">
      <w:pPr>
        <w:pStyle w:val="ConsPlusNormal"/>
        <w:ind w:firstLine="709"/>
        <w:jc w:val="center"/>
        <w:rPr>
          <w:b/>
          <w:sz w:val="16"/>
          <w:szCs w:val="16"/>
        </w:rPr>
      </w:pPr>
    </w:p>
    <w:p w14:paraId="654FFC40"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w:t>
      </w:r>
      <w:proofErr w:type="gramStart"/>
      <w:r w:rsidRPr="00CB218D">
        <w:rPr>
          <w:rFonts w:ascii="Arial" w:hAnsi="Arial" w:cs="Arial"/>
          <w:sz w:val="16"/>
          <w:szCs w:val="16"/>
        </w:rPr>
        <w:t>своем</w:t>
      </w:r>
      <w:proofErr w:type="gramEnd"/>
      <w:r w:rsidRPr="00CB218D">
        <w:rPr>
          <w:rFonts w:ascii="Arial" w:hAnsi="Arial" w:cs="Arial"/>
          <w:sz w:val="16"/>
          <w:szCs w:val="16"/>
        </w:rPr>
        <w:t xml:space="preserve">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88D1969"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3.1.2. Обобщение правоприменительной практики организации и проведения муниципального контроля осуществляется ежегодно.</w:t>
      </w:r>
    </w:p>
    <w:p w14:paraId="3521311B" w14:textId="6E46669F" w:rsidR="00CB218D" w:rsidRPr="00CB218D" w:rsidRDefault="00CB218D" w:rsidP="00B40C3A">
      <w:pPr>
        <w:jc w:val="both"/>
        <w:rPr>
          <w:rFonts w:ascii="Arial" w:hAnsi="Arial" w:cs="Arial"/>
          <w:sz w:val="16"/>
          <w:szCs w:val="16"/>
        </w:rPr>
      </w:pPr>
      <w:r w:rsidRPr="00CB218D">
        <w:rPr>
          <w:rFonts w:ascii="Arial" w:hAnsi="Arial" w:cs="Arial"/>
          <w:sz w:val="16"/>
          <w:szCs w:val="16"/>
        </w:rPr>
        <w:t>По итогам обобщения правоприменительной практики Контрольный орган обеспечивает подготовку доклада, содержащего результаты  обобщения правоприменительной практики Контрольного органа (далее – доклад).</w:t>
      </w:r>
      <w:r w:rsidR="00B40C3A">
        <w:rPr>
          <w:rFonts w:ascii="Arial" w:hAnsi="Arial" w:cs="Arial"/>
          <w:sz w:val="16"/>
          <w:szCs w:val="16"/>
        </w:rPr>
        <w:t xml:space="preserve">                           </w:t>
      </w:r>
      <w:r w:rsidRPr="00CB218D">
        <w:rPr>
          <w:rFonts w:ascii="Arial" w:hAnsi="Arial" w:cs="Arial"/>
          <w:sz w:val="16"/>
          <w:szCs w:val="16"/>
        </w:rPr>
        <w:t xml:space="preserve">Контрольный орган обеспечивает публичное обсуждение проекта доклада. </w:t>
      </w:r>
      <w:r w:rsidR="00B40C3A">
        <w:rPr>
          <w:rFonts w:ascii="Arial" w:hAnsi="Arial" w:cs="Arial"/>
          <w:sz w:val="16"/>
          <w:szCs w:val="16"/>
        </w:rPr>
        <w:t xml:space="preserve">                                                                                                   </w:t>
      </w:r>
      <w:r w:rsidRPr="00CB218D">
        <w:rPr>
          <w:rFonts w:ascii="Arial" w:hAnsi="Arial" w:cs="Arial"/>
          <w:sz w:val="16"/>
          <w:szCs w:val="16"/>
        </w:rPr>
        <w:t xml:space="preserve">Доклад утверждается руководителем Контрольного органа и размещается на официальном сайте ежегодно не позднее 30 </w:t>
      </w:r>
      <w:r w:rsidRPr="00CB218D">
        <w:rPr>
          <w:rFonts w:ascii="Arial" w:hAnsi="Arial" w:cs="Arial"/>
          <w:sz w:val="16"/>
          <w:szCs w:val="16"/>
        </w:rPr>
        <w:lastRenderedPageBreak/>
        <w:t xml:space="preserve">января года, следующего за годом обобщения правоприменительной практики. </w:t>
      </w:r>
    </w:p>
    <w:p w14:paraId="541F6885" w14:textId="431532BB" w:rsidR="00CB218D" w:rsidRPr="00B40C3A" w:rsidRDefault="00CB218D" w:rsidP="00B40C3A">
      <w:pPr>
        <w:jc w:val="center"/>
        <w:rPr>
          <w:rFonts w:ascii="Arial" w:hAnsi="Arial" w:cs="Arial"/>
          <w:sz w:val="16"/>
          <w:szCs w:val="16"/>
        </w:rPr>
      </w:pPr>
      <w:r w:rsidRPr="00CB218D">
        <w:rPr>
          <w:rFonts w:ascii="Arial" w:hAnsi="Arial" w:cs="Arial"/>
          <w:sz w:val="16"/>
          <w:szCs w:val="16"/>
        </w:rPr>
        <w:t xml:space="preserve">3.2. Предостережение о недопустимости нарушения </w:t>
      </w:r>
      <w:r w:rsidR="00B40C3A">
        <w:rPr>
          <w:rFonts w:ascii="Arial" w:hAnsi="Arial" w:cs="Arial"/>
          <w:sz w:val="16"/>
          <w:szCs w:val="16"/>
        </w:rPr>
        <w:t>обязательных требований</w:t>
      </w:r>
    </w:p>
    <w:p w14:paraId="53F9A669"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3.2.1. </w:t>
      </w:r>
      <w:proofErr w:type="gramStart"/>
      <w:r w:rsidRPr="00CB218D">
        <w:rPr>
          <w:rFonts w:ascii="Arial" w:hAnsi="Arial" w:cs="Arial"/>
          <w:sz w:val="16"/>
          <w:szCs w:val="16"/>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w:t>
      </w:r>
      <w:proofErr w:type="gramEnd"/>
      <w:r w:rsidRPr="00CB218D">
        <w:rPr>
          <w:rFonts w:ascii="Arial" w:hAnsi="Arial" w:cs="Arial"/>
          <w:sz w:val="16"/>
          <w:szCs w:val="16"/>
        </w:rPr>
        <w:t xml:space="preserve"> соблюдения обязательных требований.</w:t>
      </w:r>
    </w:p>
    <w:p w14:paraId="2B71D9CB"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3.2.2. Предостережение оформляется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49BD1DCF" w14:textId="77777777" w:rsidR="00CB218D" w:rsidRPr="00CB218D" w:rsidRDefault="00CB218D" w:rsidP="00B40C3A">
      <w:pPr>
        <w:pStyle w:val="ConsPlusNormal"/>
        <w:jc w:val="both"/>
        <w:rPr>
          <w:sz w:val="16"/>
          <w:szCs w:val="16"/>
        </w:rPr>
      </w:pPr>
      <w:r w:rsidRPr="00CB218D">
        <w:rPr>
          <w:sz w:val="16"/>
          <w:szCs w:val="16"/>
        </w:rPr>
        <w:t>3.2.3. Контролируемое лицо в течение десяти</w:t>
      </w:r>
      <w:r w:rsidRPr="00CB218D">
        <w:rPr>
          <w:rStyle w:val="aff2"/>
          <w:rFonts w:cs="Arial"/>
          <w:color w:val="FF0000"/>
          <w:sz w:val="16"/>
          <w:szCs w:val="16"/>
        </w:rPr>
        <w:footnoteReference w:id="1"/>
      </w:r>
      <w:r w:rsidRPr="00CB218D">
        <w:rPr>
          <w:sz w:val="16"/>
          <w:szCs w:val="16"/>
        </w:rPr>
        <w:t xml:space="preserve"> рабочих дней со дня получения предостережения вправе подать в Контрольный орган возражение в отношении предостережения (далее – возражение).</w:t>
      </w:r>
    </w:p>
    <w:p w14:paraId="527BC4F5" w14:textId="55682DCA" w:rsidR="00CB218D" w:rsidRPr="00CB218D" w:rsidRDefault="00CB218D" w:rsidP="00B40C3A">
      <w:pPr>
        <w:jc w:val="both"/>
        <w:rPr>
          <w:rFonts w:ascii="Arial" w:hAnsi="Arial" w:cs="Arial"/>
          <w:sz w:val="16"/>
          <w:szCs w:val="16"/>
        </w:rPr>
      </w:pPr>
      <w:r w:rsidRPr="00CB218D">
        <w:rPr>
          <w:rFonts w:ascii="Arial" w:hAnsi="Arial" w:cs="Arial"/>
          <w:sz w:val="16"/>
          <w:szCs w:val="16"/>
        </w:rPr>
        <w:t xml:space="preserve">3.2.4. </w:t>
      </w:r>
      <w:proofErr w:type="gramStart"/>
      <w:r w:rsidR="00B40C3A">
        <w:rPr>
          <w:rFonts w:ascii="Arial" w:hAnsi="Arial" w:cs="Arial"/>
          <w:sz w:val="16"/>
          <w:szCs w:val="16"/>
        </w:rPr>
        <w:t xml:space="preserve">Возражение должно содержать:                                                       </w:t>
      </w:r>
      <w:r w:rsidRPr="00CB218D">
        <w:rPr>
          <w:rFonts w:ascii="Arial" w:hAnsi="Arial" w:cs="Arial"/>
          <w:sz w:val="16"/>
          <w:szCs w:val="16"/>
        </w:rPr>
        <w:t>1) наименование Контрольного органа, в который направляется возражение;</w:t>
      </w:r>
      <w:r w:rsidR="00B40C3A">
        <w:rPr>
          <w:rFonts w:ascii="Arial" w:hAnsi="Arial" w:cs="Arial"/>
          <w:sz w:val="16"/>
          <w:szCs w:val="16"/>
        </w:rPr>
        <w:t xml:space="preserve">                                                                                                    </w:t>
      </w:r>
      <w:r w:rsidRPr="00CB218D">
        <w:rPr>
          <w:rFonts w:ascii="Arial" w:hAnsi="Arial" w:cs="Arial"/>
          <w:sz w:val="16"/>
          <w:szCs w:val="16"/>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r w:rsidR="00B40C3A">
        <w:rPr>
          <w:rFonts w:ascii="Arial" w:hAnsi="Arial" w:cs="Arial"/>
          <w:sz w:val="16"/>
          <w:szCs w:val="16"/>
        </w:rPr>
        <w:t xml:space="preserve">                                                                                      </w:t>
      </w:r>
      <w:r w:rsidRPr="00CB218D">
        <w:rPr>
          <w:rFonts w:ascii="Arial" w:hAnsi="Arial" w:cs="Arial"/>
          <w:sz w:val="16"/>
          <w:szCs w:val="16"/>
        </w:rPr>
        <w:t>3) дату и ном</w:t>
      </w:r>
      <w:r w:rsidR="00B40C3A">
        <w:rPr>
          <w:rFonts w:ascii="Arial" w:hAnsi="Arial" w:cs="Arial"/>
          <w:sz w:val="16"/>
          <w:szCs w:val="16"/>
        </w:rPr>
        <w:t>ер предостережения;</w:t>
      </w:r>
      <w:proofErr w:type="gramEnd"/>
      <w:r w:rsidR="00B40C3A">
        <w:rPr>
          <w:rFonts w:ascii="Arial" w:hAnsi="Arial" w:cs="Arial"/>
          <w:sz w:val="16"/>
          <w:szCs w:val="16"/>
        </w:rPr>
        <w:t xml:space="preserve">                                                                  </w:t>
      </w:r>
      <w:r w:rsidRPr="00CB218D">
        <w:rPr>
          <w:rFonts w:ascii="Arial" w:hAnsi="Arial" w:cs="Arial"/>
          <w:sz w:val="16"/>
          <w:szCs w:val="16"/>
        </w:rPr>
        <w:t xml:space="preserve">4) доводы, на основании которых контролируемое лицо </w:t>
      </w:r>
      <w:proofErr w:type="gramStart"/>
      <w:r w:rsidRPr="00CB218D">
        <w:rPr>
          <w:rFonts w:ascii="Arial" w:hAnsi="Arial" w:cs="Arial"/>
          <w:sz w:val="16"/>
          <w:szCs w:val="16"/>
        </w:rPr>
        <w:t>не согласно</w:t>
      </w:r>
      <w:proofErr w:type="gramEnd"/>
      <w:r w:rsidRPr="00CB218D">
        <w:rPr>
          <w:rFonts w:ascii="Arial" w:hAnsi="Arial" w:cs="Arial"/>
          <w:sz w:val="16"/>
          <w:szCs w:val="16"/>
        </w:rPr>
        <w:t xml:space="preserve"> с объявленным предостережением;</w:t>
      </w:r>
      <w:r w:rsidR="00B40C3A">
        <w:rPr>
          <w:rFonts w:ascii="Arial" w:hAnsi="Arial" w:cs="Arial"/>
          <w:sz w:val="16"/>
          <w:szCs w:val="16"/>
        </w:rPr>
        <w:t xml:space="preserve">                                               </w:t>
      </w:r>
      <w:r w:rsidRPr="00CB218D">
        <w:rPr>
          <w:rFonts w:ascii="Arial" w:hAnsi="Arial" w:cs="Arial"/>
          <w:sz w:val="16"/>
          <w:szCs w:val="16"/>
        </w:rPr>
        <w:t>5) дату получения предостережения контролируемым лицом;</w:t>
      </w:r>
      <w:r w:rsidR="00B40C3A">
        <w:rPr>
          <w:rFonts w:ascii="Arial" w:hAnsi="Arial" w:cs="Arial"/>
          <w:sz w:val="16"/>
          <w:szCs w:val="16"/>
        </w:rPr>
        <w:t xml:space="preserve">                       6) личную подпись и дату.                                                                              </w:t>
      </w:r>
      <w:r w:rsidRPr="00CB218D">
        <w:rPr>
          <w:rFonts w:ascii="Arial" w:hAnsi="Arial" w:cs="Arial"/>
          <w:sz w:val="16"/>
          <w:szCs w:val="16"/>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r w:rsidR="00B40C3A">
        <w:rPr>
          <w:rFonts w:ascii="Arial" w:hAnsi="Arial" w:cs="Arial"/>
          <w:sz w:val="16"/>
          <w:szCs w:val="16"/>
        </w:rPr>
        <w:t xml:space="preserve">                                                   </w:t>
      </w:r>
      <w:r w:rsidRPr="00CB218D">
        <w:rPr>
          <w:rFonts w:ascii="Arial" w:hAnsi="Arial" w:cs="Arial"/>
          <w:sz w:val="16"/>
          <w:szCs w:val="16"/>
        </w:rPr>
        <w:t>3.2.6. Контрольный орган рассматривает возражение в отношении предостережения в течение пятнадцати</w:t>
      </w:r>
      <w:r w:rsidRPr="00CB218D">
        <w:rPr>
          <w:rFonts w:ascii="Arial" w:hAnsi="Arial" w:cs="Arial"/>
          <w:color w:val="FF0000"/>
          <w:sz w:val="16"/>
          <w:szCs w:val="16"/>
          <w:vertAlign w:val="superscript"/>
        </w:rPr>
        <w:t xml:space="preserve"> </w:t>
      </w:r>
      <w:r w:rsidRPr="00CB218D">
        <w:rPr>
          <w:rFonts w:ascii="Arial" w:hAnsi="Arial" w:cs="Arial"/>
          <w:sz w:val="16"/>
          <w:szCs w:val="16"/>
        </w:rPr>
        <w:t xml:space="preserve"> рабочих дней со дня его получения.</w:t>
      </w:r>
      <w:r w:rsidR="00B40C3A">
        <w:rPr>
          <w:rFonts w:ascii="Arial" w:hAnsi="Arial" w:cs="Arial"/>
          <w:sz w:val="16"/>
          <w:szCs w:val="16"/>
        </w:rPr>
        <w:t xml:space="preserve">                                                                        </w:t>
      </w:r>
      <w:r w:rsidRPr="00CB218D">
        <w:rPr>
          <w:rFonts w:ascii="Arial" w:hAnsi="Arial" w:cs="Arial"/>
          <w:sz w:val="16"/>
          <w:szCs w:val="16"/>
        </w:rPr>
        <w:t>3.2.7. По результатам рассмотрения возражения Контрольный орган принимает одно из следующих решений:</w:t>
      </w:r>
      <w:r w:rsidR="00B40C3A">
        <w:rPr>
          <w:rFonts w:ascii="Arial" w:hAnsi="Arial" w:cs="Arial"/>
          <w:sz w:val="16"/>
          <w:szCs w:val="16"/>
        </w:rPr>
        <w:t xml:space="preserve">                                         </w:t>
      </w:r>
      <w:r w:rsidRPr="00CB218D">
        <w:rPr>
          <w:rFonts w:ascii="Arial" w:hAnsi="Arial" w:cs="Arial"/>
          <w:sz w:val="16"/>
          <w:szCs w:val="16"/>
        </w:rPr>
        <w:t>1) удовлетворяет возражение в форме отмены предостережения;</w:t>
      </w:r>
      <w:r w:rsidR="00B40C3A">
        <w:rPr>
          <w:rFonts w:ascii="Arial" w:hAnsi="Arial" w:cs="Arial"/>
          <w:sz w:val="16"/>
          <w:szCs w:val="16"/>
        </w:rPr>
        <w:t xml:space="preserve">            </w:t>
      </w:r>
      <w:r w:rsidRPr="00CB218D">
        <w:rPr>
          <w:rFonts w:ascii="Arial" w:hAnsi="Arial" w:cs="Arial"/>
          <w:sz w:val="16"/>
          <w:szCs w:val="16"/>
        </w:rPr>
        <w:t>2) отказывает в удовлетворении возражения с указанием причины отказа.</w:t>
      </w:r>
      <w:r w:rsidR="00B40C3A">
        <w:rPr>
          <w:rFonts w:ascii="Arial" w:hAnsi="Arial" w:cs="Arial"/>
          <w:sz w:val="16"/>
          <w:szCs w:val="16"/>
        </w:rPr>
        <w:t xml:space="preserve">                                                                                          </w:t>
      </w:r>
      <w:r w:rsidRPr="00CB218D">
        <w:rPr>
          <w:rFonts w:ascii="Arial" w:hAnsi="Arial" w:cs="Arial"/>
          <w:sz w:val="16"/>
          <w:szCs w:val="16"/>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r w:rsidR="00B40C3A">
        <w:rPr>
          <w:rFonts w:ascii="Arial" w:hAnsi="Arial" w:cs="Arial"/>
          <w:sz w:val="16"/>
          <w:szCs w:val="16"/>
        </w:rPr>
        <w:t xml:space="preserve">                                                                                </w:t>
      </w:r>
      <w:r w:rsidRPr="00CB218D">
        <w:rPr>
          <w:rFonts w:ascii="Arial" w:hAnsi="Arial" w:cs="Arial"/>
          <w:sz w:val="16"/>
          <w:szCs w:val="16"/>
        </w:rPr>
        <w:t>3.2.9. Повторное направление возражения по тем же основаниям не допускается.</w:t>
      </w:r>
      <w:r w:rsidR="00B40C3A">
        <w:rPr>
          <w:rFonts w:ascii="Arial" w:hAnsi="Arial" w:cs="Arial"/>
          <w:sz w:val="16"/>
          <w:szCs w:val="16"/>
        </w:rPr>
        <w:t xml:space="preserve">                                                                                          </w:t>
      </w:r>
      <w:r w:rsidRPr="00CB218D">
        <w:rPr>
          <w:rFonts w:ascii="Arial" w:hAnsi="Arial" w:cs="Arial"/>
          <w:sz w:val="16"/>
          <w:szCs w:val="16"/>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14:paraId="35B48C8C" w14:textId="6D943AE6" w:rsidR="00CB218D" w:rsidRPr="00B40C3A" w:rsidRDefault="00CB218D" w:rsidP="00B40C3A">
      <w:pPr>
        <w:jc w:val="center"/>
        <w:rPr>
          <w:rFonts w:ascii="Arial" w:hAnsi="Arial" w:cs="Arial"/>
          <w:sz w:val="16"/>
          <w:szCs w:val="16"/>
        </w:rPr>
      </w:pPr>
      <w:r w:rsidRPr="00CB218D">
        <w:rPr>
          <w:rFonts w:ascii="Arial" w:hAnsi="Arial" w:cs="Arial"/>
          <w:sz w:val="16"/>
          <w:szCs w:val="16"/>
        </w:rPr>
        <w:t xml:space="preserve">3.3. </w:t>
      </w:r>
      <w:r w:rsidR="00B40C3A">
        <w:rPr>
          <w:rFonts w:ascii="Arial" w:hAnsi="Arial" w:cs="Arial"/>
          <w:sz w:val="16"/>
          <w:szCs w:val="16"/>
        </w:rPr>
        <w:t>Консультирование</w:t>
      </w:r>
    </w:p>
    <w:p w14:paraId="6A80AFA6" w14:textId="77777777" w:rsidR="00CB218D" w:rsidRPr="00CB218D" w:rsidRDefault="00CB218D" w:rsidP="00B40C3A">
      <w:pPr>
        <w:pStyle w:val="ConsPlusNormal"/>
        <w:jc w:val="both"/>
        <w:rPr>
          <w:sz w:val="16"/>
          <w:szCs w:val="16"/>
        </w:rPr>
      </w:pPr>
      <w:r w:rsidRPr="00CB218D">
        <w:rPr>
          <w:sz w:val="16"/>
          <w:szCs w:val="16"/>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65DF5682" w14:textId="77777777" w:rsidR="00CB218D" w:rsidRPr="00CB218D" w:rsidRDefault="00CB218D" w:rsidP="00B40C3A">
      <w:pPr>
        <w:pStyle w:val="ConsPlusNormal"/>
        <w:tabs>
          <w:tab w:val="left" w:pos="1134"/>
        </w:tabs>
        <w:jc w:val="both"/>
        <w:rPr>
          <w:sz w:val="16"/>
          <w:szCs w:val="16"/>
        </w:rPr>
      </w:pPr>
      <w:r w:rsidRPr="00CB218D">
        <w:rPr>
          <w:sz w:val="16"/>
          <w:szCs w:val="16"/>
        </w:rPr>
        <w:t>1) порядка проведения контрольных мероприятий;</w:t>
      </w:r>
    </w:p>
    <w:p w14:paraId="4406A5F3" w14:textId="77777777" w:rsidR="00CB218D" w:rsidRPr="00CB218D" w:rsidRDefault="00CB218D" w:rsidP="00B40C3A">
      <w:pPr>
        <w:pStyle w:val="ConsPlusNormal"/>
        <w:tabs>
          <w:tab w:val="left" w:pos="1134"/>
        </w:tabs>
        <w:jc w:val="both"/>
        <w:rPr>
          <w:sz w:val="16"/>
          <w:szCs w:val="16"/>
        </w:rPr>
      </w:pPr>
      <w:r w:rsidRPr="00CB218D">
        <w:rPr>
          <w:sz w:val="16"/>
          <w:szCs w:val="16"/>
        </w:rPr>
        <w:t>2) периодичности проведения контрольных мероприятий;</w:t>
      </w:r>
    </w:p>
    <w:p w14:paraId="4E192442" w14:textId="77777777" w:rsidR="00CB218D" w:rsidRPr="00CB218D" w:rsidRDefault="00CB218D" w:rsidP="00B40C3A">
      <w:pPr>
        <w:pStyle w:val="ConsPlusNormal"/>
        <w:tabs>
          <w:tab w:val="left" w:pos="1134"/>
        </w:tabs>
        <w:jc w:val="both"/>
        <w:rPr>
          <w:sz w:val="16"/>
          <w:szCs w:val="16"/>
        </w:rPr>
      </w:pPr>
      <w:r w:rsidRPr="00CB218D">
        <w:rPr>
          <w:sz w:val="16"/>
          <w:szCs w:val="16"/>
        </w:rPr>
        <w:t>3) порядка принятия решений по итогам контрольных мероприятий;</w:t>
      </w:r>
    </w:p>
    <w:p w14:paraId="3590CEAB" w14:textId="77777777" w:rsidR="00CB218D" w:rsidRPr="00CB218D" w:rsidRDefault="00CB218D" w:rsidP="00B40C3A">
      <w:pPr>
        <w:pStyle w:val="ConsPlusNormal"/>
        <w:tabs>
          <w:tab w:val="left" w:pos="1134"/>
        </w:tabs>
        <w:jc w:val="both"/>
        <w:rPr>
          <w:sz w:val="16"/>
          <w:szCs w:val="16"/>
        </w:rPr>
      </w:pPr>
      <w:r w:rsidRPr="00CB218D">
        <w:rPr>
          <w:sz w:val="16"/>
          <w:szCs w:val="16"/>
        </w:rPr>
        <w:t>4) порядка обжалования решений Контрольного органа.</w:t>
      </w:r>
    </w:p>
    <w:p w14:paraId="0F555608"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3.3.2. Инспекторы осуществляют консультирование контролируемых лиц и их представителей:</w:t>
      </w:r>
    </w:p>
    <w:p w14:paraId="57D23790" w14:textId="77777777" w:rsidR="00CB218D" w:rsidRPr="00CB218D" w:rsidRDefault="00CB218D" w:rsidP="00B40C3A">
      <w:pPr>
        <w:pStyle w:val="ConsPlusNormal"/>
        <w:jc w:val="both"/>
        <w:rPr>
          <w:sz w:val="16"/>
          <w:szCs w:val="16"/>
        </w:rPr>
      </w:pPr>
      <w:r w:rsidRPr="00CB218D">
        <w:rPr>
          <w:sz w:val="16"/>
          <w:szCs w:val="16"/>
        </w:rPr>
        <w:lastRenderedPageBreak/>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36AA742B" w14:textId="77777777" w:rsidR="00CB218D" w:rsidRPr="00CB218D" w:rsidRDefault="00CB218D" w:rsidP="00B40C3A">
      <w:pPr>
        <w:pStyle w:val="ConsPlusNormal"/>
        <w:jc w:val="both"/>
        <w:rPr>
          <w:sz w:val="16"/>
          <w:szCs w:val="16"/>
        </w:rPr>
      </w:pPr>
      <w:r w:rsidRPr="00CB218D">
        <w:rPr>
          <w:sz w:val="16"/>
          <w:szCs w:val="16"/>
        </w:rPr>
        <w:t>2) посредством размещения на официальном сайте письменного разъяснения по однотипным обращениям (более 10</w:t>
      </w:r>
      <w:r w:rsidRPr="00CB218D">
        <w:rPr>
          <w:rStyle w:val="aff2"/>
          <w:rFonts w:cs="Arial"/>
          <w:color w:val="FF0000"/>
          <w:sz w:val="16"/>
          <w:szCs w:val="16"/>
        </w:rPr>
        <w:footnoteReference w:id="2"/>
      </w:r>
      <w:r w:rsidRPr="00CB218D">
        <w:rPr>
          <w:sz w:val="16"/>
          <w:szCs w:val="16"/>
        </w:rPr>
        <w:t xml:space="preserve"> однотипных обращений) контролируемых лиц и их представителей, подписанного уполномоченным должностным лицом Контрольного органа.</w:t>
      </w:r>
    </w:p>
    <w:p w14:paraId="44375BD4"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3.3.3. Индивидуальное консультирование на личном приеме каждого заявителя инспекторами не может превышать 10 минут.</w:t>
      </w:r>
    </w:p>
    <w:p w14:paraId="1ACAB56D"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Время разговора по телефону не должно превышать 10 минут.</w:t>
      </w:r>
    </w:p>
    <w:p w14:paraId="6D9ECF2B" w14:textId="77777777" w:rsidR="00CB218D" w:rsidRPr="00CB218D" w:rsidRDefault="00CB218D" w:rsidP="00B40C3A">
      <w:pPr>
        <w:pStyle w:val="ConsPlusNormal"/>
        <w:jc w:val="both"/>
        <w:rPr>
          <w:sz w:val="16"/>
          <w:szCs w:val="16"/>
        </w:rPr>
      </w:pPr>
      <w:r w:rsidRPr="00CB218D">
        <w:rPr>
          <w:sz w:val="16"/>
          <w:szCs w:val="16"/>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007E83C9" w14:textId="77777777" w:rsidR="00CB218D" w:rsidRPr="00CB218D" w:rsidRDefault="00CB218D" w:rsidP="00B40C3A">
      <w:pPr>
        <w:pStyle w:val="ConsPlusNormal"/>
        <w:jc w:val="both"/>
        <w:rPr>
          <w:sz w:val="16"/>
          <w:szCs w:val="16"/>
        </w:rPr>
      </w:pPr>
      <w:r w:rsidRPr="00CB218D">
        <w:rPr>
          <w:sz w:val="16"/>
          <w:szCs w:val="16"/>
        </w:rPr>
        <w:t>3.3.5. Письменное консультирование контролируемых лиц и их представителей осуществляется по следующим вопросам:</w:t>
      </w:r>
    </w:p>
    <w:p w14:paraId="10925D83" w14:textId="77777777" w:rsidR="00CB218D" w:rsidRPr="00CB218D" w:rsidRDefault="00CB218D" w:rsidP="00B40C3A">
      <w:pPr>
        <w:pStyle w:val="ConsPlusNormal"/>
        <w:jc w:val="both"/>
        <w:rPr>
          <w:sz w:val="16"/>
          <w:szCs w:val="16"/>
        </w:rPr>
      </w:pPr>
      <w:r w:rsidRPr="00CB218D">
        <w:rPr>
          <w:sz w:val="16"/>
          <w:szCs w:val="16"/>
        </w:rPr>
        <w:t>1) порядок обжалования решений Контрольного органа;</w:t>
      </w:r>
    </w:p>
    <w:p w14:paraId="5A1A1380" w14:textId="77777777" w:rsidR="00CB218D" w:rsidRPr="00CB218D" w:rsidRDefault="00CB218D" w:rsidP="00B40C3A">
      <w:pPr>
        <w:pStyle w:val="ConsPlusNormal"/>
        <w:jc w:val="both"/>
        <w:rPr>
          <w:sz w:val="16"/>
          <w:szCs w:val="16"/>
        </w:rPr>
      </w:pPr>
      <w:r w:rsidRPr="00CB218D">
        <w:rPr>
          <w:sz w:val="16"/>
          <w:szCs w:val="16"/>
        </w:rPr>
        <w:t xml:space="preserve">2) организация и осуществление муниципального контроля; </w:t>
      </w:r>
    </w:p>
    <w:p w14:paraId="356B0196" w14:textId="77777777" w:rsidR="00CB218D" w:rsidRPr="00CB218D" w:rsidRDefault="00CB218D" w:rsidP="00B40C3A">
      <w:pPr>
        <w:pStyle w:val="ConsPlusNormal"/>
        <w:jc w:val="both"/>
        <w:rPr>
          <w:sz w:val="16"/>
          <w:szCs w:val="16"/>
        </w:rPr>
      </w:pPr>
      <w:r w:rsidRPr="00CB218D">
        <w:rPr>
          <w:sz w:val="16"/>
          <w:szCs w:val="16"/>
        </w:rPr>
        <w:t xml:space="preserve">3) порядок организации и проведения контрольных мероприятий; </w:t>
      </w:r>
    </w:p>
    <w:p w14:paraId="65289ED2" w14:textId="77777777" w:rsidR="00CB218D" w:rsidRPr="00CB218D" w:rsidRDefault="00CB218D" w:rsidP="00B40C3A">
      <w:pPr>
        <w:pStyle w:val="ConsPlusNormal"/>
        <w:jc w:val="both"/>
        <w:rPr>
          <w:sz w:val="16"/>
          <w:szCs w:val="16"/>
        </w:rPr>
      </w:pPr>
      <w:r w:rsidRPr="00CB218D">
        <w:rPr>
          <w:sz w:val="16"/>
          <w:szCs w:val="16"/>
        </w:rPr>
        <w:t xml:space="preserve">4) гарантии и защита прав контролируемых лиц; </w:t>
      </w:r>
    </w:p>
    <w:p w14:paraId="6261DB7E" w14:textId="77777777" w:rsidR="00CB218D" w:rsidRPr="00CB218D" w:rsidRDefault="00CB218D" w:rsidP="00B40C3A">
      <w:pPr>
        <w:pStyle w:val="ConsPlusNormal"/>
        <w:jc w:val="both"/>
        <w:rPr>
          <w:sz w:val="16"/>
          <w:szCs w:val="16"/>
        </w:rPr>
      </w:pPr>
      <w:r w:rsidRPr="00CB218D">
        <w:rPr>
          <w:sz w:val="16"/>
          <w:szCs w:val="16"/>
        </w:rPr>
        <w:t xml:space="preserve">5) исполнение решений контрольного органа. </w:t>
      </w:r>
    </w:p>
    <w:p w14:paraId="5F2E5E9E" w14:textId="77777777" w:rsidR="00CB218D" w:rsidRPr="00CB218D" w:rsidRDefault="00CB218D" w:rsidP="00B40C3A">
      <w:pPr>
        <w:pStyle w:val="ConsPlusNormal"/>
        <w:jc w:val="both"/>
        <w:rPr>
          <w:sz w:val="16"/>
          <w:szCs w:val="16"/>
        </w:rPr>
      </w:pPr>
      <w:r w:rsidRPr="00CB218D">
        <w:rPr>
          <w:sz w:val="16"/>
          <w:szCs w:val="16"/>
        </w:rPr>
        <w:t xml:space="preserve">3.3.6. Контролируемое лицо вправе направить запрос о предоставлении письменного ответа в сроки, установленные Федеральным </w:t>
      </w:r>
      <w:hyperlink r:id="rId12" w:history="1">
        <w:r w:rsidRPr="00CB218D">
          <w:rPr>
            <w:sz w:val="16"/>
            <w:szCs w:val="16"/>
          </w:rPr>
          <w:t>законом</w:t>
        </w:r>
      </w:hyperlink>
      <w:r w:rsidRPr="00CB218D">
        <w:rPr>
          <w:sz w:val="16"/>
          <w:szCs w:val="16"/>
        </w:rPr>
        <w:t xml:space="preserve"> от 02.05.2006 № 59-ФЗ «О порядке рассмотрения обращений граждан Российской Федерации».</w:t>
      </w:r>
    </w:p>
    <w:p w14:paraId="10F0B82E" w14:textId="77777777" w:rsidR="00CB218D" w:rsidRPr="00CB218D" w:rsidRDefault="00CB218D" w:rsidP="00B40C3A">
      <w:pPr>
        <w:pStyle w:val="ConsPlusNormal"/>
        <w:jc w:val="both"/>
        <w:rPr>
          <w:sz w:val="16"/>
          <w:szCs w:val="16"/>
        </w:rPr>
      </w:pPr>
      <w:r w:rsidRPr="00CB218D">
        <w:rPr>
          <w:sz w:val="16"/>
          <w:szCs w:val="16"/>
        </w:rPr>
        <w:t>3.3.7. Контрольный орган осуществляет учет проведенных консультирований.</w:t>
      </w:r>
    </w:p>
    <w:p w14:paraId="7DD67BF2" w14:textId="77777777" w:rsidR="00CB218D" w:rsidRPr="00CB218D" w:rsidRDefault="00CB218D" w:rsidP="00CB218D">
      <w:pPr>
        <w:pStyle w:val="ConsPlusNormal"/>
        <w:ind w:firstLine="709"/>
        <w:jc w:val="both"/>
        <w:rPr>
          <w:sz w:val="16"/>
          <w:szCs w:val="16"/>
        </w:rPr>
      </w:pPr>
    </w:p>
    <w:p w14:paraId="285DFECF" w14:textId="77777777" w:rsidR="00CB218D" w:rsidRPr="00CB218D" w:rsidRDefault="00CB218D" w:rsidP="00CB218D">
      <w:pPr>
        <w:pStyle w:val="ConsPlusNormal"/>
        <w:jc w:val="center"/>
        <w:rPr>
          <w:sz w:val="16"/>
          <w:szCs w:val="16"/>
        </w:rPr>
      </w:pPr>
      <w:r w:rsidRPr="00CB218D">
        <w:rPr>
          <w:sz w:val="16"/>
          <w:szCs w:val="16"/>
        </w:rPr>
        <w:t>3.4. Профилактический визит</w:t>
      </w:r>
    </w:p>
    <w:p w14:paraId="39050379" w14:textId="77777777" w:rsidR="00CB218D" w:rsidRPr="00CB218D" w:rsidRDefault="00CB218D" w:rsidP="00CB218D">
      <w:pPr>
        <w:pStyle w:val="ConsPlusNormal"/>
        <w:ind w:firstLine="709"/>
        <w:jc w:val="both"/>
        <w:rPr>
          <w:b/>
          <w:sz w:val="16"/>
          <w:szCs w:val="16"/>
        </w:rPr>
      </w:pPr>
    </w:p>
    <w:p w14:paraId="1062FC3F"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w:t>
      </w:r>
    </w:p>
    <w:p w14:paraId="4073B4B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Продолжительность профилактического визита составляет не более двух часов в течение рабочего дня.</w:t>
      </w:r>
    </w:p>
    <w:p w14:paraId="31E869F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3.4.2. Инспектор проводит обязательный профилактический визит в отношении:</w:t>
      </w:r>
    </w:p>
    <w:p w14:paraId="2F488764" w14:textId="68008317" w:rsidR="00CB218D" w:rsidRPr="00CB218D" w:rsidRDefault="00CB218D" w:rsidP="00B40C3A">
      <w:pPr>
        <w:jc w:val="both"/>
        <w:rPr>
          <w:rFonts w:ascii="Arial" w:hAnsi="Arial" w:cs="Arial"/>
          <w:sz w:val="16"/>
          <w:szCs w:val="16"/>
        </w:rPr>
      </w:pPr>
      <w:proofErr w:type="gramStart"/>
      <w:r w:rsidRPr="00CB218D">
        <w:rPr>
          <w:rFonts w:ascii="Arial" w:hAnsi="Arial" w:cs="Arial"/>
          <w:sz w:val="16"/>
          <w:szCs w:val="16"/>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r w:rsidR="00B40C3A">
        <w:rPr>
          <w:rFonts w:ascii="Arial" w:hAnsi="Arial" w:cs="Arial"/>
          <w:sz w:val="16"/>
          <w:szCs w:val="16"/>
        </w:rPr>
        <w:t xml:space="preserve">                                                </w:t>
      </w:r>
      <w:r w:rsidRPr="00CB218D">
        <w:rPr>
          <w:rFonts w:ascii="Arial" w:hAnsi="Arial" w:cs="Arial"/>
          <w:sz w:val="16"/>
          <w:szCs w:val="16"/>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r w:rsidR="00B40C3A">
        <w:rPr>
          <w:rFonts w:ascii="Arial" w:hAnsi="Arial" w:cs="Arial"/>
          <w:sz w:val="16"/>
          <w:szCs w:val="16"/>
        </w:rPr>
        <w:t xml:space="preserve">                                    </w:t>
      </w:r>
      <w:r w:rsidRPr="00CB218D">
        <w:rPr>
          <w:rFonts w:ascii="Arial" w:hAnsi="Arial" w:cs="Arial"/>
          <w:sz w:val="16"/>
          <w:szCs w:val="16"/>
        </w:rPr>
        <w:t>3.4.3.</w:t>
      </w:r>
      <w:proofErr w:type="gramEnd"/>
      <w:r w:rsidRPr="00CB218D">
        <w:rPr>
          <w:rFonts w:ascii="Arial" w:hAnsi="Arial" w:cs="Arial"/>
          <w:sz w:val="16"/>
          <w:szCs w:val="16"/>
        </w:rPr>
        <w:t xml:space="preserve"> Профилактические визиты проводятся по согласованию с контролируемыми лицами.</w:t>
      </w:r>
      <w:r w:rsidR="00B40C3A">
        <w:rPr>
          <w:rFonts w:ascii="Arial" w:hAnsi="Arial" w:cs="Arial"/>
          <w:sz w:val="16"/>
          <w:szCs w:val="16"/>
        </w:rPr>
        <w:t xml:space="preserve">                                                                              </w:t>
      </w:r>
      <w:r w:rsidRPr="00CB218D">
        <w:rPr>
          <w:rFonts w:ascii="Arial" w:hAnsi="Arial" w:cs="Arial"/>
          <w:sz w:val="16"/>
          <w:szCs w:val="16"/>
        </w:rPr>
        <w:t xml:space="preserve">3.4.4. Контрольный орган направляет контролируемому лицу уведомление о проведении профилактического визита не </w:t>
      </w:r>
      <w:proofErr w:type="gramStart"/>
      <w:r w:rsidRPr="00CB218D">
        <w:rPr>
          <w:rFonts w:ascii="Arial" w:hAnsi="Arial" w:cs="Arial"/>
          <w:sz w:val="16"/>
          <w:szCs w:val="16"/>
        </w:rPr>
        <w:t>позднее</w:t>
      </w:r>
      <w:proofErr w:type="gramEnd"/>
      <w:r w:rsidRPr="00CB218D">
        <w:rPr>
          <w:rFonts w:ascii="Arial" w:hAnsi="Arial" w:cs="Arial"/>
          <w:sz w:val="16"/>
          <w:szCs w:val="16"/>
        </w:rPr>
        <w:t xml:space="preserve"> чем за пять рабочих дней до даты его проведения.</w:t>
      </w:r>
      <w:r w:rsidR="00B40C3A">
        <w:rPr>
          <w:rFonts w:ascii="Arial" w:hAnsi="Arial" w:cs="Arial"/>
          <w:sz w:val="16"/>
          <w:szCs w:val="16"/>
        </w:rPr>
        <w:t xml:space="preserve">                      </w:t>
      </w:r>
      <w:r w:rsidRPr="00CB218D">
        <w:rPr>
          <w:rFonts w:ascii="Arial" w:hAnsi="Arial" w:cs="Arial"/>
          <w:sz w:val="16"/>
          <w:szCs w:val="16"/>
        </w:rPr>
        <w:t>Контролируемое лицо вправе отказаться от проведения профилактического визита (включая обязательный профилактический визит), уведомив об этом Контрольный орган не позднее, чем за три рабочих дня до даты его проведения.</w:t>
      </w:r>
      <w:r w:rsidR="00B40C3A">
        <w:rPr>
          <w:rFonts w:ascii="Arial" w:hAnsi="Arial" w:cs="Arial"/>
          <w:sz w:val="16"/>
          <w:szCs w:val="16"/>
        </w:rPr>
        <w:t xml:space="preserve">                  </w:t>
      </w:r>
      <w:r w:rsidRPr="00CB218D">
        <w:rPr>
          <w:rFonts w:ascii="Arial" w:hAnsi="Arial" w:cs="Arial"/>
          <w:sz w:val="16"/>
          <w:szCs w:val="16"/>
        </w:rPr>
        <w:t xml:space="preserve">3.4.5. По итогам профилактического визита инспектор составляет акт о проведении профилактического визита, форма которого утверждается Контрольным органом. </w:t>
      </w:r>
      <w:r w:rsidR="00B40C3A">
        <w:rPr>
          <w:rFonts w:ascii="Arial" w:hAnsi="Arial" w:cs="Arial"/>
          <w:sz w:val="16"/>
          <w:szCs w:val="16"/>
        </w:rPr>
        <w:t xml:space="preserve">                                                          </w:t>
      </w:r>
      <w:r w:rsidRPr="00CB218D">
        <w:rPr>
          <w:rFonts w:ascii="Arial" w:hAnsi="Arial" w:cs="Arial"/>
          <w:sz w:val="16"/>
          <w:szCs w:val="16"/>
        </w:rPr>
        <w:t>3.4.6. Контрольный орган осуществляет учет проведенных профилактических визитов.</w:t>
      </w:r>
    </w:p>
    <w:p w14:paraId="0C7ED508" w14:textId="77777777" w:rsidR="00CB218D" w:rsidRPr="00CB218D" w:rsidRDefault="00CB218D" w:rsidP="00CB218D">
      <w:pPr>
        <w:pStyle w:val="af4"/>
        <w:tabs>
          <w:tab w:val="left" w:pos="1134"/>
        </w:tabs>
        <w:ind w:left="0"/>
        <w:jc w:val="center"/>
        <w:rPr>
          <w:rFonts w:ascii="Arial" w:hAnsi="Arial" w:cs="Arial"/>
          <w:b/>
          <w:sz w:val="16"/>
          <w:szCs w:val="16"/>
        </w:rPr>
      </w:pPr>
    </w:p>
    <w:p w14:paraId="78BF553E" w14:textId="77777777" w:rsidR="00CB218D" w:rsidRPr="00CB218D" w:rsidRDefault="00CB218D" w:rsidP="00CB218D">
      <w:pPr>
        <w:pStyle w:val="af4"/>
        <w:tabs>
          <w:tab w:val="left" w:pos="1134"/>
        </w:tabs>
        <w:ind w:left="0"/>
        <w:jc w:val="center"/>
        <w:rPr>
          <w:rFonts w:ascii="Arial" w:hAnsi="Arial" w:cs="Arial"/>
          <w:b/>
          <w:sz w:val="16"/>
          <w:szCs w:val="16"/>
        </w:rPr>
      </w:pPr>
      <w:r w:rsidRPr="00CB218D">
        <w:rPr>
          <w:rFonts w:ascii="Arial" w:hAnsi="Arial" w:cs="Arial"/>
          <w:b/>
          <w:sz w:val="16"/>
          <w:szCs w:val="16"/>
        </w:rPr>
        <w:t xml:space="preserve">4. Контрольные мероприятия, проводимые в рамках </w:t>
      </w:r>
    </w:p>
    <w:p w14:paraId="5F361459" w14:textId="77777777" w:rsidR="00CB218D" w:rsidRPr="00CB218D" w:rsidRDefault="00CB218D" w:rsidP="00CB218D">
      <w:pPr>
        <w:pStyle w:val="af4"/>
        <w:tabs>
          <w:tab w:val="left" w:pos="1134"/>
        </w:tabs>
        <w:ind w:left="0"/>
        <w:jc w:val="center"/>
        <w:rPr>
          <w:rFonts w:ascii="Arial" w:hAnsi="Arial" w:cs="Arial"/>
          <w:b/>
          <w:sz w:val="16"/>
          <w:szCs w:val="16"/>
        </w:rPr>
      </w:pPr>
      <w:r w:rsidRPr="00CB218D">
        <w:rPr>
          <w:rFonts w:ascii="Arial" w:hAnsi="Arial" w:cs="Arial"/>
          <w:b/>
          <w:sz w:val="16"/>
          <w:szCs w:val="16"/>
        </w:rPr>
        <w:t xml:space="preserve">муниципального контроля </w:t>
      </w:r>
    </w:p>
    <w:p w14:paraId="38B778AB" w14:textId="77777777" w:rsidR="00CB218D" w:rsidRPr="00CB218D" w:rsidRDefault="00CB218D" w:rsidP="00CB218D">
      <w:pPr>
        <w:pStyle w:val="af4"/>
        <w:tabs>
          <w:tab w:val="left" w:pos="1134"/>
        </w:tabs>
        <w:ind w:left="709"/>
        <w:jc w:val="both"/>
        <w:rPr>
          <w:rFonts w:ascii="Arial" w:hAnsi="Arial" w:cs="Arial"/>
          <w:sz w:val="16"/>
          <w:szCs w:val="16"/>
        </w:rPr>
      </w:pPr>
    </w:p>
    <w:p w14:paraId="2FF810DD" w14:textId="243186A3" w:rsidR="00CB218D" w:rsidRPr="00CB218D" w:rsidRDefault="00CB218D" w:rsidP="00B40C3A">
      <w:pPr>
        <w:tabs>
          <w:tab w:val="left" w:pos="1134"/>
        </w:tabs>
        <w:jc w:val="center"/>
        <w:rPr>
          <w:rFonts w:ascii="Arial" w:hAnsi="Arial" w:cs="Arial"/>
          <w:sz w:val="16"/>
          <w:szCs w:val="16"/>
        </w:rPr>
      </w:pPr>
      <w:r w:rsidRPr="00CB218D">
        <w:rPr>
          <w:rFonts w:ascii="Arial" w:hAnsi="Arial" w:cs="Arial"/>
          <w:sz w:val="16"/>
          <w:szCs w:val="16"/>
        </w:rPr>
        <w:t>4.1. Контрольные мероприятия. Общие вопр</w:t>
      </w:r>
      <w:r w:rsidR="00B40C3A">
        <w:rPr>
          <w:rFonts w:ascii="Arial" w:hAnsi="Arial" w:cs="Arial"/>
          <w:sz w:val="16"/>
          <w:szCs w:val="16"/>
        </w:rPr>
        <w:t>осы</w:t>
      </w:r>
    </w:p>
    <w:p w14:paraId="5AABACB3"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4.1.1. Муниципальный контроль осуществляется Контрольным органом посредством организации проведения следующих плановых и внеплановых контрольных мероприятий:</w:t>
      </w:r>
    </w:p>
    <w:p w14:paraId="070D34A2" w14:textId="77777777" w:rsidR="00CB218D" w:rsidRPr="00CB218D" w:rsidRDefault="00CB218D" w:rsidP="00B40C3A">
      <w:pPr>
        <w:pStyle w:val="ConsPlusNormal"/>
        <w:jc w:val="both"/>
        <w:rPr>
          <w:sz w:val="16"/>
          <w:szCs w:val="16"/>
        </w:rPr>
      </w:pPr>
      <w:r w:rsidRPr="00CB218D">
        <w:rPr>
          <w:sz w:val="16"/>
          <w:szCs w:val="16"/>
        </w:rPr>
        <w:t>инспекционный визит, рейдовый осмотр, документарная проверка, выездная проверка – при взаимодействии с контролируемыми лицами;</w:t>
      </w:r>
    </w:p>
    <w:p w14:paraId="20A8EA05" w14:textId="77777777" w:rsidR="00CB218D" w:rsidRPr="00CB218D" w:rsidRDefault="00CB218D" w:rsidP="00B40C3A">
      <w:pPr>
        <w:pStyle w:val="ConsPlusNormal"/>
        <w:jc w:val="both"/>
        <w:rPr>
          <w:sz w:val="16"/>
          <w:szCs w:val="16"/>
        </w:rPr>
      </w:pPr>
      <w:r w:rsidRPr="00CB218D">
        <w:rPr>
          <w:sz w:val="16"/>
          <w:szCs w:val="16"/>
        </w:rPr>
        <w:lastRenderedPageBreak/>
        <w:t>наблюдение за соблюдением обязательных требований, выездное обследования – без взаимодействия с контролируемыми лицами, а также в рамках проведения профилактических мероприятий.</w:t>
      </w:r>
    </w:p>
    <w:p w14:paraId="0B267A0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4.1.2. При осуществлении муниципального контроля взаимодействием с контролируемыми лицами являются: </w:t>
      </w:r>
    </w:p>
    <w:p w14:paraId="5E23A7C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4E9A996E" w14:textId="4EFF3425" w:rsidR="00CB218D" w:rsidRPr="00CB218D" w:rsidRDefault="00CB218D" w:rsidP="00B40C3A">
      <w:pPr>
        <w:tabs>
          <w:tab w:val="left" w:pos="1134"/>
        </w:tabs>
        <w:jc w:val="both"/>
        <w:rPr>
          <w:rFonts w:ascii="Arial" w:hAnsi="Arial" w:cs="Arial"/>
          <w:sz w:val="16"/>
          <w:szCs w:val="16"/>
        </w:rPr>
      </w:pPr>
      <w:r w:rsidRPr="00B40C3A">
        <w:rPr>
          <w:rFonts w:ascii="Arial" w:hAnsi="Arial" w:cs="Arial"/>
          <w:sz w:val="16"/>
          <w:szCs w:val="16"/>
        </w:rPr>
        <w:t xml:space="preserve">запрос документов, иных материалов; </w:t>
      </w:r>
      <w:r w:rsidR="00B40C3A">
        <w:rPr>
          <w:rFonts w:ascii="Arial" w:hAnsi="Arial" w:cs="Arial"/>
          <w:sz w:val="16"/>
          <w:szCs w:val="16"/>
        </w:rPr>
        <w:t xml:space="preserve">                                                       </w:t>
      </w:r>
      <w:r w:rsidRPr="00CB218D">
        <w:rPr>
          <w:rFonts w:ascii="Arial" w:hAnsi="Arial" w:cs="Arial"/>
          <w:sz w:val="16"/>
          <w:szCs w:val="16"/>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r w:rsidR="00B40C3A">
        <w:rPr>
          <w:rFonts w:ascii="Arial" w:hAnsi="Arial" w:cs="Arial"/>
          <w:sz w:val="16"/>
          <w:szCs w:val="16"/>
        </w:rPr>
        <w:t xml:space="preserve">                                  </w:t>
      </w:r>
      <w:r w:rsidRPr="00CB218D">
        <w:rPr>
          <w:rFonts w:ascii="Arial" w:hAnsi="Arial" w:cs="Arial"/>
          <w:sz w:val="16"/>
          <w:szCs w:val="16"/>
        </w:rPr>
        <w:t xml:space="preserve">4.1.3. </w:t>
      </w:r>
      <w:proofErr w:type="gramStart"/>
      <w:r w:rsidRPr="00CB218D">
        <w:rPr>
          <w:rFonts w:ascii="Arial" w:hAnsi="Arial" w:cs="Arial"/>
          <w:sz w:val="16"/>
          <w:szCs w:val="16"/>
        </w:rPr>
        <w:t>Контрольные мероприятия, осуществляемые при взаимодействии с контролируемым лицом, проводятся Контрольным органом по следующим основаниям:</w:t>
      </w:r>
      <w:r w:rsidR="00B40C3A">
        <w:rPr>
          <w:rFonts w:ascii="Arial" w:hAnsi="Arial" w:cs="Arial"/>
          <w:sz w:val="16"/>
          <w:szCs w:val="16"/>
        </w:rPr>
        <w:t xml:space="preserve">                                     </w:t>
      </w:r>
      <w:r w:rsidRPr="00CB218D">
        <w:rPr>
          <w:rFonts w:ascii="Arial" w:hAnsi="Arial" w:cs="Arial"/>
          <w:sz w:val="16"/>
          <w:szCs w:val="16"/>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roofErr w:type="gramEnd"/>
      <w:r w:rsidR="00B40C3A">
        <w:rPr>
          <w:rFonts w:ascii="Arial" w:hAnsi="Arial" w:cs="Arial"/>
          <w:sz w:val="16"/>
          <w:szCs w:val="16"/>
        </w:rPr>
        <w:t xml:space="preserve">                                                                   </w:t>
      </w:r>
      <w:proofErr w:type="gramStart"/>
      <w:r w:rsidRPr="00CB218D">
        <w:rPr>
          <w:rFonts w:ascii="Arial" w:hAnsi="Arial" w:cs="Arial"/>
          <w:sz w:val="16"/>
          <w:szCs w:val="16"/>
        </w:rPr>
        <w:t>2) наступление сроков проведения контрольных мероприятий, включенных в план проведения контрольных мероприятий;</w:t>
      </w:r>
      <w:r w:rsidR="00B40C3A">
        <w:rPr>
          <w:rFonts w:ascii="Arial" w:hAnsi="Arial" w:cs="Arial"/>
          <w:sz w:val="16"/>
          <w:szCs w:val="16"/>
        </w:rPr>
        <w:t xml:space="preserve">                         </w:t>
      </w:r>
      <w:r w:rsidRPr="00CB218D">
        <w:rPr>
          <w:rFonts w:ascii="Arial" w:hAnsi="Arial" w:cs="Arial"/>
          <w:sz w:val="16"/>
          <w:szCs w:val="16"/>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r w:rsidR="00B40C3A">
        <w:rPr>
          <w:rFonts w:ascii="Arial" w:hAnsi="Arial" w:cs="Arial"/>
          <w:sz w:val="16"/>
          <w:szCs w:val="16"/>
        </w:rPr>
        <w:t xml:space="preserve">                                                                                 </w:t>
      </w:r>
      <w:r w:rsidRPr="00CB218D">
        <w:rPr>
          <w:rFonts w:ascii="Arial" w:hAnsi="Arial" w:cs="Arial"/>
          <w:sz w:val="16"/>
          <w:szCs w:val="16"/>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roofErr w:type="gramEnd"/>
      <w:r w:rsidR="00B40C3A">
        <w:rPr>
          <w:rFonts w:ascii="Arial" w:hAnsi="Arial" w:cs="Arial"/>
          <w:sz w:val="16"/>
          <w:szCs w:val="16"/>
        </w:rPr>
        <w:t xml:space="preserve">        </w:t>
      </w:r>
      <w:r w:rsidRPr="00CB218D">
        <w:rPr>
          <w:rFonts w:ascii="Arial" w:hAnsi="Arial" w:cs="Arial"/>
          <w:sz w:val="16"/>
          <w:szCs w:val="16"/>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3" w:history="1">
        <w:r w:rsidRPr="00CB218D">
          <w:rPr>
            <w:rFonts w:ascii="Arial" w:hAnsi="Arial" w:cs="Arial"/>
            <w:sz w:val="16"/>
            <w:szCs w:val="16"/>
          </w:rPr>
          <w:t>частью 1 статьи 95</w:t>
        </w:r>
      </w:hyperlink>
      <w:r w:rsidRPr="00CB218D">
        <w:rPr>
          <w:rFonts w:ascii="Arial" w:hAnsi="Arial" w:cs="Arial"/>
          <w:sz w:val="16"/>
          <w:szCs w:val="16"/>
        </w:rPr>
        <w:t xml:space="preserve"> Федерального закона № 248-ФЗ.</w:t>
      </w:r>
      <w:r w:rsidR="00B40C3A">
        <w:rPr>
          <w:rFonts w:ascii="Arial" w:hAnsi="Arial" w:cs="Arial"/>
          <w:sz w:val="16"/>
          <w:szCs w:val="16"/>
        </w:rPr>
        <w:t xml:space="preserve">                                                                                    </w:t>
      </w:r>
      <w:r w:rsidRPr="00CB218D">
        <w:rPr>
          <w:rFonts w:ascii="Arial" w:hAnsi="Arial" w:cs="Arial"/>
          <w:sz w:val="16"/>
          <w:szCs w:val="16"/>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r w:rsidR="00B40C3A">
        <w:rPr>
          <w:rFonts w:ascii="Arial" w:hAnsi="Arial" w:cs="Arial"/>
          <w:sz w:val="16"/>
          <w:szCs w:val="16"/>
        </w:rPr>
        <w:t xml:space="preserve">                                                                                          </w:t>
      </w:r>
      <w:r w:rsidRPr="00CB218D">
        <w:rPr>
          <w:rFonts w:ascii="Arial" w:hAnsi="Arial" w:cs="Arial"/>
          <w:sz w:val="16"/>
          <w:szCs w:val="16"/>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14:paraId="1BFCE2F9"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осмотр;</w:t>
      </w:r>
    </w:p>
    <w:p w14:paraId="4F9C29B2"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опрос;</w:t>
      </w:r>
    </w:p>
    <w:p w14:paraId="34F87731"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получение письменных объяснений;</w:t>
      </w:r>
    </w:p>
    <w:p w14:paraId="3B01715C" w14:textId="77777777" w:rsidR="00CB218D" w:rsidRPr="00CB218D" w:rsidRDefault="00CB218D" w:rsidP="00B40C3A">
      <w:pPr>
        <w:jc w:val="both"/>
        <w:rPr>
          <w:rFonts w:ascii="Arial" w:hAnsi="Arial" w:cs="Arial"/>
          <w:sz w:val="16"/>
          <w:szCs w:val="16"/>
        </w:rPr>
      </w:pPr>
      <w:r w:rsidRPr="00CB218D">
        <w:rPr>
          <w:rFonts w:ascii="Arial" w:hAnsi="Arial" w:cs="Arial"/>
          <w:sz w:val="16"/>
          <w:szCs w:val="16"/>
        </w:rPr>
        <w:t>истребование документов;</w:t>
      </w:r>
    </w:p>
    <w:p w14:paraId="4166B91A" w14:textId="5CACA977" w:rsidR="00CB218D" w:rsidRPr="00CB218D" w:rsidRDefault="00B40C3A" w:rsidP="00B40C3A">
      <w:pPr>
        <w:jc w:val="both"/>
        <w:rPr>
          <w:rFonts w:ascii="Arial" w:hAnsi="Arial" w:cs="Arial"/>
          <w:sz w:val="16"/>
          <w:szCs w:val="16"/>
        </w:rPr>
      </w:pPr>
      <w:r>
        <w:rPr>
          <w:rFonts w:ascii="Arial" w:hAnsi="Arial" w:cs="Arial"/>
          <w:sz w:val="16"/>
          <w:szCs w:val="16"/>
        </w:rPr>
        <w:t>эксперти</w:t>
      </w:r>
      <w:r w:rsidR="00CB218D" w:rsidRPr="00CB218D">
        <w:rPr>
          <w:rFonts w:ascii="Arial" w:hAnsi="Arial" w:cs="Arial"/>
          <w:sz w:val="16"/>
          <w:szCs w:val="16"/>
        </w:rPr>
        <w:t>за.</w:t>
      </w:r>
    </w:p>
    <w:p w14:paraId="4748FCD6" w14:textId="7FCC7B4A" w:rsidR="00CB218D" w:rsidRPr="00CB218D" w:rsidRDefault="00CB218D" w:rsidP="00B40C3A">
      <w:pPr>
        <w:tabs>
          <w:tab w:val="left" w:pos="1134"/>
        </w:tabs>
        <w:jc w:val="both"/>
        <w:rPr>
          <w:rFonts w:ascii="Arial" w:hAnsi="Arial" w:cs="Arial"/>
          <w:sz w:val="16"/>
          <w:szCs w:val="16"/>
        </w:rPr>
      </w:pPr>
      <w:r w:rsidRPr="00CB218D">
        <w:rPr>
          <w:rFonts w:ascii="Arial" w:hAnsi="Arial" w:cs="Arial"/>
          <w:sz w:val="16"/>
          <w:szCs w:val="16"/>
        </w:rPr>
        <w:t xml:space="preserve">4.1.5. </w:t>
      </w:r>
      <w:proofErr w:type="gramStart"/>
      <w:r w:rsidRPr="00CB218D">
        <w:rPr>
          <w:rFonts w:ascii="Arial" w:hAnsi="Arial" w:cs="Arial"/>
          <w:sz w:val="16"/>
          <w:szCs w:val="16"/>
        </w:rPr>
        <w:t>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roofErr w:type="gramEnd"/>
      <w:r w:rsidRPr="00CB218D">
        <w:rPr>
          <w:rFonts w:ascii="Arial" w:hAnsi="Arial" w:cs="Arial"/>
          <w:sz w:val="16"/>
          <w:szCs w:val="16"/>
        </w:rPr>
        <w:t xml:space="preserve"> </w:t>
      </w:r>
      <w:r w:rsidR="00B40C3A">
        <w:rPr>
          <w:rFonts w:ascii="Arial" w:hAnsi="Arial" w:cs="Arial"/>
          <w:sz w:val="16"/>
          <w:szCs w:val="16"/>
        </w:rPr>
        <w:t xml:space="preserve">                                                                                                            </w:t>
      </w:r>
      <w:r w:rsidRPr="00CB218D">
        <w:rPr>
          <w:rFonts w:ascii="Arial" w:hAnsi="Arial" w:cs="Arial"/>
          <w:sz w:val="16"/>
          <w:szCs w:val="16"/>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r w:rsidR="00B40C3A">
        <w:rPr>
          <w:rFonts w:ascii="Arial" w:hAnsi="Arial" w:cs="Arial"/>
          <w:sz w:val="16"/>
          <w:szCs w:val="16"/>
        </w:rPr>
        <w:t xml:space="preserve">                                                                                    </w:t>
      </w:r>
      <w:r w:rsidRPr="00CB218D">
        <w:rPr>
          <w:rFonts w:ascii="Arial" w:hAnsi="Arial" w:cs="Arial"/>
          <w:sz w:val="16"/>
          <w:szCs w:val="16"/>
        </w:rPr>
        <w:t>4.1.6. Контрольные мероприятия проводятся инспекторами, указанными в решении Контрольного органа о проведении контрольного мероприятия.</w:t>
      </w:r>
    </w:p>
    <w:p w14:paraId="56186FF0"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lastRenderedPageBreak/>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028B2DFF"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w:t>
      </w:r>
      <w:r w:rsidRPr="00CB218D">
        <w:rPr>
          <w:rFonts w:ascii="Arial" w:hAnsi="Arial" w:cs="Arial"/>
          <w:sz w:val="16"/>
          <w:szCs w:val="16"/>
          <w:lang w:val="ru-RU"/>
        </w:rPr>
        <w:t xml:space="preserve"> по форме, утвержденной приказом Минэкономразвития России от 31.03.2021 № 151 «О типовых формах документов, используемых контрольным (надзорным) органом»</w:t>
      </w:r>
      <w:r w:rsidRPr="00CB218D">
        <w:rPr>
          <w:rFonts w:ascii="Arial" w:hAnsi="Arial" w:cs="Arial"/>
          <w:sz w:val="16"/>
          <w:szCs w:val="16"/>
        </w:rPr>
        <w:t>.</w:t>
      </w:r>
    </w:p>
    <w:p w14:paraId="3070410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5D7B04D4"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537529B5" w14:textId="77777777" w:rsidR="00CB218D" w:rsidRPr="00CB218D" w:rsidRDefault="00CB218D" w:rsidP="00B40C3A">
      <w:pPr>
        <w:pStyle w:val="ConsPlusNormal"/>
        <w:jc w:val="both"/>
        <w:rPr>
          <w:sz w:val="16"/>
          <w:szCs w:val="16"/>
        </w:rPr>
      </w:pPr>
      <w:r w:rsidRPr="00CB218D">
        <w:rPr>
          <w:sz w:val="16"/>
          <w:szCs w:val="16"/>
        </w:rPr>
        <w:t>4.1.8. Документы, иные материалы, являющиеся доказательствами нарушения обязательных требований, приобщаются к акту.</w:t>
      </w:r>
    </w:p>
    <w:p w14:paraId="50CDE5C9" w14:textId="77777777" w:rsidR="00CB218D" w:rsidRPr="00CB218D" w:rsidRDefault="00CB218D" w:rsidP="00B40C3A">
      <w:pPr>
        <w:pStyle w:val="ConsPlusNormal"/>
        <w:jc w:val="both"/>
        <w:rPr>
          <w:sz w:val="16"/>
          <w:szCs w:val="16"/>
        </w:rPr>
      </w:pPr>
      <w:r w:rsidRPr="00CB218D">
        <w:rPr>
          <w:sz w:val="16"/>
          <w:szCs w:val="16"/>
        </w:rPr>
        <w:t xml:space="preserve">Заполненные при проведении контрольного мероприятия проверочные листы должны быть приобщены к акту. </w:t>
      </w:r>
    </w:p>
    <w:p w14:paraId="05F5327B" w14:textId="77777777" w:rsidR="00CB218D" w:rsidRPr="00CB218D" w:rsidRDefault="00CB218D" w:rsidP="00B40C3A">
      <w:pPr>
        <w:pStyle w:val="ConsPlusNormal"/>
        <w:jc w:val="both"/>
        <w:rPr>
          <w:sz w:val="16"/>
          <w:szCs w:val="16"/>
        </w:rPr>
      </w:pPr>
      <w:r w:rsidRPr="00CB218D">
        <w:rPr>
          <w:sz w:val="16"/>
          <w:szCs w:val="16"/>
        </w:rPr>
        <w:t xml:space="preserve">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 </w:t>
      </w:r>
    </w:p>
    <w:p w14:paraId="2A9E3FB9" w14:textId="7355876E" w:rsidR="00CB218D" w:rsidRPr="00CB218D" w:rsidRDefault="00CB218D" w:rsidP="00B40C3A">
      <w:pPr>
        <w:pStyle w:val="ConsPlusNormal"/>
        <w:jc w:val="both"/>
        <w:rPr>
          <w:sz w:val="16"/>
          <w:szCs w:val="16"/>
        </w:rPr>
      </w:pPr>
      <w:r w:rsidRPr="00CB218D">
        <w:rPr>
          <w:sz w:val="16"/>
          <w:szCs w:val="16"/>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w:t>
      </w:r>
      <w:r w:rsidR="00B40C3A">
        <w:rPr>
          <w:sz w:val="16"/>
          <w:szCs w:val="16"/>
        </w:rPr>
        <w:t>енных законодательством Российск</w:t>
      </w:r>
      <w:r w:rsidRPr="00CB218D">
        <w:rPr>
          <w:sz w:val="16"/>
          <w:szCs w:val="16"/>
        </w:rPr>
        <w:t>ой Федерации.</w:t>
      </w:r>
    </w:p>
    <w:p w14:paraId="13FF680A"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4.1.11. В случае несогласия с фактами и выводами, изложенными в акте контрольного мероприятия, контролируемое лицо вправе направить жалобу в порядке, предусмотренном разделом 5 настоящего Положения.</w:t>
      </w:r>
    </w:p>
    <w:p w14:paraId="4846F437" w14:textId="77777777" w:rsidR="00CB218D" w:rsidRPr="00CB218D" w:rsidRDefault="00CB218D" w:rsidP="00CB218D">
      <w:pPr>
        <w:pStyle w:val="ConsPlusNormal"/>
        <w:tabs>
          <w:tab w:val="left" w:pos="284"/>
        </w:tabs>
        <w:rPr>
          <w:sz w:val="16"/>
          <w:szCs w:val="16"/>
        </w:rPr>
      </w:pPr>
    </w:p>
    <w:p w14:paraId="6513BEBD" w14:textId="77777777" w:rsidR="00CB218D" w:rsidRPr="00CB218D" w:rsidRDefault="00CB218D" w:rsidP="00CB218D">
      <w:pPr>
        <w:pStyle w:val="ConsPlusNormal"/>
        <w:tabs>
          <w:tab w:val="left" w:pos="284"/>
        </w:tabs>
        <w:jc w:val="center"/>
        <w:rPr>
          <w:sz w:val="16"/>
          <w:szCs w:val="16"/>
        </w:rPr>
      </w:pPr>
      <w:r w:rsidRPr="00CB218D">
        <w:rPr>
          <w:sz w:val="16"/>
          <w:szCs w:val="16"/>
        </w:rPr>
        <w:t>4.2. Меры, принимаемые Контрольным органом по результатам контрольных мероприятий</w:t>
      </w:r>
    </w:p>
    <w:p w14:paraId="418953EB" w14:textId="77777777" w:rsidR="00CB218D" w:rsidRPr="00CB218D" w:rsidRDefault="00CB218D" w:rsidP="00CB218D">
      <w:pPr>
        <w:pStyle w:val="ConsPlusNormal"/>
        <w:ind w:firstLine="709"/>
        <w:jc w:val="center"/>
        <w:rPr>
          <w:b/>
          <w:color w:val="000000"/>
          <w:sz w:val="16"/>
          <w:szCs w:val="16"/>
          <w:highlight w:val="yellow"/>
        </w:rPr>
      </w:pPr>
    </w:p>
    <w:p w14:paraId="4C65307E"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1022E9C" w14:textId="77777777" w:rsidR="00CB218D" w:rsidRPr="00CB218D" w:rsidRDefault="00CB218D" w:rsidP="00B40C3A">
      <w:pPr>
        <w:pStyle w:val="ConsPlusNormal"/>
        <w:jc w:val="both"/>
        <w:rPr>
          <w:color w:val="000000"/>
          <w:sz w:val="16"/>
          <w:szCs w:val="16"/>
        </w:rPr>
      </w:pPr>
      <w:proofErr w:type="gramStart"/>
      <w:r w:rsidRPr="00CB218D">
        <w:rPr>
          <w:color w:val="000000"/>
          <w:sz w:val="16"/>
          <w:szCs w:val="16"/>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w:t>
      </w:r>
      <w:proofErr w:type="gramEnd"/>
      <w:r w:rsidRPr="00CB218D">
        <w:rPr>
          <w:color w:val="000000"/>
          <w:sz w:val="16"/>
          <w:szCs w:val="16"/>
        </w:rPr>
        <w:t xml:space="preserve"> также других мероприятий, предусмотренных федеральным законом о виде контроля;</w:t>
      </w:r>
    </w:p>
    <w:p w14:paraId="2BC2F289" w14:textId="77777777" w:rsidR="00CB218D" w:rsidRPr="00CB218D" w:rsidRDefault="00CB218D" w:rsidP="00B40C3A">
      <w:pPr>
        <w:jc w:val="both"/>
        <w:rPr>
          <w:rFonts w:ascii="Arial" w:hAnsi="Arial" w:cs="Arial"/>
          <w:sz w:val="16"/>
          <w:szCs w:val="16"/>
        </w:rPr>
      </w:pPr>
      <w:proofErr w:type="gramStart"/>
      <w:r w:rsidRPr="00CB218D">
        <w:rPr>
          <w:rFonts w:ascii="Arial" w:hAnsi="Arial" w:cs="Arial"/>
          <w:sz w:val="16"/>
          <w:szCs w:val="16"/>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w:t>
      </w:r>
      <w:proofErr w:type="gramEnd"/>
      <w:r w:rsidRPr="00CB218D">
        <w:rPr>
          <w:rFonts w:ascii="Arial" w:hAnsi="Arial" w:cs="Arial"/>
          <w:sz w:val="16"/>
          <w:szCs w:val="16"/>
        </w:rPr>
        <w:t xml:space="preserve"> </w:t>
      </w:r>
      <w:proofErr w:type="gramStart"/>
      <w:r w:rsidRPr="00CB218D">
        <w:rPr>
          <w:rFonts w:ascii="Arial" w:hAnsi="Arial" w:cs="Arial"/>
          <w:sz w:val="16"/>
          <w:szCs w:val="16"/>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w:t>
      </w:r>
      <w:proofErr w:type="gramEnd"/>
      <w:r w:rsidRPr="00CB218D">
        <w:rPr>
          <w:rFonts w:ascii="Arial" w:hAnsi="Arial" w:cs="Arial"/>
          <w:sz w:val="16"/>
          <w:szCs w:val="16"/>
        </w:rPr>
        <w:t xml:space="preserve"> (ущерб) причинен;</w:t>
      </w:r>
    </w:p>
    <w:p w14:paraId="70DF3FC4" w14:textId="77777777" w:rsidR="00CB218D" w:rsidRPr="00CB218D" w:rsidRDefault="00CB218D" w:rsidP="00B40C3A">
      <w:pPr>
        <w:pStyle w:val="ConsPlusNormal"/>
        <w:jc w:val="both"/>
        <w:rPr>
          <w:sz w:val="16"/>
          <w:szCs w:val="16"/>
        </w:rPr>
      </w:pPr>
      <w:r w:rsidRPr="00CB218D">
        <w:rPr>
          <w:sz w:val="16"/>
          <w:szCs w:val="16"/>
        </w:rPr>
        <w:lastRenderedPageBreak/>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F9E45C7" w14:textId="77777777" w:rsidR="00CB218D" w:rsidRPr="00CB218D" w:rsidRDefault="00CB218D" w:rsidP="00B40C3A">
      <w:pPr>
        <w:pStyle w:val="ConsPlusNormal"/>
        <w:jc w:val="both"/>
        <w:rPr>
          <w:sz w:val="16"/>
          <w:szCs w:val="16"/>
        </w:rPr>
      </w:pPr>
      <w:proofErr w:type="gramStart"/>
      <w:r w:rsidRPr="00CB218D">
        <w:rPr>
          <w:sz w:val="16"/>
          <w:szCs w:val="16"/>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14:paraId="35E7BBA2" w14:textId="77777777" w:rsidR="00CB218D" w:rsidRPr="00CB218D" w:rsidRDefault="00CB218D" w:rsidP="00B40C3A">
      <w:pPr>
        <w:pStyle w:val="ConsPlusNormal"/>
        <w:jc w:val="both"/>
        <w:rPr>
          <w:sz w:val="16"/>
          <w:szCs w:val="16"/>
        </w:rPr>
      </w:pPr>
      <w:r w:rsidRPr="00CB218D">
        <w:rPr>
          <w:sz w:val="16"/>
          <w:szCs w:val="16"/>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1616159D" w14:textId="77777777" w:rsidR="00CB218D" w:rsidRPr="00CB218D" w:rsidRDefault="00CB218D" w:rsidP="00B40C3A">
      <w:pPr>
        <w:pStyle w:val="ConsPlusNormal"/>
        <w:jc w:val="both"/>
        <w:rPr>
          <w:sz w:val="16"/>
          <w:szCs w:val="16"/>
        </w:rPr>
      </w:pPr>
      <w:r w:rsidRPr="00CB218D">
        <w:rPr>
          <w:sz w:val="16"/>
          <w:szCs w:val="16"/>
        </w:rPr>
        <w:t>4.2.2. Предписание оформляется по форме согласно приложению 4 к настоящему Положению.</w:t>
      </w:r>
    </w:p>
    <w:p w14:paraId="6847E0C1"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28863936"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404D9213" w14:textId="77777777" w:rsidR="00CB218D" w:rsidRPr="00CB218D" w:rsidRDefault="00CB218D" w:rsidP="00B40C3A">
      <w:pPr>
        <w:pStyle w:val="ConsPlusNormal"/>
        <w:jc w:val="both"/>
        <w:rPr>
          <w:sz w:val="16"/>
          <w:szCs w:val="16"/>
        </w:rPr>
      </w:pPr>
      <w:r w:rsidRPr="00CB218D">
        <w:rPr>
          <w:sz w:val="16"/>
          <w:szCs w:val="16"/>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7AE9CB59" w14:textId="77777777" w:rsidR="00CB218D" w:rsidRPr="00CB218D" w:rsidRDefault="00CB218D" w:rsidP="00B40C3A">
      <w:pPr>
        <w:pStyle w:val="ConsPlusNormal"/>
        <w:jc w:val="both"/>
        <w:rPr>
          <w:sz w:val="16"/>
          <w:szCs w:val="16"/>
        </w:rPr>
      </w:pPr>
      <w:r w:rsidRPr="00CB218D">
        <w:rPr>
          <w:sz w:val="16"/>
          <w:szCs w:val="16"/>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r w:rsidRPr="00CB218D">
        <w:rPr>
          <w:rStyle w:val="aff2"/>
          <w:rFonts w:cs="Arial"/>
          <w:color w:val="FF0000"/>
          <w:sz w:val="16"/>
          <w:szCs w:val="16"/>
        </w:rPr>
        <w:footnoteReference w:id="3"/>
      </w:r>
    </w:p>
    <w:p w14:paraId="762B1D79"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В случае, если проводится оценка исполнения решения, принятого по итогам выездной проверки, допускается проведение выездной проверки.</w:t>
      </w:r>
    </w:p>
    <w:p w14:paraId="6F16ACCE"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4.2.</w:t>
      </w:r>
      <w:r w:rsidRPr="00CB218D">
        <w:rPr>
          <w:rFonts w:ascii="Arial" w:hAnsi="Arial" w:cs="Arial"/>
          <w:sz w:val="16"/>
          <w:szCs w:val="16"/>
          <w:lang w:val="ru-RU"/>
        </w:rPr>
        <w:t>6</w:t>
      </w:r>
      <w:r w:rsidRPr="00CB218D">
        <w:rPr>
          <w:rFonts w:ascii="Arial" w:hAnsi="Arial" w:cs="Arial"/>
          <w:sz w:val="16"/>
          <w:szCs w:val="16"/>
        </w:rPr>
        <w:t>. В случае, если по итогам проведения контрольного мероприятия, предусмотренного пунктом 4.2.</w:t>
      </w:r>
      <w:r w:rsidRPr="00CB218D">
        <w:rPr>
          <w:rFonts w:ascii="Arial" w:hAnsi="Arial" w:cs="Arial"/>
          <w:sz w:val="16"/>
          <w:szCs w:val="16"/>
          <w:lang w:val="ru-RU"/>
        </w:rPr>
        <w:t>6</w:t>
      </w:r>
      <w:r w:rsidRPr="00CB218D">
        <w:rPr>
          <w:rFonts w:ascii="Arial" w:hAnsi="Arial" w:cs="Arial"/>
          <w:sz w:val="16"/>
          <w:szCs w:val="16"/>
        </w:rPr>
        <w:t xml:space="preserve">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53F052CC"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45A52E9B" w14:textId="77777777" w:rsidR="00CB218D" w:rsidRPr="00CB218D" w:rsidRDefault="00CB218D" w:rsidP="00CB218D">
      <w:pPr>
        <w:pStyle w:val="HTML"/>
        <w:ind w:firstLine="709"/>
        <w:jc w:val="both"/>
        <w:rPr>
          <w:rFonts w:ascii="Arial" w:hAnsi="Arial" w:cs="Arial"/>
          <w:sz w:val="16"/>
          <w:szCs w:val="16"/>
        </w:rPr>
      </w:pPr>
    </w:p>
    <w:p w14:paraId="6CF9C99F" w14:textId="77777777" w:rsidR="00CB218D" w:rsidRPr="00CB218D" w:rsidRDefault="00CB218D" w:rsidP="00CB218D">
      <w:pPr>
        <w:pStyle w:val="af4"/>
        <w:tabs>
          <w:tab w:val="left" w:pos="1134"/>
        </w:tabs>
        <w:ind w:left="0"/>
        <w:jc w:val="center"/>
        <w:rPr>
          <w:rFonts w:ascii="Arial" w:hAnsi="Arial" w:cs="Arial"/>
          <w:sz w:val="16"/>
          <w:szCs w:val="16"/>
        </w:rPr>
      </w:pPr>
      <w:r w:rsidRPr="00CB218D">
        <w:rPr>
          <w:rFonts w:ascii="Arial" w:hAnsi="Arial" w:cs="Arial"/>
          <w:sz w:val="16"/>
          <w:szCs w:val="16"/>
        </w:rPr>
        <w:t>4.3. Плановые контрольные мероприятия</w:t>
      </w:r>
      <w:r w:rsidRPr="00CB218D">
        <w:rPr>
          <w:rStyle w:val="aff2"/>
          <w:rFonts w:ascii="Arial" w:hAnsi="Arial" w:cs="Arial"/>
          <w:color w:val="FF0000"/>
          <w:sz w:val="16"/>
          <w:szCs w:val="16"/>
        </w:rPr>
        <w:footnoteReference w:id="4"/>
      </w:r>
    </w:p>
    <w:p w14:paraId="45B8C662" w14:textId="77777777" w:rsidR="00CB218D" w:rsidRPr="00CB218D" w:rsidRDefault="00CB218D" w:rsidP="00CB218D">
      <w:pPr>
        <w:pStyle w:val="af4"/>
        <w:tabs>
          <w:tab w:val="left" w:pos="1134"/>
        </w:tabs>
        <w:ind w:left="709"/>
        <w:jc w:val="center"/>
        <w:rPr>
          <w:rFonts w:ascii="Arial" w:hAnsi="Arial" w:cs="Arial"/>
          <w:b/>
          <w:sz w:val="16"/>
          <w:szCs w:val="16"/>
        </w:rPr>
      </w:pPr>
    </w:p>
    <w:p w14:paraId="5C9F6D8C"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 </w:t>
      </w:r>
    </w:p>
    <w:p w14:paraId="6B3A8CCB"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14:paraId="40382807" w14:textId="77777777" w:rsidR="00CB218D" w:rsidRPr="00CB218D" w:rsidRDefault="00CB218D" w:rsidP="00B40C3A">
      <w:pPr>
        <w:pStyle w:val="af4"/>
        <w:tabs>
          <w:tab w:val="left" w:pos="1134"/>
        </w:tabs>
        <w:ind w:left="0"/>
        <w:jc w:val="both"/>
        <w:rPr>
          <w:rFonts w:ascii="Arial" w:hAnsi="Arial" w:cs="Arial"/>
          <w:sz w:val="16"/>
          <w:szCs w:val="16"/>
          <w:vertAlign w:val="superscript"/>
        </w:rPr>
      </w:pPr>
      <w:r w:rsidRPr="00CB218D">
        <w:rPr>
          <w:rFonts w:ascii="Arial" w:hAnsi="Arial" w:cs="Arial"/>
          <w:sz w:val="16"/>
          <w:szCs w:val="16"/>
        </w:rPr>
        <w:t>4.3.3. Контрольный орган может проводить следующие виды плановых контрольных мероприятий:</w:t>
      </w:r>
    </w:p>
    <w:p w14:paraId="45647E1E" w14:textId="77777777" w:rsidR="00CB218D" w:rsidRPr="00B40C3A" w:rsidRDefault="00CB218D" w:rsidP="00B40C3A">
      <w:pPr>
        <w:tabs>
          <w:tab w:val="left" w:pos="1134"/>
        </w:tabs>
        <w:jc w:val="both"/>
        <w:rPr>
          <w:rFonts w:ascii="Arial" w:hAnsi="Arial" w:cs="Arial"/>
          <w:sz w:val="16"/>
          <w:szCs w:val="16"/>
        </w:rPr>
      </w:pPr>
      <w:r w:rsidRPr="00B40C3A">
        <w:rPr>
          <w:rFonts w:ascii="Arial" w:hAnsi="Arial" w:cs="Arial"/>
          <w:sz w:val="16"/>
          <w:szCs w:val="16"/>
        </w:rPr>
        <w:t>инспекционный визит;</w:t>
      </w:r>
    </w:p>
    <w:p w14:paraId="3B471C1E" w14:textId="77777777" w:rsidR="00CB218D" w:rsidRPr="00B40C3A" w:rsidRDefault="00CB218D" w:rsidP="00B40C3A">
      <w:pPr>
        <w:tabs>
          <w:tab w:val="left" w:pos="1134"/>
        </w:tabs>
        <w:jc w:val="both"/>
        <w:rPr>
          <w:rFonts w:ascii="Arial" w:hAnsi="Arial" w:cs="Arial"/>
          <w:sz w:val="16"/>
          <w:szCs w:val="16"/>
        </w:rPr>
      </w:pPr>
      <w:r w:rsidRPr="00B40C3A">
        <w:rPr>
          <w:rFonts w:ascii="Arial" w:hAnsi="Arial" w:cs="Arial"/>
          <w:sz w:val="16"/>
          <w:szCs w:val="16"/>
        </w:rPr>
        <w:lastRenderedPageBreak/>
        <w:t>рейдовый осмотр;</w:t>
      </w:r>
    </w:p>
    <w:p w14:paraId="320E6EDC" w14:textId="77777777" w:rsidR="00CB218D" w:rsidRPr="00B40C3A" w:rsidRDefault="00CB218D" w:rsidP="00B40C3A">
      <w:pPr>
        <w:tabs>
          <w:tab w:val="left" w:pos="1134"/>
        </w:tabs>
        <w:jc w:val="both"/>
        <w:rPr>
          <w:rFonts w:ascii="Arial" w:hAnsi="Arial" w:cs="Arial"/>
          <w:sz w:val="16"/>
          <w:szCs w:val="16"/>
        </w:rPr>
      </w:pPr>
      <w:r w:rsidRPr="00B40C3A">
        <w:rPr>
          <w:rFonts w:ascii="Arial" w:hAnsi="Arial" w:cs="Arial"/>
          <w:sz w:val="16"/>
          <w:szCs w:val="16"/>
        </w:rPr>
        <w:t>документарная проверка;</w:t>
      </w:r>
    </w:p>
    <w:p w14:paraId="6EBFBE18" w14:textId="77777777" w:rsidR="00CB218D" w:rsidRPr="00B40C3A" w:rsidRDefault="00CB218D" w:rsidP="00B40C3A">
      <w:pPr>
        <w:tabs>
          <w:tab w:val="left" w:pos="1134"/>
        </w:tabs>
        <w:jc w:val="both"/>
        <w:rPr>
          <w:rFonts w:ascii="Arial" w:hAnsi="Arial" w:cs="Arial"/>
          <w:sz w:val="16"/>
          <w:szCs w:val="16"/>
        </w:rPr>
      </w:pPr>
      <w:r w:rsidRPr="00B40C3A">
        <w:rPr>
          <w:rFonts w:ascii="Arial" w:hAnsi="Arial" w:cs="Arial"/>
          <w:sz w:val="16"/>
          <w:szCs w:val="16"/>
        </w:rPr>
        <w:t>выездная проверка.</w:t>
      </w:r>
    </w:p>
    <w:p w14:paraId="4CEC8632"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В отношении объектов, относящихся к категории значительного риска, проводятся: инспекционный визит, рейдовый осмотр, документальная проверка, выездная проверка</w:t>
      </w:r>
      <w:proofErr w:type="gramStart"/>
      <w:r w:rsidRPr="00CB218D">
        <w:rPr>
          <w:rFonts w:ascii="Arial" w:hAnsi="Arial" w:cs="Arial"/>
          <w:sz w:val="16"/>
          <w:szCs w:val="16"/>
        </w:rPr>
        <w:t xml:space="preserve"> .</w:t>
      </w:r>
      <w:proofErr w:type="gramEnd"/>
    </w:p>
    <w:p w14:paraId="28E50029"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В отношении объектов, относящихся к категории среднего риска, проводятся: рейдовый осмотр, документальная проверка, выездная проверка.</w:t>
      </w:r>
    </w:p>
    <w:p w14:paraId="7443F01F"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В отношении объектов, относящихся к категории умеренного риска, проводятся: рейдовый осмотр, документальная проверка, выездная проверка.</w:t>
      </w:r>
    </w:p>
    <w:p w14:paraId="6D5FBD2F"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4.3.4. Периодичность проведения плановых контрольных мероприятий в отношении объектов контроля, отнесенных к категории значительного риска – один раз в 3 года. </w:t>
      </w:r>
    </w:p>
    <w:p w14:paraId="0CE9B1E2"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14:paraId="7C59DDAD"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Плановые контрольные мероприятия в отношении объекта контроля, отнесенного к категории низкого риска, не проводятся.</w:t>
      </w:r>
    </w:p>
    <w:p w14:paraId="1E9A26FE" w14:textId="77777777" w:rsidR="00CB218D" w:rsidRPr="00CB218D" w:rsidRDefault="00CB218D" w:rsidP="00CB218D">
      <w:pPr>
        <w:pStyle w:val="af4"/>
        <w:tabs>
          <w:tab w:val="left" w:pos="1134"/>
        </w:tabs>
        <w:ind w:left="0" w:firstLine="709"/>
        <w:jc w:val="both"/>
        <w:rPr>
          <w:rFonts w:ascii="Arial" w:hAnsi="Arial" w:cs="Arial"/>
          <w:sz w:val="16"/>
          <w:szCs w:val="16"/>
        </w:rPr>
      </w:pPr>
    </w:p>
    <w:p w14:paraId="1AD69C8B" w14:textId="77777777" w:rsidR="00CB218D" w:rsidRPr="00CB218D" w:rsidRDefault="00CB218D" w:rsidP="00CB218D">
      <w:pPr>
        <w:pStyle w:val="af4"/>
        <w:tabs>
          <w:tab w:val="left" w:pos="1134"/>
        </w:tabs>
        <w:ind w:left="0"/>
        <w:jc w:val="center"/>
        <w:rPr>
          <w:rFonts w:ascii="Arial" w:hAnsi="Arial" w:cs="Arial"/>
          <w:sz w:val="16"/>
          <w:szCs w:val="16"/>
        </w:rPr>
      </w:pPr>
      <w:r w:rsidRPr="00CB218D">
        <w:rPr>
          <w:rFonts w:ascii="Arial" w:hAnsi="Arial" w:cs="Arial"/>
          <w:sz w:val="16"/>
          <w:szCs w:val="16"/>
        </w:rPr>
        <w:t>4.4. Внеплановые контрольные мероприятия</w:t>
      </w:r>
    </w:p>
    <w:p w14:paraId="364031CD" w14:textId="77777777" w:rsidR="00CB218D" w:rsidRPr="00CB218D" w:rsidRDefault="00CB218D" w:rsidP="00CB218D">
      <w:pPr>
        <w:pStyle w:val="af4"/>
        <w:tabs>
          <w:tab w:val="left" w:pos="1134"/>
        </w:tabs>
        <w:ind w:left="709"/>
        <w:jc w:val="center"/>
        <w:rPr>
          <w:rFonts w:ascii="Arial" w:hAnsi="Arial" w:cs="Arial"/>
          <w:b/>
          <w:sz w:val="16"/>
          <w:szCs w:val="16"/>
        </w:rPr>
      </w:pPr>
    </w:p>
    <w:p w14:paraId="57C34CE1"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 xml:space="preserve">4.4.1.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 </w:t>
      </w:r>
    </w:p>
    <w:p w14:paraId="7A69318C"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309EB196" w14:textId="77777777" w:rsidR="00CB218D" w:rsidRPr="00CB218D" w:rsidRDefault="00CB218D" w:rsidP="00CB218D">
      <w:pPr>
        <w:autoSpaceDE w:val="0"/>
        <w:autoSpaceDN w:val="0"/>
        <w:adjustRightInd w:val="0"/>
        <w:ind w:firstLine="709"/>
        <w:jc w:val="both"/>
        <w:rPr>
          <w:rFonts w:ascii="Arial" w:hAnsi="Arial" w:cs="Arial"/>
          <w:sz w:val="16"/>
          <w:szCs w:val="16"/>
        </w:rPr>
      </w:pPr>
      <w:r w:rsidRPr="00CB218D">
        <w:rPr>
          <w:rFonts w:ascii="Arial" w:hAnsi="Arial" w:cs="Arial"/>
          <w:sz w:val="16"/>
          <w:szCs w:val="16"/>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30F865B"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 xml:space="preserve">4.4.3. Перечень индикаторов риска нарушения </w:t>
      </w:r>
      <w:proofErr w:type="gramStart"/>
      <w:r w:rsidRPr="00CB218D">
        <w:rPr>
          <w:rFonts w:ascii="Arial" w:hAnsi="Arial" w:cs="Arial"/>
          <w:sz w:val="16"/>
          <w:szCs w:val="16"/>
        </w:rPr>
        <w:t>обязательных требований, проверяемых в рамках осуществления муниципального контроля установлен</w:t>
      </w:r>
      <w:proofErr w:type="gramEnd"/>
      <w:r w:rsidRPr="00CB218D">
        <w:rPr>
          <w:rFonts w:ascii="Arial" w:hAnsi="Arial" w:cs="Arial"/>
          <w:sz w:val="16"/>
          <w:szCs w:val="16"/>
        </w:rPr>
        <w:t xml:space="preserve"> приложением 3 к настоящему Положению. </w:t>
      </w:r>
    </w:p>
    <w:p w14:paraId="15A23A1C" w14:textId="77777777" w:rsidR="00CB218D" w:rsidRPr="00CB218D" w:rsidRDefault="00CB218D" w:rsidP="00CB218D">
      <w:pPr>
        <w:pStyle w:val="ConsPlusNormal"/>
        <w:ind w:firstLine="709"/>
        <w:jc w:val="both"/>
        <w:rPr>
          <w:sz w:val="16"/>
          <w:szCs w:val="16"/>
        </w:rPr>
      </w:pPr>
      <w:r w:rsidRPr="00CB218D">
        <w:rPr>
          <w:sz w:val="16"/>
          <w:szCs w:val="16"/>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части 1 статьи 57 Федерального закона № 248-ФЗ.</w:t>
      </w:r>
    </w:p>
    <w:p w14:paraId="0B9C10FA" w14:textId="77777777" w:rsidR="00CB218D" w:rsidRPr="00CB218D" w:rsidRDefault="00CB218D" w:rsidP="00CB218D">
      <w:pPr>
        <w:pStyle w:val="ConsPlusNormal"/>
        <w:ind w:firstLine="709"/>
        <w:jc w:val="both"/>
        <w:rPr>
          <w:sz w:val="16"/>
          <w:szCs w:val="16"/>
        </w:rPr>
      </w:pPr>
      <w:r w:rsidRPr="00CB218D">
        <w:rPr>
          <w:sz w:val="16"/>
          <w:szCs w:val="16"/>
        </w:rPr>
        <w:t>4.4.5. В случае</w:t>
      </w:r>
      <w:proofErr w:type="gramStart"/>
      <w:r w:rsidRPr="00CB218D">
        <w:rPr>
          <w:sz w:val="16"/>
          <w:szCs w:val="16"/>
        </w:rPr>
        <w:t>,</w:t>
      </w:r>
      <w:proofErr w:type="gramEnd"/>
      <w:r w:rsidRPr="00CB218D">
        <w:rPr>
          <w:sz w:val="16"/>
          <w:szCs w:val="16"/>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7D440143" w14:textId="77777777" w:rsidR="00CB218D" w:rsidRPr="00CB218D" w:rsidRDefault="00CB218D" w:rsidP="00CB218D">
      <w:pPr>
        <w:tabs>
          <w:tab w:val="left" w:pos="1134"/>
        </w:tabs>
        <w:jc w:val="center"/>
        <w:rPr>
          <w:rFonts w:ascii="Arial" w:hAnsi="Arial" w:cs="Arial"/>
          <w:sz w:val="16"/>
          <w:szCs w:val="16"/>
        </w:rPr>
      </w:pPr>
    </w:p>
    <w:p w14:paraId="34F15B41" w14:textId="77777777" w:rsidR="00CB218D" w:rsidRPr="00CB218D" w:rsidRDefault="00CB218D" w:rsidP="00CB218D">
      <w:pPr>
        <w:tabs>
          <w:tab w:val="left" w:pos="1134"/>
        </w:tabs>
        <w:jc w:val="center"/>
        <w:rPr>
          <w:rFonts w:ascii="Arial" w:hAnsi="Arial" w:cs="Arial"/>
          <w:sz w:val="16"/>
          <w:szCs w:val="16"/>
        </w:rPr>
      </w:pPr>
      <w:r w:rsidRPr="00CB218D">
        <w:rPr>
          <w:rFonts w:ascii="Arial" w:hAnsi="Arial" w:cs="Arial"/>
          <w:sz w:val="16"/>
          <w:szCs w:val="16"/>
        </w:rPr>
        <w:t>4.5. Документарная проверка</w:t>
      </w:r>
    </w:p>
    <w:p w14:paraId="2A46A674" w14:textId="77777777" w:rsidR="00CB218D" w:rsidRPr="00CB218D" w:rsidRDefault="00CB218D" w:rsidP="00CB218D">
      <w:pPr>
        <w:pStyle w:val="af4"/>
        <w:tabs>
          <w:tab w:val="left" w:pos="1134"/>
        </w:tabs>
        <w:ind w:left="709"/>
        <w:jc w:val="center"/>
        <w:rPr>
          <w:rFonts w:ascii="Arial" w:hAnsi="Arial" w:cs="Arial"/>
          <w:b/>
          <w:sz w:val="16"/>
          <w:szCs w:val="16"/>
        </w:rPr>
      </w:pPr>
    </w:p>
    <w:p w14:paraId="736C81CF" w14:textId="77777777" w:rsidR="00CB218D" w:rsidRPr="00CB218D" w:rsidRDefault="00CB218D" w:rsidP="00CB218D">
      <w:pPr>
        <w:pStyle w:val="af4"/>
        <w:tabs>
          <w:tab w:val="left" w:pos="1134"/>
        </w:tabs>
        <w:ind w:left="0" w:firstLine="709"/>
        <w:jc w:val="both"/>
        <w:rPr>
          <w:rFonts w:ascii="Arial" w:hAnsi="Arial" w:cs="Arial"/>
          <w:sz w:val="16"/>
          <w:szCs w:val="16"/>
        </w:rPr>
      </w:pPr>
      <w:r w:rsidRPr="00CB218D">
        <w:rPr>
          <w:rFonts w:ascii="Arial" w:hAnsi="Arial" w:cs="Arial"/>
          <w:sz w:val="16"/>
          <w:szCs w:val="16"/>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24BCE1F4" w14:textId="77777777" w:rsidR="00CB218D" w:rsidRPr="00CB218D" w:rsidRDefault="00CB218D" w:rsidP="00CB218D">
      <w:pPr>
        <w:tabs>
          <w:tab w:val="left" w:pos="1134"/>
        </w:tabs>
        <w:ind w:firstLine="709"/>
        <w:jc w:val="both"/>
        <w:rPr>
          <w:rFonts w:ascii="Arial" w:hAnsi="Arial" w:cs="Arial"/>
          <w:sz w:val="16"/>
          <w:szCs w:val="16"/>
        </w:rPr>
      </w:pPr>
      <w:r w:rsidRPr="00CB218D">
        <w:rPr>
          <w:rFonts w:ascii="Arial" w:hAnsi="Arial" w:cs="Arial"/>
          <w:sz w:val="16"/>
          <w:szCs w:val="16"/>
        </w:rPr>
        <w:t>4.5.2. В случае</w:t>
      </w:r>
      <w:proofErr w:type="gramStart"/>
      <w:r w:rsidRPr="00CB218D">
        <w:rPr>
          <w:rFonts w:ascii="Arial" w:hAnsi="Arial" w:cs="Arial"/>
          <w:sz w:val="16"/>
          <w:szCs w:val="16"/>
        </w:rPr>
        <w:t>,</w:t>
      </w:r>
      <w:proofErr w:type="gramEnd"/>
      <w:r w:rsidRPr="00CB218D">
        <w:rPr>
          <w:rFonts w:ascii="Arial" w:hAnsi="Arial" w:cs="Arial"/>
          <w:sz w:val="16"/>
          <w:szCs w:val="16"/>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7D351BF0" w14:textId="77777777" w:rsidR="00CB218D" w:rsidRPr="00CB218D" w:rsidRDefault="00CB218D" w:rsidP="00B40C3A">
      <w:pPr>
        <w:pStyle w:val="HTML"/>
        <w:jc w:val="both"/>
        <w:rPr>
          <w:rFonts w:ascii="Arial" w:hAnsi="Arial" w:cs="Arial"/>
          <w:sz w:val="16"/>
          <w:szCs w:val="16"/>
        </w:rPr>
      </w:pPr>
      <w:r w:rsidRPr="00CB218D">
        <w:rPr>
          <w:rFonts w:ascii="Arial" w:hAnsi="Arial" w:cs="Arial"/>
          <w:sz w:val="16"/>
          <w:szCs w:val="16"/>
        </w:rPr>
        <w:lastRenderedPageBreak/>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797DBF45" w14:textId="77777777" w:rsidR="00CB218D" w:rsidRPr="00CB218D" w:rsidRDefault="00CB218D" w:rsidP="00B40C3A">
      <w:pPr>
        <w:pStyle w:val="af4"/>
        <w:tabs>
          <w:tab w:val="left" w:pos="1134"/>
        </w:tabs>
        <w:ind w:left="0"/>
        <w:jc w:val="both"/>
        <w:rPr>
          <w:rFonts w:ascii="Arial" w:hAnsi="Arial" w:cs="Arial"/>
          <w:sz w:val="16"/>
          <w:szCs w:val="16"/>
        </w:rPr>
      </w:pPr>
      <w:r w:rsidRPr="00CB218D">
        <w:rPr>
          <w:rFonts w:ascii="Arial" w:hAnsi="Arial" w:cs="Arial"/>
          <w:sz w:val="16"/>
          <w:szCs w:val="16"/>
        </w:rPr>
        <w:t xml:space="preserve">4.5.3. Срок проведения документарной проверки не может превышать десять рабочих дней. </w:t>
      </w:r>
    </w:p>
    <w:p w14:paraId="73BD5829" w14:textId="6ADDFAF5" w:rsidR="00CB218D" w:rsidRPr="00CB218D" w:rsidRDefault="00CB218D" w:rsidP="00005F8F">
      <w:pPr>
        <w:tabs>
          <w:tab w:val="left" w:pos="1134"/>
        </w:tabs>
        <w:jc w:val="both"/>
        <w:rPr>
          <w:rFonts w:ascii="Arial" w:hAnsi="Arial" w:cs="Arial"/>
          <w:sz w:val="16"/>
          <w:szCs w:val="16"/>
        </w:rPr>
      </w:pPr>
      <w:r w:rsidRPr="00B40C3A">
        <w:rPr>
          <w:rFonts w:ascii="Arial" w:hAnsi="Arial" w:cs="Arial"/>
          <w:sz w:val="16"/>
          <w:szCs w:val="16"/>
        </w:rPr>
        <w:t>В указанный срок не включается период с момента:</w:t>
      </w:r>
      <w:r w:rsidR="00B40C3A">
        <w:rPr>
          <w:rFonts w:ascii="Arial" w:hAnsi="Arial" w:cs="Arial"/>
          <w:sz w:val="16"/>
          <w:szCs w:val="16"/>
        </w:rPr>
        <w:t xml:space="preserve">                                      </w:t>
      </w:r>
      <w:r w:rsidRPr="00CB218D">
        <w:rPr>
          <w:rFonts w:ascii="Arial" w:hAnsi="Arial" w:cs="Arial"/>
          <w:sz w:val="16"/>
          <w:szCs w:val="16"/>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r w:rsidR="00005F8F">
        <w:rPr>
          <w:rFonts w:ascii="Arial" w:hAnsi="Arial" w:cs="Arial"/>
          <w:sz w:val="16"/>
          <w:szCs w:val="16"/>
        </w:rPr>
        <w:t xml:space="preserve">                               </w:t>
      </w:r>
      <w:proofErr w:type="gramStart"/>
      <w:r w:rsidRPr="00CB218D">
        <w:rPr>
          <w:rFonts w:ascii="Arial" w:hAnsi="Arial" w:cs="Arial"/>
          <w:sz w:val="16"/>
          <w:szCs w:val="16"/>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roofErr w:type="gramEnd"/>
    </w:p>
    <w:p w14:paraId="41EC002D"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4.5.4. Перечень допустимых контрольных действий совершаемых в ходе документарной проверки:</w:t>
      </w:r>
    </w:p>
    <w:p w14:paraId="15CF8BC0" w14:textId="77777777" w:rsidR="00CB218D" w:rsidRPr="00CB218D" w:rsidRDefault="00CB218D" w:rsidP="00005F8F">
      <w:pPr>
        <w:pStyle w:val="ConsPlusNormal"/>
        <w:jc w:val="both"/>
        <w:rPr>
          <w:sz w:val="16"/>
          <w:szCs w:val="16"/>
        </w:rPr>
      </w:pPr>
      <w:bookmarkStart w:id="4" w:name="_Hlk73716001"/>
      <w:r w:rsidRPr="00CB218D">
        <w:rPr>
          <w:sz w:val="16"/>
          <w:szCs w:val="16"/>
        </w:rPr>
        <w:t>1) истребование документов;</w:t>
      </w:r>
    </w:p>
    <w:p w14:paraId="56311094" w14:textId="77777777" w:rsidR="00CB218D" w:rsidRPr="00CB218D" w:rsidRDefault="00CB218D" w:rsidP="00005F8F">
      <w:pPr>
        <w:pStyle w:val="ConsPlusNormal"/>
        <w:jc w:val="both"/>
        <w:rPr>
          <w:sz w:val="16"/>
          <w:szCs w:val="16"/>
        </w:rPr>
      </w:pPr>
      <w:r w:rsidRPr="00CB218D">
        <w:rPr>
          <w:sz w:val="16"/>
          <w:szCs w:val="16"/>
        </w:rPr>
        <w:t>2) получение письменных объяснений;</w:t>
      </w:r>
    </w:p>
    <w:p w14:paraId="3355D0B6" w14:textId="77777777" w:rsidR="00CB218D" w:rsidRPr="00CB218D" w:rsidRDefault="00CB218D" w:rsidP="00005F8F">
      <w:pPr>
        <w:pStyle w:val="ConsPlusNormal"/>
        <w:jc w:val="both"/>
        <w:rPr>
          <w:sz w:val="16"/>
          <w:szCs w:val="16"/>
        </w:rPr>
      </w:pPr>
      <w:r w:rsidRPr="00CB218D">
        <w:rPr>
          <w:sz w:val="16"/>
          <w:szCs w:val="16"/>
        </w:rPr>
        <w:t>3) экспертиза.</w:t>
      </w:r>
      <w:bookmarkEnd w:id="4"/>
    </w:p>
    <w:p w14:paraId="7E34B2E0" w14:textId="77777777" w:rsidR="00CB218D" w:rsidRPr="00CB218D" w:rsidRDefault="00CB218D" w:rsidP="00005F8F">
      <w:pPr>
        <w:pStyle w:val="ConsPlusNormal"/>
        <w:jc w:val="both"/>
        <w:rPr>
          <w:sz w:val="16"/>
          <w:szCs w:val="16"/>
        </w:rPr>
      </w:pPr>
      <w:r w:rsidRPr="00CB218D">
        <w:rPr>
          <w:sz w:val="16"/>
          <w:szCs w:val="16"/>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Pr="00CB218D">
        <w:rPr>
          <w:color w:val="FF0000"/>
          <w:sz w:val="16"/>
          <w:szCs w:val="16"/>
        </w:rPr>
        <w:t xml:space="preserve">, </w:t>
      </w:r>
      <w:r w:rsidRPr="00CB218D">
        <w:rPr>
          <w:sz w:val="16"/>
          <w:szCs w:val="16"/>
        </w:rPr>
        <w:t>в том числе материалов фотосъемки, аудио- и видеозаписи, информационных баз, банков данных, а также носителей информации.</w:t>
      </w:r>
    </w:p>
    <w:p w14:paraId="46BF36A2" w14:textId="77777777" w:rsidR="00CB218D" w:rsidRPr="00CB218D" w:rsidRDefault="00CB218D" w:rsidP="00005F8F">
      <w:pPr>
        <w:autoSpaceDE w:val="0"/>
        <w:autoSpaceDN w:val="0"/>
        <w:adjustRightInd w:val="0"/>
        <w:jc w:val="both"/>
        <w:rPr>
          <w:rFonts w:ascii="Arial" w:hAnsi="Arial" w:cs="Arial"/>
          <w:sz w:val="16"/>
          <w:szCs w:val="16"/>
        </w:rPr>
      </w:pPr>
      <w:proofErr w:type="gramStart"/>
      <w:r w:rsidRPr="00CB218D">
        <w:rPr>
          <w:rFonts w:ascii="Arial" w:hAnsi="Arial" w:cs="Arial"/>
          <w:sz w:val="16"/>
          <w:szCs w:val="16"/>
        </w:rPr>
        <w:t xml:space="preserve">Контролируемое лицо в срок, указанный в требовании о представлении документов, направляет </w:t>
      </w:r>
      <w:proofErr w:type="spellStart"/>
      <w:r w:rsidRPr="00CB218D">
        <w:rPr>
          <w:rFonts w:ascii="Arial" w:hAnsi="Arial" w:cs="Arial"/>
          <w:sz w:val="16"/>
          <w:szCs w:val="16"/>
        </w:rPr>
        <w:t>истребуемые</w:t>
      </w:r>
      <w:proofErr w:type="spellEnd"/>
      <w:r w:rsidRPr="00CB218D">
        <w:rPr>
          <w:rFonts w:ascii="Arial" w:hAnsi="Arial" w:cs="Arial"/>
          <w:sz w:val="16"/>
          <w:szCs w:val="16"/>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w:t>
      </w:r>
      <w:proofErr w:type="spellStart"/>
      <w:r w:rsidRPr="00CB218D">
        <w:rPr>
          <w:rFonts w:ascii="Arial" w:hAnsi="Arial" w:cs="Arial"/>
          <w:sz w:val="16"/>
          <w:szCs w:val="16"/>
        </w:rPr>
        <w:t>истребуемые</w:t>
      </w:r>
      <w:proofErr w:type="spellEnd"/>
      <w:r w:rsidRPr="00CB218D">
        <w:rPr>
          <w:rFonts w:ascii="Arial" w:hAnsi="Arial" w:cs="Arial"/>
          <w:sz w:val="16"/>
          <w:szCs w:val="16"/>
        </w:rPr>
        <w:t xml:space="preserve"> документы не могут быть представлены в установленный срок, и срока, в течение которого контролируемое лицо может представить </w:t>
      </w:r>
      <w:proofErr w:type="spellStart"/>
      <w:r w:rsidRPr="00CB218D">
        <w:rPr>
          <w:rFonts w:ascii="Arial" w:hAnsi="Arial" w:cs="Arial"/>
          <w:sz w:val="16"/>
          <w:szCs w:val="16"/>
        </w:rPr>
        <w:t>истребуемые</w:t>
      </w:r>
      <w:proofErr w:type="spellEnd"/>
      <w:r w:rsidRPr="00CB218D">
        <w:rPr>
          <w:rFonts w:ascii="Arial" w:hAnsi="Arial" w:cs="Arial"/>
          <w:sz w:val="16"/>
          <w:szCs w:val="16"/>
        </w:rPr>
        <w:t xml:space="preserve"> документы.</w:t>
      </w:r>
      <w:proofErr w:type="gramEnd"/>
    </w:p>
    <w:p w14:paraId="309FB70D" w14:textId="77777777" w:rsidR="00CB218D" w:rsidRPr="00CB218D" w:rsidRDefault="00CB218D" w:rsidP="00005F8F">
      <w:pPr>
        <w:pStyle w:val="HTML"/>
        <w:jc w:val="both"/>
        <w:rPr>
          <w:rFonts w:ascii="Arial" w:hAnsi="Arial" w:cs="Arial"/>
          <w:b/>
          <w:color w:val="FF0000"/>
          <w:sz w:val="16"/>
          <w:szCs w:val="16"/>
        </w:rPr>
      </w:pPr>
      <w:r w:rsidRPr="00CB218D">
        <w:rPr>
          <w:rFonts w:ascii="Arial" w:hAnsi="Arial" w:cs="Arial"/>
          <w:sz w:val="16"/>
          <w:szCs w:val="16"/>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CB218D">
        <w:rPr>
          <w:rFonts w:ascii="Arial" w:hAnsi="Arial" w:cs="Arial"/>
          <w:color w:val="FF0000"/>
          <w:sz w:val="16"/>
          <w:szCs w:val="16"/>
        </w:rPr>
        <w:t xml:space="preserve"> </w:t>
      </w:r>
    </w:p>
    <w:p w14:paraId="7A3E2B29" w14:textId="77777777" w:rsidR="00CB218D" w:rsidRPr="00CB218D" w:rsidRDefault="00CB218D" w:rsidP="00005F8F">
      <w:pPr>
        <w:pStyle w:val="ConsPlusNormal"/>
        <w:jc w:val="both"/>
        <w:rPr>
          <w:sz w:val="16"/>
          <w:szCs w:val="16"/>
        </w:rPr>
      </w:pPr>
      <w:r w:rsidRPr="00CB218D">
        <w:rPr>
          <w:sz w:val="16"/>
          <w:szCs w:val="16"/>
        </w:rPr>
        <w:t>4.5.6. Письменные объяснения могут быть запрошены инспектором от контролируемого лица или его представителя, свидетелей.</w:t>
      </w:r>
    </w:p>
    <w:p w14:paraId="3E0AC200" w14:textId="77777777" w:rsidR="00CB218D" w:rsidRPr="00CB218D" w:rsidRDefault="00CB218D" w:rsidP="00005F8F">
      <w:pPr>
        <w:pStyle w:val="ConsPlusNormal"/>
        <w:jc w:val="both"/>
        <w:rPr>
          <w:sz w:val="16"/>
          <w:szCs w:val="16"/>
        </w:rPr>
      </w:pPr>
      <w:r w:rsidRPr="00CB218D">
        <w:rPr>
          <w:sz w:val="16"/>
          <w:szCs w:val="16"/>
        </w:rPr>
        <w:t>Указанные лица предоставляют инспектору письменные объяснения в свободной форме не позднее двух</w:t>
      </w:r>
      <w:r w:rsidRPr="00CB218D">
        <w:rPr>
          <w:color w:val="FF0000"/>
          <w:sz w:val="16"/>
          <w:szCs w:val="16"/>
          <w:vertAlign w:val="superscript"/>
        </w:rPr>
        <w:t>10</w:t>
      </w:r>
      <w:r w:rsidRPr="00CB218D">
        <w:rPr>
          <w:sz w:val="16"/>
          <w:szCs w:val="16"/>
        </w:rPr>
        <w:t xml:space="preserve"> рабочих дней до даты завершения проверки.</w:t>
      </w:r>
    </w:p>
    <w:p w14:paraId="3DC14873"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Письменные объяснения оформляются путем составления письменного документа в свободной форме.</w:t>
      </w:r>
    </w:p>
    <w:p w14:paraId="3B05446F"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541F3C4D" w14:textId="77777777" w:rsidR="00CB218D" w:rsidRPr="00CB218D" w:rsidRDefault="00CB218D" w:rsidP="00005F8F">
      <w:pPr>
        <w:pStyle w:val="ConsPlusNormal"/>
        <w:jc w:val="both"/>
        <w:rPr>
          <w:sz w:val="16"/>
          <w:szCs w:val="16"/>
        </w:rPr>
      </w:pPr>
      <w:r w:rsidRPr="00CB218D">
        <w:rPr>
          <w:sz w:val="16"/>
          <w:szCs w:val="16"/>
        </w:rPr>
        <w:t>4.5.7. Экспертиза осуществляется экспертом или экспертной организацией по поручению Контрольного органа.</w:t>
      </w:r>
    </w:p>
    <w:p w14:paraId="4D5937FA"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14:paraId="72C56223"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14:paraId="1952BD45" w14:textId="77777777" w:rsidR="00CB218D" w:rsidRPr="00CB218D" w:rsidRDefault="00CB218D" w:rsidP="00005F8F">
      <w:pPr>
        <w:pStyle w:val="ConsPlusNormal"/>
        <w:jc w:val="both"/>
        <w:rPr>
          <w:sz w:val="16"/>
          <w:szCs w:val="16"/>
        </w:rPr>
      </w:pPr>
      <w:r w:rsidRPr="00CB218D">
        <w:rPr>
          <w:sz w:val="16"/>
          <w:szCs w:val="16"/>
        </w:rPr>
        <w:t xml:space="preserve">Результаты экспертизы оформляются экспертным заключением по форме, утвержденной Контрольным органом. </w:t>
      </w:r>
    </w:p>
    <w:p w14:paraId="1633D0EB" w14:textId="77777777" w:rsidR="00CB218D" w:rsidRPr="00CB218D" w:rsidRDefault="00CB218D" w:rsidP="00005F8F">
      <w:pPr>
        <w:pStyle w:val="ConsPlusNormal"/>
        <w:jc w:val="both"/>
        <w:rPr>
          <w:b/>
          <w:sz w:val="16"/>
          <w:szCs w:val="16"/>
        </w:rPr>
      </w:pPr>
      <w:r w:rsidRPr="00CB218D">
        <w:rPr>
          <w:sz w:val="16"/>
          <w:szCs w:val="16"/>
        </w:rPr>
        <w:lastRenderedPageBreak/>
        <w:t>4.5.8. Оформление акта производится по месту нахождения Контрольного органа в день окончания проведения документарной проверки.</w:t>
      </w:r>
      <w:r w:rsidRPr="00CB218D">
        <w:rPr>
          <w:b/>
          <w:sz w:val="16"/>
          <w:szCs w:val="16"/>
        </w:rPr>
        <w:t xml:space="preserve"> </w:t>
      </w:r>
    </w:p>
    <w:p w14:paraId="5CE27A79" w14:textId="77777777" w:rsidR="00CB218D" w:rsidRPr="00CB218D" w:rsidRDefault="00CB218D" w:rsidP="00005F8F">
      <w:pPr>
        <w:pStyle w:val="ConsPlusNormal"/>
        <w:jc w:val="both"/>
        <w:rPr>
          <w:sz w:val="16"/>
          <w:szCs w:val="16"/>
        </w:rPr>
      </w:pPr>
      <w:r w:rsidRPr="00CB218D">
        <w:rPr>
          <w:sz w:val="16"/>
          <w:szCs w:val="16"/>
        </w:rPr>
        <w:t>4.5.9. Акт направляется Контрольным органом контролируемому лицу в срок не позднее пяти</w:t>
      </w:r>
      <w:r w:rsidRPr="00CB218D">
        <w:rPr>
          <w:color w:val="FF0000"/>
          <w:sz w:val="16"/>
          <w:szCs w:val="16"/>
          <w:vertAlign w:val="superscript"/>
        </w:rPr>
        <w:t xml:space="preserve"> </w:t>
      </w:r>
      <w:r w:rsidRPr="00CB218D">
        <w:rPr>
          <w:sz w:val="16"/>
          <w:szCs w:val="16"/>
        </w:rPr>
        <w:t>рабочих дней после окончания документарной проверки в порядке, предусмотренном статьей 21 Федерального закона № 248-ФЗ.</w:t>
      </w:r>
    </w:p>
    <w:p w14:paraId="77814926"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4.5.10. Внеплановая документарная проверка проводится без согласования с органами прокуратуры.</w:t>
      </w:r>
    </w:p>
    <w:p w14:paraId="35E024CD" w14:textId="77777777" w:rsidR="00CB218D" w:rsidRPr="00CB218D" w:rsidRDefault="00CB218D" w:rsidP="00CB218D">
      <w:pPr>
        <w:pStyle w:val="af4"/>
        <w:tabs>
          <w:tab w:val="left" w:pos="1134"/>
        </w:tabs>
        <w:ind w:left="709"/>
        <w:jc w:val="both"/>
        <w:rPr>
          <w:rFonts w:ascii="Arial" w:hAnsi="Arial" w:cs="Arial"/>
          <w:sz w:val="16"/>
          <w:szCs w:val="16"/>
        </w:rPr>
      </w:pPr>
    </w:p>
    <w:p w14:paraId="72F098D2" w14:textId="77777777" w:rsidR="00CB218D" w:rsidRPr="00CB218D" w:rsidRDefault="00CB218D" w:rsidP="00CB218D">
      <w:pPr>
        <w:pStyle w:val="af4"/>
        <w:tabs>
          <w:tab w:val="left" w:pos="1134"/>
        </w:tabs>
        <w:ind w:left="0"/>
        <w:jc w:val="center"/>
        <w:rPr>
          <w:rFonts w:ascii="Arial" w:hAnsi="Arial" w:cs="Arial"/>
          <w:sz w:val="16"/>
          <w:szCs w:val="16"/>
        </w:rPr>
      </w:pPr>
      <w:r w:rsidRPr="00CB218D">
        <w:rPr>
          <w:rFonts w:ascii="Arial" w:hAnsi="Arial" w:cs="Arial"/>
          <w:sz w:val="16"/>
          <w:szCs w:val="16"/>
        </w:rPr>
        <w:t>4.6. Выездная проверка</w:t>
      </w:r>
    </w:p>
    <w:p w14:paraId="1323B404" w14:textId="77777777" w:rsidR="00CB218D" w:rsidRPr="00CB218D" w:rsidRDefault="00CB218D" w:rsidP="00CB218D">
      <w:pPr>
        <w:pStyle w:val="af4"/>
        <w:tabs>
          <w:tab w:val="left" w:pos="1134"/>
        </w:tabs>
        <w:ind w:left="0" w:firstLine="709"/>
        <w:jc w:val="both"/>
        <w:rPr>
          <w:rFonts w:ascii="Arial" w:hAnsi="Arial" w:cs="Arial"/>
          <w:sz w:val="16"/>
          <w:szCs w:val="16"/>
        </w:rPr>
      </w:pPr>
    </w:p>
    <w:p w14:paraId="5BBDBD84"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191C5669" w14:textId="77777777" w:rsidR="00CB218D" w:rsidRPr="00CB218D" w:rsidRDefault="00CB218D" w:rsidP="00005F8F">
      <w:pPr>
        <w:pStyle w:val="ConsPlusNormal"/>
        <w:jc w:val="both"/>
        <w:rPr>
          <w:sz w:val="16"/>
          <w:szCs w:val="16"/>
        </w:rPr>
      </w:pPr>
      <w:r w:rsidRPr="00CB218D">
        <w:rPr>
          <w:sz w:val="16"/>
          <w:szCs w:val="16"/>
        </w:rPr>
        <w:t>Выездная проверка может проводиться с использованием средств дистанционного взаимодействия, в том числе посредством аудио- или видеосвязи.</w:t>
      </w:r>
    </w:p>
    <w:p w14:paraId="6F2BAB5F"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4.6.2. Выездная проверка проводится в случае, если не представляется возможным:</w:t>
      </w:r>
    </w:p>
    <w:p w14:paraId="795A424F"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16AED8FF"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w:t>
      </w:r>
      <w:r w:rsidRPr="00CB218D">
        <w:rPr>
          <w:rFonts w:ascii="Arial" w:hAnsi="Arial" w:cs="Arial"/>
          <w:sz w:val="16"/>
          <w:szCs w:val="16"/>
          <w:lang w:val="ru-RU"/>
        </w:rPr>
        <w:t>6</w:t>
      </w:r>
      <w:r w:rsidRPr="00CB218D">
        <w:rPr>
          <w:rFonts w:ascii="Arial" w:hAnsi="Arial" w:cs="Arial"/>
          <w:sz w:val="16"/>
          <w:szCs w:val="16"/>
        </w:rPr>
        <w:t>.1 настоящего Положения место и совершения необходимых контрольных действий, предусмотренных в рамках иного вида контрольных  мероприятий.</w:t>
      </w:r>
    </w:p>
    <w:p w14:paraId="4CC771B2"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14:paraId="7464101F" w14:textId="214B63C3" w:rsidR="00CB218D" w:rsidRPr="00CB218D" w:rsidRDefault="00CB218D" w:rsidP="00005F8F">
      <w:pPr>
        <w:tabs>
          <w:tab w:val="left" w:pos="1134"/>
        </w:tabs>
        <w:jc w:val="both"/>
        <w:rPr>
          <w:rFonts w:ascii="Arial" w:hAnsi="Arial" w:cs="Arial"/>
          <w:sz w:val="16"/>
          <w:szCs w:val="16"/>
        </w:rPr>
      </w:pPr>
      <w:r w:rsidRPr="00CB218D">
        <w:rPr>
          <w:rFonts w:ascii="Arial" w:hAnsi="Arial" w:cs="Arial"/>
          <w:sz w:val="16"/>
          <w:szCs w:val="16"/>
        </w:rPr>
        <w:t xml:space="preserve">4.6.4. Контрольный орган уведомляет контролируемое лицо о проведении выездной проверки не </w:t>
      </w:r>
      <w:proofErr w:type="gramStart"/>
      <w:r w:rsidRPr="00CB218D">
        <w:rPr>
          <w:rFonts w:ascii="Arial" w:hAnsi="Arial" w:cs="Arial"/>
          <w:sz w:val="16"/>
          <w:szCs w:val="16"/>
        </w:rPr>
        <w:t>позднее</w:t>
      </w:r>
      <w:proofErr w:type="gramEnd"/>
      <w:r w:rsidRPr="00CB218D">
        <w:rPr>
          <w:rFonts w:ascii="Arial" w:hAnsi="Arial" w:cs="Arial"/>
          <w:sz w:val="16"/>
          <w:szCs w:val="16"/>
        </w:rPr>
        <w:t xml:space="preserve"> чем за двадцать четыре часа до ее начала путем направления контролируемому лицу копии решения о проведении выездной проверки.</w:t>
      </w:r>
      <w:r w:rsidR="00005F8F">
        <w:rPr>
          <w:rFonts w:ascii="Arial" w:hAnsi="Arial" w:cs="Arial"/>
          <w:sz w:val="16"/>
          <w:szCs w:val="16"/>
        </w:rPr>
        <w:t xml:space="preserve">                               </w:t>
      </w:r>
      <w:r w:rsidRPr="00CB218D">
        <w:rPr>
          <w:rFonts w:ascii="Arial" w:hAnsi="Arial" w:cs="Arial"/>
          <w:sz w:val="16"/>
          <w:szCs w:val="16"/>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r w:rsidR="00005F8F">
        <w:rPr>
          <w:rFonts w:ascii="Arial" w:hAnsi="Arial" w:cs="Arial"/>
          <w:sz w:val="16"/>
          <w:szCs w:val="16"/>
        </w:rPr>
        <w:t xml:space="preserve">                                                             </w:t>
      </w:r>
      <w:r w:rsidRPr="00CB218D">
        <w:rPr>
          <w:rFonts w:ascii="Arial" w:hAnsi="Arial" w:cs="Arial"/>
          <w:sz w:val="16"/>
          <w:szCs w:val="16"/>
        </w:rPr>
        <w:t>4.6.6. Срок проведения выездной проверки составляет не более десяти рабочих дней.</w:t>
      </w:r>
      <w:r w:rsidR="00005F8F">
        <w:rPr>
          <w:rFonts w:ascii="Arial" w:hAnsi="Arial" w:cs="Arial"/>
          <w:sz w:val="16"/>
          <w:szCs w:val="16"/>
        </w:rPr>
        <w:t xml:space="preserve">                                                                                     </w:t>
      </w:r>
      <w:r w:rsidRPr="00CB218D">
        <w:rPr>
          <w:rFonts w:ascii="Arial" w:hAnsi="Arial" w:cs="Arial"/>
          <w:sz w:val="16"/>
          <w:szCs w:val="16"/>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CB218D">
        <w:rPr>
          <w:rFonts w:ascii="Arial" w:hAnsi="Arial" w:cs="Arial"/>
          <w:sz w:val="16"/>
          <w:szCs w:val="16"/>
        </w:rPr>
        <w:t>микропредприятия</w:t>
      </w:r>
      <w:proofErr w:type="spellEnd"/>
      <w:r w:rsidRPr="00CB218D">
        <w:rPr>
          <w:rFonts w:ascii="Arial" w:hAnsi="Arial" w:cs="Arial"/>
          <w:sz w:val="16"/>
          <w:szCs w:val="16"/>
        </w:rPr>
        <w:t>.</w:t>
      </w:r>
    </w:p>
    <w:p w14:paraId="3DCB7265" w14:textId="77777777" w:rsidR="00CB218D" w:rsidRPr="00CB218D" w:rsidRDefault="00CB218D" w:rsidP="00005F8F">
      <w:pPr>
        <w:tabs>
          <w:tab w:val="left" w:pos="1134"/>
        </w:tabs>
        <w:jc w:val="both"/>
        <w:rPr>
          <w:rFonts w:ascii="Arial" w:hAnsi="Arial" w:cs="Arial"/>
          <w:sz w:val="16"/>
          <w:szCs w:val="16"/>
        </w:rPr>
      </w:pPr>
      <w:r w:rsidRPr="00CB218D">
        <w:rPr>
          <w:rFonts w:ascii="Arial" w:hAnsi="Arial" w:cs="Arial"/>
          <w:sz w:val="16"/>
          <w:szCs w:val="16"/>
        </w:rPr>
        <w:t>4.6.7. Перечень допустимых контрольных действий в ходе выездной проверки:</w:t>
      </w:r>
    </w:p>
    <w:p w14:paraId="40F06448" w14:textId="77777777" w:rsidR="00CB218D" w:rsidRPr="00CB218D" w:rsidRDefault="00CB218D" w:rsidP="00005F8F">
      <w:pPr>
        <w:pStyle w:val="ConsPlusNormal"/>
        <w:jc w:val="both"/>
        <w:rPr>
          <w:sz w:val="16"/>
          <w:szCs w:val="16"/>
        </w:rPr>
      </w:pPr>
      <w:bookmarkStart w:id="5" w:name="_Hlk73715973"/>
      <w:r w:rsidRPr="00CB218D">
        <w:rPr>
          <w:sz w:val="16"/>
          <w:szCs w:val="16"/>
        </w:rPr>
        <w:t>1) осмотр;</w:t>
      </w:r>
    </w:p>
    <w:p w14:paraId="614404F5" w14:textId="77777777" w:rsidR="00CB218D" w:rsidRPr="00CB218D" w:rsidRDefault="00CB218D" w:rsidP="00005F8F">
      <w:pPr>
        <w:pStyle w:val="ConsPlusNormal"/>
        <w:jc w:val="both"/>
        <w:rPr>
          <w:sz w:val="16"/>
          <w:szCs w:val="16"/>
        </w:rPr>
      </w:pPr>
      <w:r w:rsidRPr="00CB218D">
        <w:rPr>
          <w:sz w:val="16"/>
          <w:szCs w:val="16"/>
        </w:rPr>
        <w:t>2) опрос;</w:t>
      </w:r>
    </w:p>
    <w:p w14:paraId="097F0CF0" w14:textId="77777777" w:rsidR="00CB218D" w:rsidRPr="00CB218D" w:rsidRDefault="00CB218D" w:rsidP="00005F8F">
      <w:pPr>
        <w:pStyle w:val="ConsPlusNormal"/>
        <w:jc w:val="both"/>
        <w:rPr>
          <w:sz w:val="16"/>
          <w:szCs w:val="16"/>
        </w:rPr>
      </w:pPr>
      <w:r w:rsidRPr="00CB218D">
        <w:rPr>
          <w:sz w:val="16"/>
          <w:szCs w:val="16"/>
        </w:rPr>
        <w:t>3) истребование документов;</w:t>
      </w:r>
    </w:p>
    <w:p w14:paraId="6A20162C" w14:textId="77777777" w:rsidR="00CB218D" w:rsidRPr="00CB218D" w:rsidRDefault="00CB218D" w:rsidP="00005F8F">
      <w:pPr>
        <w:pStyle w:val="ConsPlusNormal"/>
        <w:jc w:val="both"/>
        <w:rPr>
          <w:sz w:val="16"/>
          <w:szCs w:val="16"/>
        </w:rPr>
      </w:pPr>
      <w:r w:rsidRPr="00CB218D">
        <w:rPr>
          <w:sz w:val="16"/>
          <w:szCs w:val="16"/>
        </w:rPr>
        <w:t>4) получение письменных объяснений;</w:t>
      </w:r>
    </w:p>
    <w:p w14:paraId="6BFF7EA8" w14:textId="77777777" w:rsidR="00CB218D" w:rsidRPr="00CB218D" w:rsidRDefault="00CB218D" w:rsidP="00005F8F">
      <w:pPr>
        <w:pStyle w:val="ConsPlusNormal"/>
        <w:jc w:val="both"/>
        <w:rPr>
          <w:sz w:val="16"/>
          <w:szCs w:val="16"/>
        </w:rPr>
      </w:pPr>
      <w:r w:rsidRPr="00CB218D">
        <w:rPr>
          <w:sz w:val="16"/>
          <w:szCs w:val="16"/>
        </w:rPr>
        <w:t>5) экспертиза.</w:t>
      </w:r>
      <w:bookmarkEnd w:id="5"/>
    </w:p>
    <w:p w14:paraId="43AAE9B8" w14:textId="77777777" w:rsidR="00CB218D" w:rsidRPr="00CB218D" w:rsidRDefault="00CB218D" w:rsidP="00005F8F">
      <w:pPr>
        <w:pStyle w:val="ConsPlusNormal"/>
        <w:jc w:val="both"/>
        <w:rPr>
          <w:sz w:val="16"/>
          <w:szCs w:val="16"/>
        </w:rPr>
      </w:pPr>
      <w:r w:rsidRPr="00CB218D">
        <w:rPr>
          <w:sz w:val="16"/>
          <w:szCs w:val="16"/>
        </w:rPr>
        <w:t>4.6.8. Осмотр осуществляется инспектором в присутствии контролируемого лица или его представителя и (или) с применением видеозаписи.</w:t>
      </w:r>
    </w:p>
    <w:p w14:paraId="0ED506E5" w14:textId="77777777" w:rsidR="00CB218D" w:rsidRPr="00CB218D" w:rsidRDefault="00CB218D" w:rsidP="00005F8F">
      <w:pPr>
        <w:pStyle w:val="ConsPlusNormal"/>
        <w:jc w:val="both"/>
        <w:rPr>
          <w:sz w:val="16"/>
          <w:szCs w:val="16"/>
        </w:rPr>
      </w:pPr>
      <w:r w:rsidRPr="00CB218D">
        <w:rPr>
          <w:i/>
          <w:sz w:val="16"/>
          <w:szCs w:val="16"/>
        </w:rPr>
        <w:t xml:space="preserve"> </w:t>
      </w:r>
      <w:r w:rsidRPr="00CB218D">
        <w:rPr>
          <w:sz w:val="16"/>
          <w:szCs w:val="16"/>
        </w:rPr>
        <w:t>По результатам осмотра составляется протокол осмотра.</w:t>
      </w:r>
    </w:p>
    <w:p w14:paraId="1D764ADF" w14:textId="77777777" w:rsidR="00CB218D" w:rsidRPr="00CB218D" w:rsidRDefault="00CB218D" w:rsidP="00005F8F">
      <w:pPr>
        <w:pStyle w:val="ConsPlusNormal"/>
        <w:jc w:val="both"/>
        <w:rPr>
          <w:sz w:val="16"/>
          <w:szCs w:val="16"/>
        </w:rPr>
      </w:pPr>
      <w:r w:rsidRPr="00CB218D">
        <w:rPr>
          <w:sz w:val="16"/>
          <w:szCs w:val="16"/>
        </w:rPr>
        <w:t>4.6.9.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5E231205"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02772ED3" w14:textId="77777777" w:rsidR="00CB218D" w:rsidRPr="00CB218D" w:rsidRDefault="00CB218D" w:rsidP="00005F8F">
      <w:pPr>
        <w:pStyle w:val="ConsPlusNormal"/>
        <w:jc w:val="both"/>
        <w:rPr>
          <w:sz w:val="16"/>
          <w:szCs w:val="16"/>
        </w:rPr>
      </w:pPr>
      <w:r w:rsidRPr="00CB218D">
        <w:rPr>
          <w:sz w:val="16"/>
          <w:szCs w:val="16"/>
        </w:rPr>
        <w:t xml:space="preserve">4.6.10.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14:paraId="314C026F" w14:textId="77777777" w:rsidR="00CB218D" w:rsidRPr="00CB218D" w:rsidRDefault="00CB218D" w:rsidP="00005F8F">
      <w:pPr>
        <w:pStyle w:val="ConsPlusNormal"/>
        <w:jc w:val="both"/>
        <w:rPr>
          <w:sz w:val="16"/>
          <w:szCs w:val="16"/>
        </w:rPr>
      </w:pPr>
      <w:r w:rsidRPr="00CB218D">
        <w:rPr>
          <w:sz w:val="16"/>
          <w:szCs w:val="16"/>
        </w:rPr>
        <w:lastRenderedPageBreak/>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4C06357E" w14:textId="77777777" w:rsidR="00CB218D" w:rsidRPr="00CB218D" w:rsidRDefault="00CB218D" w:rsidP="00005F8F">
      <w:pPr>
        <w:pStyle w:val="ConsPlusNormal"/>
        <w:jc w:val="both"/>
        <w:rPr>
          <w:sz w:val="16"/>
          <w:szCs w:val="16"/>
        </w:rPr>
      </w:pPr>
      <w:r w:rsidRPr="00CB218D">
        <w:rPr>
          <w:sz w:val="16"/>
          <w:szCs w:val="16"/>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53EF319" w14:textId="77777777" w:rsidR="00CB218D" w:rsidRPr="00CB218D" w:rsidRDefault="00CB218D" w:rsidP="00005F8F">
      <w:pPr>
        <w:pStyle w:val="ConsPlusNormal"/>
        <w:jc w:val="both"/>
        <w:rPr>
          <w:color w:val="FF0000"/>
          <w:sz w:val="16"/>
          <w:szCs w:val="16"/>
        </w:rPr>
      </w:pPr>
      <w:r w:rsidRPr="00CB218D">
        <w:rPr>
          <w:sz w:val="16"/>
          <w:szCs w:val="16"/>
        </w:rPr>
        <w:t xml:space="preserve">4.6.11. Представление контролируемым лицом </w:t>
      </w:r>
      <w:proofErr w:type="spellStart"/>
      <w:r w:rsidRPr="00CB218D">
        <w:rPr>
          <w:sz w:val="16"/>
          <w:szCs w:val="16"/>
        </w:rPr>
        <w:t>истребуемых</w:t>
      </w:r>
      <w:proofErr w:type="spellEnd"/>
      <w:r w:rsidRPr="00CB218D">
        <w:rPr>
          <w:sz w:val="16"/>
          <w:szCs w:val="16"/>
        </w:rPr>
        <w:t xml:space="preserve"> документов, письменных объяснений, проведение экспертизы осуществляется в соответствии с пунктами 4.5.5, 4.5.6 и 4.5.7 настоящего Положения.</w:t>
      </w:r>
    </w:p>
    <w:p w14:paraId="7B00D521" w14:textId="77777777" w:rsidR="00CB218D" w:rsidRPr="00CB218D" w:rsidRDefault="00CB218D" w:rsidP="00005F8F">
      <w:pPr>
        <w:pStyle w:val="ConsPlusNormal"/>
        <w:jc w:val="both"/>
        <w:rPr>
          <w:sz w:val="16"/>
          <w:szCs w:val="16"/>
        </w:rPr>
      </w:pPr>
      <w:r w:rsidRPr="00CB218D">
        <w:rPr>
          <w:sz w:val="16"/>
          <w:szCs w:val="16"/>
        </w:rPr>
        <w:t>4.6.12. По окончании проведения выездной проверки инспектор составляет акт выездной проверки.</w:t>
      </w:r>
    </w:p>
    <w:p w14:paraId="69FD4507" w14:textId="77777777" w:rsidR="00CB218D" w:rsidRPr="00CB218D" w:rsidRDefault="00CB218D" w:rsidP="00005F8F">
      <w:pPr>
        <w:pStyle w:val="ConsPlusNormal"/>
        <w:jc w:val="both"/>
        <w:rPr>
          <w:sz w:val="16"/>
          <w:szCs w:val="16"/>
        </w:rPr>
      </w:pPr>
      <w:r w:rsidRPr="00CB218D">
        <w:rPr>
          <w:sz w:val="16"/>
          <w:szCs w:val="16"/>
        </w:rPr>
        <w:t>Информация о проведении фотосъемки, аудио- и видеозаписи отражается в акте проверки.</w:t>
      </w:r>
    </w:p>
    <w:p w14:paraId="344E0911" w14:textId="77777777" w:rsidR="00CB218D" w:rsidRPr="00CB218D" w:rsidRDefault="00CB218D" w:rsidP="00005F8F">
      <w:pPr>
        <w:pStyle w:val="ConsPlusNormal"/>
        <w:jc w:val="both"/>
        <w:rPr>
          <w:sz w:val="16"/>
          <w:szCs w:val="16"/>
        </w:rPr>
      </w:pPr>
      <w:r w:rsidRPr="00CB218D">
        <w:rPr>
          <w:sz w:val="16"/>
          <w:szCs w:val="16"/>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30BE9DC1"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CB218D">
        <w:rPr>
          <w:rFonts w:ascii="Arial" w:hAnsi="Arial" w:cs="Arial"/>
          <w:sz w:val="16"/>
          <w:szCs w:val="16"/>
        </w:rPr>
        <w:t>деятельности</w:t>
      </w:r>
      <w:proofErr w:type="gramEnd"/>
      <w:r w:rsidRPr="00CB218D">
        <w:rPr>
          <w:rFonts w:ascii="Arial" w:hAnsi="Arial" w:cs="Arial"/>
          <w:sz w:val="16"/>
          <w:szCs w:val="16"/>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4" w:tooltip="Федеральный закон от 31.07.2020 N 248-ФЗ" w:history="1">
        <w:r w:rsidRPr="00CB218D">
          <w:rPr>
            <w:rFonts w:ascii="Arial" w:hAnsi="Arial" w:cs="Arial"/>
            <w:sz w:val="16"/>
            <w:szCs w:val="16"/>
          </w:rPr>
          <w:t>частями 4</w:t>
        </w:r>
      </w:hyperlink>
      <w:r w:rsidRPr="00CB218D">
        <w:rPr>
          <w:rFonts w:ascii="Arial" w:hAnsi="Arial" w:cs="Arial"/>
          <w:sz w:val="16"/>
          <w:szCs w:val="16"/>
        </w:rPr>
        <w:t xml:space="preserve"> и </w:t>
      </w:r>
      <w:hyperlink r:id="rId15" w:tooltip="Федеральный закон от 31.07.2020 N 248-ФЗ" w:history="1">
        <w:r w:rsidRPr="00CB218D">
          <w:rPr>
            <w:rFonts w:ascii="Arial" w:hAnsi="Arial" w:cs="Arial"/>
            <w:sz w:val="16"/>
            <w:szCs w:val="16"/>
          </w:rPr>
          <w:t>5 статьи 21</w:t>
        </w:r>
      </w:hyperlink>
      <w:r w:rsidRPr="00CB218D">
        <w:rPr>
          <w:rFonts w:ascii="Arial" w:hAnsi="Arial" w:cs="Arial"/>
          <w:sz w:val="16"/>
          <w:szCs w:val="16"/>
        </w:rPr>
        <w:t xml:space="preserve"> Федеральным законом № 248-ФЗ. </w:t>
      </w:r>
    </w:p>
    <w:p w14:paraId="1BB6C105"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4D17905E"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C0A3ECB" w14:textId="77777777" w:rsidR="00CB218D" w:rsidRPr="00CB218D" w:rsidRDefault="00CB218D" w:rsidP="00005F8F">
      <w:pPr>
        <w:jc w:val="both"/>
        <w:rPr>
          <w:rFonts w:ascii="Arial" w:hAnsi="Arial" w:cs="Arial"/>
          <w:sz w:val="16"/>
          <w:szCs w:val="16"/>
        </w:rPr>
      </w:pPr>
      <w:r w:rsidRPr="00CB218D">
        <w:rPr>
          <w:rFonts w:ascii="Arial" w:hAnsi="Arial" w:cs="Arial"/>
          <w:sz w:val="16"/>
          <w:szCs w:val="16"/>
        </w:rPr>
        <w:t>1) временной нетрудоспособности;</w:t>
      </w:r>
    </w:p>
    <w:p w14:paraId="5017A0A7" w14:textId="77777777" w:rsidR="00CB218D" w:rsidRPr="00CB218D" w:rsidRDefault="00CB218D" w:rsidP="00005F8F">
      <w:pPr>
        <w:jc w:val="both"/>
        <w:rPr>
          <w:rFonts w:ascii="Arial" w:hAnsi="Arial" w:cs="Arial"/>
          <w:sz w:val="16"/>
          <w:szCs w:val="16"/>
        </w:rPr>
      </w:pPr>
      <w:r w:rsidRPr="00CB218D">
        <w:rPr>
          <w:rFonts w:ascii="Arial" w:hAnsi="Arial" w:cs="Arial"/>
          <w:sz w:val="16"/>
          <w:szCs w:val="16"/>
        </w:rPr>
        <w:t>2) необходимости явки по вызову (извещениям, повесткам) судов, правоохранительных органов, военных комиссариатов;</w:t>
      </w:r>
    </w:p>
    <w:p w14:paraId="357AF545" w14:textId="77777777" w:rsidR="00CB218D" w:rsidRPr="00CB218D" w:rsidRDefault="00CB218D" w:rsidP="00005F8F">
      <w:pPr>
        <w:jc w:val="both"/>
        <w:rPr>
          <w:rFonts w:ascii="Arial" w:hAnsi="Arial" w:cs="Arial"/>
          <w:sz w:val="16"/>
          <w:szCs w:val="16"/>
        </w:rPr>
      </w:pPr>
      <w:r w:rsidRPr="00CB218D">
        <w:rPr>
          <w:rFonts w:ascii="Arial" w:hAnsi="Arial" w:cs="Arial"/>
          <w:sz w:val="16"/>
          <w:szCs w:val="16"/>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4920204C" w14:textId="77777777" w:rsidR="00CB218D" w:rsidRPr="00CB218D" w:rsidRDefault="00CB218D" w:rsidP="00005F8F">
      <w:pPr>
        <w:suppressAutoHyphens/>
        <w:jc w:val="both"/>
        <w:rPr>
          <w:rFonts w:ascii="Arial" w:hAnsi="Arial" w:cs="Arial"/>
          <w:sz w:val="16"/>
          <w:szCs w:val="16"/>
        </w:rPr>
      </w:pPr>
      <w:r w:rsidRPr="00CB218D">
        <w:rPr>
          <w:rFonts w:ascii="Arial" w:hAnsi="Arial" w:cs="Arial"/>
          <w:sz w:val="16"/>
          <w:szCs w:val="16"/>
        </w:rPr>
        <w:t>4) нахождения в служебной командировке.</w:t>
      </w:r>
    </w:p>
    <w:p w14:paraId="7083E158" w14:textId="77777777" w:rsidR="00CB218D" w:rsidRPr="00CB218D" w:rsidRDefault="00CB218D" w:rsidP="00005F8F">
      <w:pPr>
        <w:pStyle w:val="ConsPlusNormal"/>
        <w:jc w:val="both"/>
        <w:rPr>
          <w:sz w:val="16"/>
          <w:szCs w:val="16"/>
        </w:rPr>
      </w:pPr>
      <w:r w:rsidRPr="00CB218D">
        <w:rPr>
          <w:sz w:val="16"/>
          <w:szCs w:val="16"/>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0E68CFBA" w14:textId="77777777" w:rsidR="00CB218D" w:rsidRPr="00CB218D" w:rsidRDefault="00CB218D" w:rsidP="00CB218D">
      <w:pPr>
        <w:pStyle w:val="ConsPlusNormal"/>
        <w:jc w:val="center"/>
        <w:rPr>
          <w:sz w:val="16"/>
          <w:szCs w:val="16"/>
        </w:rPr>
      </w:pPr>
    </w:p>
    <w:p w14:paraId="65F5D5A1" w14:textId="77777777" w:rsidR="00CB218D" w:rsidRPr="00CB218D" w:rsidRDefault="00CB218D" w:rsidP="00CB218D">
      <w:pPr>
        <w:pStyle w:val="ConsPlusNormal"/>
        <w:jc w:val="center"/>
        <w:rPr>
          <w:sz w:val="16"/>
          <w:szCs w:val="16"/>
        </w:rPr>
      </w:pPr>
      <w:r w:rsidRPr="00CB218D">
        <w:rPr>
          <w:sz w:val="16"/>
          <w:szCs w:val="16"/>
        </w:rPr>
        <w:t>4.7. Инспекционный визит, рейдовый осмотр</w:t>
      </w:r>
    </w:p>
    <w:p w14:paraId="23117122" w14:textId="77777777" w:rsidR="00CB218D" w:rsidRPr="00CB218D" w:rsidRDefault="00CB218D" w:rsidP="00CB218D">
      <w:pPr>
        <w:pStyle w:val="ConsPlusNormal"/>
        <w:ind w:firstLine="709"/>
        <w:jc w:val="center"/>
        <w:rPr>
          <w:b/>
          <w:sz w:val="16"/>
          <w:szCs w:val="16"/>
        </w:rPr>
      </w:pPr>
    </w:p>
    <w:p w14:paraId="6F2DF18D"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5098A402"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Инспекционный визит проводится без предварительного уведомления контролируемого лица и собственника производственного объекта.</w:t>
      </w:r>
    </w:p>
    <w:p w14:paraId="0AD8CF40"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Контролируемые лица или их представители обязаны обеспечить беспрепятственный доступ инспектора в здания, сооружения, помещения.</w:t>
      </w:r>
    </w:p>
    <w:p w14:paraId="3A937AA8"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46D53F8B"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4.7.2. Перечень допустимых контрольных действий в ходе инспекционного визита:</w:t>
      </w:r>
    </w:p>
    <w:p w14:paraId="7DF3A064" w14:textId="77777777" w:rsidR="00CB218D" w:rsidRPr="00CB218D" w:rsidRDefault="00CB218D" w:rsidP="00005F8F">
      <w:pPr>
        <w:pStyle w:val="ConsPlusNormal"/>
        <w:jc w:val="both"/>
        <w:rPr>
          <w:sz w:val="16"/>
          <w:szCs w:val="16"/>
        </w:rPr>
      </w:pPr>
      <w:bookmarkStart w:id="6" w:name="_Hlk73715943"/>
      <w:r w:rsidRPr="00CB218D">
        <w:rPr>
          <w:sz w:val="16"/>
          <w:szCs w:val="16"/>
        </w:rPr>
        <w:t>а) осмотр;</w:t>
      </w:r>
    </w:p>
    <w:p w14:paraId="065D27EC" w14:textId="77777777" w:rsidR="00CB218D" w:rsidRPr="00CB218D" w:rsidRDefault="00CB218D" w:rsidP="00005F8F">
      <w:pPr>
        <w:pStyle w:val="ConsPlusNormal"/>
        <w:jc w:val="both"/>
        <w:rPr>
          <w:sz w:val="16"/>
          <w:szCs w:val="16"/>
        </w:rPr>
      </w:pPr>
      <w:r w:rsidRPr="00CB218D">
        <w:rPr>
          <w:sz w:val="16"/>
          <w:szCs w:val="16"/>
        </w:rPr>
        <w:t>б) опрос;</w:t>
      </w:r>
    </w:p>
    <w:p w14:paraId="3ED14B7F" w14:textId="77777777" w:rsidR="00CB218D" w:rsidRPr="00CB218D" w:rsidRDefault="00CB218D" w:rsidP="00005F8F">
      <w:pPr>
        <w:pStyle w:val="ConsPlusNormal"/>
        <w:jc w:val="both"/>
        <w:rPr>
          <w:sz w:val="16"/>
          <w:szCs w:val="16"/>
        </w:rPr>
      </w:pPr>
      <w:r w:rsidRPr="00CB218D">
        <w:rPr>
          <w:sz w:val="16"/>
          <w:szCs w:val="16"/>
        </w:rPr>
        <w:t>в) получение письменных объяснений;</w:t>
      </w:r>
    </w:p>
    <w:p w14:paraId="7E4A1AE7" w14:textId="77777777" w:rsidR="00CB218D" w:rsidRPr="00CB218D" w:rsidRDefault="00CB218D" w:rsidP="00005F8F">
      <w:pPr>
        <w:pStyle w:val="ConsPlusNormal"/>
        <w:jc w:val="both"/>
        <w:rPr>
          <w:sz w:val="16"/>
          <w:szCs w:val="16"/>
        </w:rPr>
      </w:pPr>
      <w:r w:rsidRPr="00CB218D">
        <w:rPr>
          <w:sz w:val="16"/>
          <w:szCs w:val="16"/>
        </w:rPr>
        <w:t>г) истребование документов</w:t>
      </w:r>
      <w:bookmarkEnd w:id="6"/>
      <w:r w:rsidRPr="00CB218D">
        <w:rPr>
          <w:sz w:val="16"/>
          <w:szCs w:val="16"/>
        </w:rPr>
        <w:t xml:space="preserve">, которые в соответствии с обязательными требованиями должны находиться в месте нахождения (осуществления деятельности) контролируемого </w:t>
      </w:r>
      <w:r w:rsidRPr="00CB218D">
        <w:rPr>
          <w:sz w:val="16"/>
          <w:szCs w:val="16"/>
        </w:rPr>
        <w:lastRenderedPageBreak/>
        <w:t>лица (его филиалов, представительств, обособленных структурных подразделений) либо объекта контроля.</w:t>
      </w:r>
    </w:p>
    <w:p w14:paraId="7BF712F7" w14:textId="77777777" w:rsidR="00CB218D" w:rsidRPr="00CB218D" w:rsidRDefault="00CB218D" w:rsidP="00005F8F">
      <w:pPr>
        <w:pStyle w:val="ConsPlusNormal"/>
        <w:jc w:val="both"/>
        <w:rPr>
          <w:color w:val="FF0000"/>
          <w:sz w:val="16"/>
          <w:szCs w:val="16"/>
        </w:rPr>
      </w:pPr>
      <w:r w:rsidRPr="00CB218D">
        <w:rPr>
          <w:sz w:val="16"/>
          <w:szCs w:val="16"/>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14:paraId="509F8218"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14:paraId="124EB002"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6FC2F5AB"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Срок взаимодействия с одним контролируемым лицом в период проведения рейдового осмотра не может превышать один рабочий день.</w:t>
      </w:r>
    </w:p>
    <w:p w14:paraId="2557A320"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4.7.5. Перечень допустимых контрольных действий в ходе рейдового осмотра:</w:t>
      </w:r>
    </w:p>
    <w:p w14:paraId="2E19BBCC" w14:textId="77777777" w:rsidR="00CB218D" w:rsidRPr="00CB218D" w:rsidRDefault="00CB218D" w:rsidP="00005F8F">
      <w:pPr>
        <w:pStyle w:val="ConsPlusNormal"/>
        <w:jc w:val="both"/>
        <w:rPr>
          <w:sz w:val="16"/>
          <w:szCs w:val="16"/>
        </w:rPr>
      </w:pPr>
      <w:bookmarkStart w:id="7" w:name="_Hlk73715920"/>
      <w:r w:rsidRPr="00CB218D">
        <w:rPr>
          <w:sz w:val="16"/>
          <w:szCs w:val="16"/>
        </w:rPr>
        <w:t>а) осмотр;</w:t>
      </w:r>
    </w:p>
    <w:p w14:paraId="2C464B4A" w14:textId="77777777" w:rsidR="00CB218D" w:rsidRPr="00CB218D" w:rsidRDefault="00CB218D" w:rsidP="00005F8F">
      <w:pPr>
        <w:pStyle w:val="ConsPlusNormal"/>
        <w:jc w:val="both"/>
        <w:rPr>
          <w:sz w:val="16"/>
          <w:szCs w:val="16"/>
        </w:rPr>
      </w:pPr>
      <w:r w:rsidRPr="00CB218D">
        <w:rPr>
          <w:sz w:val="16"/>
          <w:szCs w:val="16"/>
        </w:rPr>
        <w:t>б) опрос;</w:t>
      </w:r>
    </w:p>
    <w:p w14:paraId="1FC328FB" w14:textId="77777777" w:rsidR="00CB218D" w:rsidRPr="00CB218D" w:rsidRDefault="00CB218D" w:rsidP="00005F8F">
      <w:pPr>
        <w:pStyle w:val="ConsPlusNormal"/>
        <w:jc w:val="both"/>
        <w:rPr>
          <w:sz w:val="16"/>
          <w:szCs w:val="16"/>
        </w:rPr>
      </w:pPr>
      <w:r w:rsidRPr="00CB218D">
        <w:rPr>
          <w:sz w:val="16"/>
          <w:szCs w:val="16"/>
        </w:rPr>
        <w:t>в) получение письменных объяснений;</w:t>
      </w:r>
    </w:p>
    <w:p w14:paraId="1D07E985" w14:textId="77777777" w:rsidR="00CB218D" w:rsidRPr="00CB218D" w:rsidRDefault="00CB218D" w:rsidP="00005F8F">
      <w:pPr>
        <w:pStyle w:val="ConsPlusNormal"/>
        <w:jc w:val="both"/>
        <w:rPr>
          <w:sz w:val="16"/>
          <w:szCs w:val="16"/>
        </w:rPr>
      </w:pPr>
      <w:r w:rsidRPr="00CB218D">
        <w:rPr>
          <w:sz w:val="16"/>
          <w:szCs w:val="16"/>
        </w:rPr>
        <w:t>г) истребование документов;</w:t>
      </w:r>
    </w:p>
    <w:p w14:paraId="53965FF8" w14:textId="77777777" w:rsidR="00CB218D" w:rsidRPr="00CB218D" w:rsidRDefault="00CB218D" w:rsidP="00005F8F">
      <w:pPr>
        <w:pStyle w:val="ConsPlusNormal"/>
        <w:jc w:val="both"/>
        <w:rPr>
          <w:sz w:val="16"/>
          <w:szCs w:val="16"/>
          <w:shd w:val="clear" w:color="auto" w:fill="F1C100"/>
        </w:rPr>
      </w:pPr>
      <w:r w:rsidRPr="00CB218D">
        <w:rPr>
          <w:sz w:val="16"/>
          <w:szCs w:val="16"/>
        </w:rPr>
        <w:t>д) экспертиза</w:t>
      </w:r>
      <w:bookmarkEnd w:id="7"/>
      <w:r w:rsidRPr="00CB218D">
        <w:rPr>
          <w:sz w:val="16"/>
          <w:szCs w:val="16"/>
        </w:rPr>
        <w:t>.</w:t>
      </w:r>
    </w:p>
    <w:p w14:paraId="4AEC7FF7" w14:textId="0348F99E"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4.7.6.</w:t>
      </w:r>
      <w:r w:rsidRPr="00CB218D">
        <w:rPr>
          <w:rFonts w:ascii="Arial" w:hAnsi="Arial" w:cs="Arial"/>
          <w:color w:val="FF0000"/>
          <w:sz w:val="16"/>
          <w:szCs w:val="16"/>
        </w:rPr>
        <w:t xml:space="preserve"> </w:t>
      </w:r>
      <w:r w:rsidRPr="00CB218D">
        <w:rPr>
          <w:rFonts w:ascii="Arial" w:hAnsi="Arial" w:cs="Arial"/>
          <w:sz w:val="16"/>
          <w:szCs w:val="16"/>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w:t>
      </w:r>
      <w:r w:rsidR="00005F8F">
        <w:rPr>
          <w:rFonts w:ascii="Arial" w:hAnsi="Arial" w:cs="Arial"/>
          <w:sz w:val="16"/>
          <w:szCs w:val="16"/>
        </w:rPr>
        <w:t xml:space="preserve">кже во все помещения (за </w:t>
      </w:r>
      <w:proofErr w:type="spellStart"/>
      <w:r w:rsidR="00005F8F">
        <w:rPr>
          <w:rFonts w:ascii="Arial" w:hAnsi="Arial" w:cs="Arial"/>
          <w:sz w:val="16"/>
          <w:szCs w:val="16"/>
        </w:rPr>
        <w:t>исключ</w:t>
      </w:r>
      <w:r w:rsidR="00005F8F">
        <w:rPr>
          <w:rFonts w:ascii="Arial" w:hAnsi="Arial" w:cs="Arial"/>
          <w:sz w:val="16"/>
          <w:szCs w:val="16"/>
          <w:lang w:val="ru-RU"/>
        </w:rPr>
        <w:t>е</w:t>
      </w:r>
      <w:r w:rsidRPr="00CB218D">
        <w:rPr>
          <w:rFonts w:ascii="Arial" w:hAnsi="Arial" w:cs="Arial"/>
          <w:sz w:val="16"/>
          <w:szCs w:val="16"/>
        </w:rPr>
        <w:t>нием</w:t>
      </w:r>
      <w:proofErr w:type="spellEnd"/>
      <w:r w:rsidRPr="00CB218D">
        <w:rPr>
          <w:rFonts w:ascii="Arial" w:hAnsi="Arial" w:cs="Arial"/>
          <w:sz w:val="16"/>
          <w:szCs w:val="16"/>
        </w:rPr>
        <w:t xml:space="preserve"> жилых помещений).</w:t>
      </w:r>
    </w:p>
    <w:p w14:paraId="6DF5FC85"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14:paraId="10E579B3"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4.7.8.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14:paraId="4AAA6381" w14:textId="219CC3AB" w:rsidR="00CB218D" w:rsidRPr="00CB218D" w:rsidRDefault="00CB218D" w:rsidP="00005F8F">
      <w:pPr>
        <w:autoSpaceDE w:val="0"/>
        <w:autoSpaceDN w:val="0"/>
        <w:adjustRightInd w:val="0"/>
        <w:jc w:val="both"/>
        <w:rPr>
          <w:rFonts w:ascii="Arial" w:hAnsi="Arial" w:cs="Arial"/>
          <w:sz w:val="16"/>
          <w:szCs w:val="16"/>
        </w:rPr>
      </w:pPr>
      <w:r w:rsidRPr="00CB218D">
        <w:rPr>
          <w:rFonts w:ascii="Arial" w:hAnsi="Arial" w:cs="Arial"/>
          <w:sz w:val="16"/>
          <w:szCs w:val="16"/>
        </w:rPr>
        <w:t>4.7.9. Контрольные действия, предусмотренные пунктом 4.7.2, 4.7.5 настоящего Положения, осуществляются в соответствии с пунктами 4.5.5, 4.5.6, 4.5.7, 4.6.8 - 4.6.10 настоящего Положения.</w:t>
      </w:r>
    </w:p>
    <w:p w14:paraId="05B815F9" w14:textId="77777777" w:rsidR="00CB218D" w:rsidRPr="00CB218D" w:rsidRDefault="00CB218D" w:rsidP="00CB218D">
      <w:pPr>
        <w:pStyle w:val="ConsPlusNormal"/>
        <w:ind w:firstLine="709"/>
        <w:jc w:val="center"/>
        <w:rPr>
          <w:sz w:val="16"/>
          <w:szCs w:val="16"/>
        </w:rPr>
      </w:pPr>
      <w:r w:rsidRPr="00CB218D">
        <w:rPr>
          <w:sz w:val="16"/>
          <w:szCs w:val="16"/>
        </w:rPr>
        <w:t>4.8. Наблюдение за соблюдением обязательных требований (мониторинг безопасности)</w:t>
      </w:r>
    </w:p>
    <w:p w14:paraId="022F973A" w14:textId="77777777" w:rsidR="00CB218D" w:rsidRPr="00CB218D" w:rsidRDefault="00CB218D" w:rsidP="00CB218D">
      <w:pPr>
        <w:pStyle w:val="ConsPlusNormal"/>
        <w:ind w:firstLine="709"/>
        <w:jc w:val="center"/>
        <w:rPr>
          <w:b/>
          <w:sz w:val="16"/>
          <w:szCs w:val="16"/>
        </w:rPr>
      </w:pPr>
    </w:p>
    <w:p w14:paraId="76C92E29"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4.8.1. </w:t>
      </w:r>
      <w:proofErr w:type="gramStart"/>
      <w:r w:rsidRPr="00CB218D">
        <w:rPr>
          <w:rFonts w:ascii="Arial" w:hAnsi="Arial" w:cs="Arial"/>
          <w:sz w:val="16"/>
          <w:szCs w:val="16"/>
        </w:rPr>
        <w:t>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w:t>
      </w:r>
      <w:proofErr w:type="gramEnd"/>
      <w:r w:rsidRPr="00CB218D">
        <w:rPr>
          <w:rFonts w:ascii="Arial" w:hAnsi="Arial" w:cs="Arial"/>
          <w:sz w:val="16"/>
          <w:szCs w:val="16"/>
        </w:rPr>
        <w:t xml:space="preserve">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1EFCCD8A"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4.8.2.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6365EE3D"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1) решение о проведении внепланового контрольного мероприятия в соответствии со статьей 60 Федерального закона № 248-ФЗ;</w:t>
      </w:r>
    </w:p>
    <w:p w14:paraId="58718276"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2) решение об объявлении предостережения;</w:t>
      </w:r>
    </w:p>
    <w:p w14:paraId="15A6BCB7"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38A275C6"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4B8CF6BC" w14:textId="77777777" w:rsidR="00CB218D" w:rsidRPr="00CB218D" w:rsidRDefault="00CB218D" w:rsidP="00CB218D">
      <w:pPr>
        <w:pStyle w:val="ConsPlusNormal"/>
        <w:ind w:firstLine="709"/>
        <w:jc w:val="both"/>
        <w:rPr>
          <w:sz w:val="16"/>
          <w:szCs w:val="16"/>
        </w:rPr>
      </w:pPr>
    </w:p>
    <w:p w14:paraId="79E260E9" w14:textId="77777777" w:rsidR="00CB218D" w:rsidRPr="00CB218D" w:rsidRDefault="00CB218D" w:rsidP="00CB218D">
      <w:pPr>
        <w:pStyle w:val="ConsPlusNormal"/>
        <w:jc w:val="center"/>
        <w:rPr>
          <w:sz w:val="16"/>
          <w:szCs w:val="16"/>
        </w:rPr>
      </w:pPr>
      <w:r w:rsidRPr="00CB218D">
        <w:rPr>
          <w:sz w:val="16"/>
          <w:szCs w:val="16"/>
        </w:rPr>
        <w:t>4.9. Выездное обследование</w:t>
      </w:r>
    </w:p>
    <w:p w14:paraId="7CACC9F2" w14:textId="77777777" w:rsidR="00CB218D" w:rsidRPr="00CB218D" w:rsidRDefault="00CB218D" w:rsidP="00CB218D">
      <w:pPr>
        <w:pStyle w:val="ConsPlusNormal"/>
        <w:ind w:firstLine="709"/>
        <w:jc w:val="center"/>
        <w:rPr>
          <w:sz w:val="16"/>
          <w:szCs w:val="16"/>
        </w:rPr>
      </w:pPr>
    </w:p>
    <w:p w14:paraId="0BCC3A22"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4.9.1. Выездное обследование проводится в целях оценки соблюдения контролируемыми лицами обязательных требований.</w:t>
      </w:r>
    </w:p>
    <w:p w14:paraId="34DEEF83" w14:textId="2EF6C000"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4.9.2.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005F8F">
        <w:rPr>
          <w:rFonts w:ascii="Arial" w:hAnsi="Arial" w:cs="Arial"/>
          <w:sz w:val="16"/>
          <w:szCs w:val="16"/>
        </w:rPr>
        <w:t>, при этом не допуска</w:t>
      </w:r>
      <w:r w:rsidRPr="00CB218D">
        <w:rPr>
          <w:rFonts w:ascii="Arial" w:hAnsi="Arial" w:cs="Arial"/>
          <w:sz w:val="16"/>
          <w:szCs w:val="16"/>
        </w:rPr>
        <w:t xml:space="preserve">ется взаимодействие с контролируемым лицом. </w:t>
      </w:r>
    </w:p>
    <w:p w14:paraId="6797412A" w14:textId="77777777" w:rsidR="00CB218D" w:rsidRPr="00CB218D" w:rsidRDefault="00CB218D" w:rsidP="00005F8F">
      <w:pPr>
        <w:pStyle w:val="HTML"/>
        <w:jc w:val="both"/>
        <w:rPr>
          <w:rFonts w:ascii="Arial" w:hAnsi="Arial" w:cs="Arial"/>
          <w:sz w:val="16"/>
          <w:szCs w:val="16"/>
          <w:lang w:val="ru-RU"/>
        </w:rPr>
      </w:pPr>
      <w:r w:rsidRPr="00CB218D">
        <w:rPr>
          <w:rFonts w:ascii="Arial" w:hAnsi="Arial" w:cs="Arial"/>
          <w:sz w:val="16"/>
          <w:szCs w:val="16"/>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30ABDA86"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4.9.3. Выездное обследование проводится без информирования контролируемого лица. </w:t>
      </w:r>
    </w:p>
    <w:p w14:paraId="4BEB2098"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164E3FDD"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4.9.4.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14:paraId="52F4B030" w14:textId="77777777" w:rsidR="00CB218D" w:rsidRPr="00CB218D" w:rsidRDefault="00CB218D" w:rsidP="00CB218D">
      <w:pPr>
        <w:pStyle w:val="af4"/>
        <w:tabs>
          <w:tab w:val="left" w:pos="1134"/>
        </w:tabs>
        <w:ind w:left="0" w:firstLine="709"/>
        <w:jc w:val="both"/>
        <w:rPr>
          <w:rFonts w:ascii="Arial" w:hAnsi="Arial" w:cs="Arial"/>
          <w:sz w:val="16"/>
          <w:szCs w:val="16"/>
        </w:rPr>
      </w:pPr>
    </w:p>
    <w:p w14:paraId="10181667" w14:textId="77777777" w:rsidR="00CB218D" w:rsidRPr="00CB218D" w:rsidRDefault="00CB218D" w:rsidP="00CB218D">
      <w:pPr>
        <w:pStyle w:val="ConsPlusNormal"/>
        <w:jc w:val="center"/>
        <w:rPr>
          <w:b/>
          <w:sz w:val="16"/>
          <w:szCs w:val="16"/>
        </w:rPr>
      </w:pPr>
      <w:r w:rsidRPr="00CB218D">
        <w:rPr>
          <w:b/>
          <w:sz w:val="16"/>
          <w:szCs w:val="16"/>
        </w:rPr>
        <w:t>5. Досудебное обжалование</w:t>
      </w:r>
    </w:p>
    <w:p w14:paraId="072035A7" w14:textId="77777777" w:rsidR="00CB218D" w:rsidRPr="00CB218D" w:rsidRDefault="00CB218D" w:rsidP="00CB218D">
      <w:pPr>
        <w:pStyle w:val="ConsPlusNormal"/>
        <w:ind w:firstLine="709"/>
        <w:jc w:val="center"/>
        <w:rPr>
          <w:b/>
          <w:sz w:val="16"/>
          <w:szCs w:val="16"/>
        </w:rPr>
      </w:pPr>
    </w:p>
    <w:p w14:paraId="79B6FF09"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7C630563"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1) решений о проведении контрольных мероприятий;</w:t>
      </w:r>
    </w:p>
    <w:p w14:paraId="7DD29063"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2) актов контрольных  мероприятий, предписаний об устранении выявленных нарушений;</w:t>
      </w:r>
    </w:p>
    <w:p w14:paraId="11FA15B0"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3) действий (бездействия) должностных лиц в рамках контрольных мероприятий.</w:t>
      </w:r>
    </w:p>
    <w:p w14:paraId="421EADD2" w14:textId="77777777" w:rsidR="00CB218D" w:rsidRPr="00CB218D" w:rsidRDefault="00CB218D" w:rsidP="00005F8F">
      <w:pPr>
        <w:pStyle w:val="ConsPlusNormal"/>
        <w:jc w:val="both"/>
        <w:rPr>
          <w:sz w:val="16"/>
          <w:szCs w:val="16"/>
        </w:rPr>
      </w:pPr>
      <w:r w:rsidRPr="00CB218D">
        <w:rPr>
          <w:sz w:val="16"/>
          <w:szCs w:val="16"/>
        </w:rPr>
        <w:t xml:space="preserve">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 </w:t>
      </w:r>
    </w:p>
    <w:p w14:paraId="2DFF2390" w14:textId="77777777" w:rsidR="00CB218D" w:rsidRPr="00CB218D" w:rsidRDefault="00CB218D" w:rsidP="00005F8F">
      <w:pPr>
        <w:pStyle w:val="ConsPlusNormal"/>
        <w:jc w:val="both"/>
        <w:rPr>
          <w:sz w:val="16"/>
          <w:szCs w:val="16"/>
        </w:rPr>
      </w:pPr>
      <w:r w:rsidRPr="00CB218D">
        <w:rPr>
          <w:sz w:val="16"/>
          <w:szCs w:val="16"/>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8" w:name="Par374"/>
      <w:bookmarkEnd w:id="8"/>
    </w:p>
    <w:p w14:paraId="30040FB9" w14:textId="77777777" w:rsidR="00CB218D" w:rsidRPr="00CB218D" w:rsidRDefault="00CB218D" w:rsidP="00005F8F">
      <w:pPr>
        <w:pStyle w:val="ConsPlusNormal"/>
        <w:jc w:val="both"/>
        <w:rPr>
          <w:sz w:val="16"/>
          <w:szCs w:val="16"/>
        </w:rPr>
      </w:pPr>
      <w:r w:rsidRPr="00CB218D">
        <w:rPr>
          <w:sz w:val="16"/>
          <w:szCs w:val="16"/>
        </w:rPr>
        <w:t xml:space="preserve">Материалы, прикладываемые к жалобе, в том числе фото- и видеоматериалы, представляются контролируемым лицом в электронном виде. </w:t>
      </w:r>
    </w:p>
    <w:p w14:paraId="26DBFFD4" w14:textId="77777777" w:rsidR="00CB218D" w:rsidRPr="00CB218D" w:rsidRDefault="00CB218D" w:rsidP="00005F8F">
      <w:pPr>
        <w:pStyle w:val="ConsPlusNormal"/>
        <w:jc w:val="both"/>
        <w:rPr>
          <w:sz w:val="16"/>
          <w:szCs w:val="16"/>
        </w:rPr>
      </w:pPr>
      <w:r w:rsidRPr="00CB218D">
        <w:rPr>
          <w:sz w:val="16"/>
          <w:szCs w:val="16"/>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60F236C3" w14:textId="77777777" w:rsidR="00CB218D" w:rsidRPr="00CB218D" w:rsidRDefault="00CB218D" w:rsidP="00005F8F">
      <w:pPr>
        <w:pStyle w:val="ConsPlusNormal"/>
        <w:jc w:val="both"/>
        <w:rPr>
          <w:sz w:val="16"/>
          <w:szCs w:val="16"/>
        </w:rPr>
      </w:pPr>
      <w:r w:rsidRPr="00CB218D">
        <w:rPr>
          <w:sz w:val="16"/>
          <w:szCs w:val="16"/>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9" w:name="Par375"/>
      <w:bookmarkEnd w:id="9"/>
    </w:p>
    <w:p w14:paraId="472BD35F" w14:textId="77777777" w:rsidR="00CB218D" w:rsidRPr="00CB218D" w:rsidRDefault="00CB218D" w:rsidP="00005F8F">
      <w:pPr>
        <w:pStyle w:val="ConsPlusNormal"/>
        <w:jc w:val="both"/>
        <w:rPr>
          <w:sz w:val="16"/>
          <w:szCs w:val="16"/>
        </w:rPr>
      </w:pPr>
      <w:r w:rsidRPr="00CB218D">
        <w:rPr>
          <w:sz w:val="16"/>
          <w:szCs w:val="16"/>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7758B900" w14:textId="77777777" w:rsidR="00CB218D" w:rsidRPr="00CB218D" w:rsidRDefault="00CB218D" w:rsidP="00005F8F">
      <w:pPr>
        <w:pStyle w:val="ConsPlusNormal"/>
        <w:jc w:val="both"/>
        <w:rPr>
          <w:sz w:val="16"/>
          <w:szCs w:val="16"/>
        </w:rPr>
      </w:pPr>
      <w:r w:rsidRPr="00CB218D">
        <w:rPr>
          <w:sz w:val="16"/>
          <w:szCs w:val="16"/>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0" w:name="Par377"/>
      <w:bookmarkEnd w:id="10"/>
    </w:p>
    <w:p w14:paraId="21BE3EDF" w14:textId="77777777" w:rsidR="00CB218D" w:rsidRPr="00CB218D" w:rsidRDefault="00CB218D" w:rsidP="00005F8F">
      <w:pPr>
        <w:pStyle w:val="ConsPlusNormal"/>
        <w:jc w:val="both"/>
        <w:rPr>
          <w:sz w:val="16"/>
          <w:szCs w:val="16"/>
        </w:rPr>
      </w:pPr>
      <w:r w:rsidRPr="00CB218D">
        <w:rPr>
          <w:sz w:val="16"/>
          <w:szCs w:val="16"/>
        </w:rP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1A7EACE2" w14:textId="77777777" w:rsidR="00CB218D" w:rsidRPr="00CB218D" w:rsidRDefault="00CB218D" w:rsidP="00005F8F">
      <w:pPr>
        <w:pStyle w:val="ConsPlusNormal"/>
        <w:jc w:val="both"/>
        <w:rPr>
          <w:sz w:val="16"/>
          <w:szCs w:val="16"/>
        </w:rPr>
      </w:pPr>
      <w:r w:rsidRPr="00CB218D">
        <w:rPr>
          <w:sz w:val="16"/>
          <w:szCs w:val="16"/>
        </w:rPr>
        <w:t>5.7. Жалоба может содержать ходатайство о приостановлении исполнения обжалуемого решения Контрольного органа.</w:t>
      </w:r>
      <w:bookmarkStart w:id="11" w:name="Par379"/>
      <w:bookmarkEnd w:id="11"/>
    </w:p>
    <w:p w14:paraId="08BB129A" w14:textId="77777777" w:rsidR="00CB218D" w:rsidRPr="00CB218D" w:rsidRDefault="00CB218D" w:rsidP="00005F8F">
      <w:pPr>
        <w:pStyle w:val="ConsPlusNormal"/>
        <w:jc w:val="both"/>
        <w:rPr>
          <w:sz w:val="16"/>
          <w:szCs w:val="16"/>
        </w:rPr>
      </w:pPr>
      <w:r w:rsidRPr="00CB218D">
        <w:rPr>
          <w:sz w:val="16"/>
          <w:szCs w:val="16"/>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BC54FC7" w14:textId="2251215E" w:rsidR="00CB218D" w:rsidRPr="00CB218D" w:rsidRDefault="00005F8F" w:rsidP="00005F8F">
      <w:pPr>
        <w:pStyle w:val="ConsPlusNormal"/>
        <w:jc w:val="both"/>
        <w:rPr>
          <w:sz w:val="16"/>
          <w:szCs w:val="16"/>
        </w:rPr>
      </w:pPr>
      <w:r>
        <w:rPr>
          <w:sz w:val="16"/>
          <w:szCs w:val="16"/>
        </w:rPr>
        <w:t>1</w:t>
      </w:r>
      <w:r w:rsidR="00CB218D" w:rsidRPr="00CB218D">
        <w:rPr>
          <w:sz w:val="16"/>
          <w:szCs w:val="16"/>
        </w:rPr>
        <w:t>) о приостановлении исполнения обжалуемого решения Контрольного органа;</w:t>
      </w:r>
    </w:p>
    <w:p w14:paraId="2B9230C1" w14:textId="77777777" w:rsidR="00CB218D" w:rsidRPr="00CB218D" w:rsidRDefault="00CB218D" w:rsidP="00005F8F">
      <w:pPr>
        <w:pStyle w:val="ConsPlusNormal"/>
        <w:jc w:val="both"/>
        <w:rPr>
          <w:sz w:val="16"/>
          <w:szCs w:val="16"/>
        </w:rPr>
      </w:pPr>
      <w:r w:rsidRPr="00CB218D">
        <w:rPr>
          <w:sz w:val="16"/>
          <w:szCs w:val="16"/>
        </w:rPr>
        <w:t xml:space="preserve">2) об отказе в приостановлении исполнения обжалуемого решения Контрольного органа. </w:t>
      </w:r>
    </w:p>
    <w:p w14:paraId="22651D14" w14:textId="77777777" w:rsidR="00CB218D" w:rsidRPr="00CB218D" w:rsidRDefault="00CB218D" w:rsidP="00005F8F">
      <w:pPr>
        <w:pStyle w:val="ConsPlusNormal"/>
        <w:jc w:val="both"/>
        <w:rPr>
          <w:sz w:val="16"/>
          <w:szCs w:val="16"/>
        </w:rPr>
      </w:pPr>
      <w:r w:rsidRPr="00CB218D">
        <w:rPr>
          <w:sz w:val="16"/>
          <w:szCs w:val="16"/>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C194E40" w14:textId="77777777" w:rsidR="00CB218D" w:rsidRPr="00005F8F" w:rsidRDefault="00CB218D" w:rsidP="00005F8F">
      <w:pPr>
        <w:tabs>
          <w:tab w:val="left" w:pos="1134"/>
        </w:tabs>
        <w:jc w:val="both"/>
        <w:rPr>
          <w:rFonts w:ascii="Arial" w:hAnsi="Arial" w:cs="Arial"/>
          <w:sz w:val="16"/>
          <w:szCs w:val="16"/>
        </w:rPr>
      </w:pPr>
      <w:bookmarkStart w:id="12" w:name="Par383"/>
      <w:bookmarkEnd w:id="12"/>
      <w:r w:rsidRPr="00005F8F">
        <w:rPr>
          <w:rFonts w:ascii="Arial" w:hAnsi="Arial" w:cs="Arial"/>
          <w:sz w:val="16"/>
          <w:szCs w:val="16"/>
        </w:rPr>
        <w:t>5.9. Жалоба должна содержать:</w:t>
      </w:r>
    </w:p>
    <w:p w14:paraId="11DBB9C1" w14:textId="77777777" w:rsidR="00CB218D" w:rsidRPr="00CB218D" w:rsidRDefault="00CB218D" w:rsidP="00005F8F">
      <w:pPr>
        <w:pStyle w:val="ConsPlusNormal"/>
        <w:jc w:val="both"/>
        <w:rPr>
          <w:sz w:val="16"/>
          <w:szCs w:val="16"/>
        </w:rPr>
      </w:pPr>
      <w:proofErr w:type="gramStart"/>
      <w:r w:rsidRPr="00CB218D">
        <w:rPr>
          <w:sz w:val="16"/>
          <w:szCs w:val="16"/>
        </w:rPr>
        <w:lastRenderedPageBreak/>
        <w:t>1) наименование Контрольного органа, фамилию, имя, отчество (при наличии) должностного лица, решение и (или) действие (бездействие) которых обжалуются;</w:t>
      </w:r>
      <w:proofErr w:type="gramEnd"/>
    </w:p>
    <w:p w14:paraId="3571E60C" w14:textId="77777777" w:rsidR="00CB218D" w:rsidRPr="00CB218D" w:rsidRDefault="00CB218D" w:rsidP="00005F8F">
      <w:pPr>
        <w:pStyle w:val="ConsPlusNormal"/>
        <w:jc w:val="both"/>
        <w:rPr>
          <w:sz w:val="16"/>
          <w:szCs w:val="16"/>
        </w:rPr>
      </w:pPr>
      <w:proofErr w:type="gramStart"/>
      <w:r w:rsidRPr="00CB218D">
        <w:rPr>
          <w:sz w:val="16"/>
          <w:szCs w:val="16"/>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roofErr w:type="gramEnd"/>
    </w:p>
    <w:p w14:paraId="6D933864" w14:textId="77777777" w:rsidR="00CB218D" w:rsidRPr="00CB218D" w:rsidRDefault="00CB218D" w:rsidP="00005F8F">
      <w:pPr>
        <w:pStyle w:val="ConsPlusNormal"/>
        <w:jc w:val="both"/>
        <w:rPr>
          <w:sz w:val="16"/>
          <w:szCs w:val="16"/>
        </w:rPr>
      </w:pPr>
      <w:proofErr w:type="gramStart"/>
      <w:r w:rsidRPr="00CB218D">
        <w:rPr>
          <w:sz w:val="16"/>
          <w:szCs w:val="16"/>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roofErr w:type="gramEnd"/>
    </w:p>
    <w:p w14:paraId="43E752F5" w14:textId="77777777" w:rsidR="00CB218D" w:rsidRPr="00CB218D" w:rsidRDefault="00CB218D" w:rsidP="00005F8F">
      <w:pPr>
        <w:pStyle w:val="ConsPlusNormal"/>
        <w:jc w:val="both"/>
        <w:rPr>
          <w:sz w:val="16"/>
          <w:szCs w:val="16"/>
        </w:rPr>
      </w:pPr>
      <w:r w:rsidRPr="00CB218D">
        <w:rPr>
          <w:sz w:val="16"/>
          <w:szCs w:val="16"/>
        </w:rPr>
        <w:t xml:space="preserve">4) основания и доводы, на основании которых контролируемое лицо </w:t>
      </w:r>
      <w:proofErr w:type="gramStart"/>
      <w:r w:rsidRPr="00CB218D">
        <w:rPr>
          <w:sz w:val="16"/>
          <w:szCs w:val="16"/>
        </w:rPr>
        <w:t>не согласно</w:t>
      </w:r>
      <w:proofErr w:type="gramEnd"/>
      <w:r w:rsidRPr="00CB218D">
        <w:rPr>
          <w:sz w:val="16"/>
          <w:szCs w:val="16"/>
        </w:rPr>
        <w:t xml:space="preserve">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1C6659F2" w14:textId="77777777" w:rsidR="00CB218D" w:rsidRPr="00CB218D" w:rsidRDefault="00CB218D" w:rsidP="00005F8F">
      <w:pPr>
        <w:pStyle w:val="ConsPlusNormal"/>
        <w:jc w:val="both"/>
        <w:rPr>
          <w:sz w:val="16"/>
          <w:szCs w:val="16"/>
        </w:rPr>
      </w:pPr>
      <w:r w:rsidRPr="00CB218D">
        <w:rPr>
          <w:sz w:val="16"/>
          <w:szCs w:val="16"/>
        </w:rPr>
        <w:t>5) требования контролируемого лица, подавшего жалобу;</w:t>
      </w:r>
    </w:p>
    <w:p w14:paraId="1D9563B2" w14:textId="77777777" w:rsidR="00CB218D" w:rsidRPr="00CB218D" w:rsidRDefault="00CB218D" w:rsidP="00005F8F">
      <w:pPr>
        <w:pStyle w:val="ConsPlusNormal"/>
        <w:jc w:val="both"/>
        <w:rPr>
          <w:sz w:val="16"/>
          <w:szCs w:val="16"/>
        </w:rPr>
      </w:pPr>
      <w:r w:rsidRPr="00CB218D">
        <w:rPr>
          <w:sz w:val="16"/>
          <w:szCs w:val="16"/>
        </w:rP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14:paraId="071E61C9" w14:textId="77777777" w:rsidR="00CB218D" w:rsidRPr="00CB218D" w:rsidRDefault="00CB218D" w:rsidP="00005F8F">
      <w:pPr>
        <w:pStyle w:val="ConsPlusNormal"/>
        <w:jc w:val="both"/>
        <w:rPr>
          <w:sz w:val="16"/>
          <w:szCs w:val="16"/>
        </w:rPr>
      </w:pPr>
      <w:bookmarkStart w:id="13" w:name="Par390"/>
      <w:bookmarkEnd w:id="13"/>
      <w:r w:rsidRPr="00CB218D">
        <w:rPr>
          <w:sz w:val="16"/>
          <w:szCs w:val="16"/>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3399FF63" w14:textId="77777777" w:rsidR="00CB218D" w:rsidRPr="00CB218D" w:rsidRDefault="00CB218D" w:rsidP="00005F8F">
      <w:pPr>
        <w:pStyle w:val="ConsPlusNormal"/>
        <w:jc w:val="both"/>
        <w:rPr>
          <w:sz w:val="16"/>
          <w:szCs w:val="16"/>
        </w:rPr>
      </w:pPr>
      <w:r w:rsidRPr="00CB218D">
        <w:rPr>
          <w:sz w:val="16"/>
          <w:szCs w:val="16"/>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w:t>
      </w:r>
      <w:proofErr w:type="gramStart"/>
      <w:r w:rsidRPr="00CB218D">
        <w:rPr>
          <w:sz w:val="16"/>
          <w:szCs w:val="16"/>
        </w:rPr>
        <w:t>ии и ау</w:t>
      </w:r>
      <w:proofErr w:type="gramEnd"/>
      <w:r w:rsidRPr="00CB218D">
        <w:rPr>
          <w:sz w:val="16"/>
          <w:szCs w:val="16"/>
        </w:rPr>
        <w:t>тентификации».</w:t>
      </w:r>
    </w:p>
    <w:p w14:paraId="35E7489D" w14:textId="77777777" w:rsidR="00CB218D" w:rsidRPr="00CB218D" w:rsidRDefault="00CB218D" w:rsidP="00005F8F">
      <w:pPr>
        <w:pStyle w:val="ConsPlusNormal"/>
        <w:jc w:val="both"/>
        <w:rPr>
          <w:sz w:val="16"/>
          <w:szCs w:val="16"/>
        </w:rPr>
      </w:pPr>
      <w:r w:rsidRPr="00CB218D">
        <w:rPr>
          <w:sz w:val="16"/>
          <w:szCs w:val="16"/>
        </w:rPr>
        <w:t>5.12. Контрольный орган принимает решение об отказе в рассмотрении жалобы в течение пяти рабочих дней со дня получения жалобы, если:</w:t>
      </w:r>
    </w:p>
    <w:p w14:paraId="04D98C1A"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28E0657D"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2) в удовлетворении ходатайства о восстановлении пропущенного срока на подачу жалобы отказано;</w:t>
      </w:r>
    </w:p>
    <w:p w14:paraId="43A22E0C"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3) до принятия решения по жалобе от контролируемого лица, ее подавшего, поступило заявление об отзыве жалобы;</w:t>
      </w:r>
    </w:p>
    <w:p w14:paraId="3FCD60B2"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4) имеется решение суда по вопросам, поставленным в жалобе;</w:t>
      </w:r>
    </w:p>
    <w:p w14:paraId="45035A71"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5) ранее в Контрольный орган была подана другая жалоба от того же контролируемого лица по тем же основаниям;</w:t>
      </w:r>
    </w:p>
    <w:p w14:paraId="2CB1695C" w14:textId="77777777" w:rsidR="00CB218D" w:rsidRPr="00CB218D" w:rsidRDefault="00CB218D" w:rsidP="00CB218D">
      <w:pPr>
        <w:pStyle w:val="HTML"/>
        <w:ind w:firstLine="709"/>
        <w:jc w:val="both"/>
        <w:rPr>
          <w:rFonts w:ascii="Arial" w:hAnsi="Arial" w:cs="Arial"/>
          <w:sz w:val="16"/>
          <w:szCs w:val="16"/>
        </w:rPr>
      </w:pPr>
      <w:r w:rsidRPr="00CB218D">
        <w:rPr>
          <w:rFonts w:ascii="Arial" w:hAnsi="Arial" w:cs="Arial"/>
          <w:sz w:val="16"/>
          <w:szCs w:val="16"/>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2D23ACC4"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4CA79379"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8) жалоба подана в ненадлежащий орган;</w:t>
      </w:r>
    </w:p>
    <w:p w14:paraId="53D1729B"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9) законодательством Российской Федерации предусмотрен только судебный порядок обжалования решений Контрольного органа.</w:t>
      </w:r>
    </w:p>
    <w:p w14:paraId="2526827F" w14:textId="77777777" w:rsidR="00CB218D" w:rsidRPr="00CB218D" w:rsidRDefault="00CB218D" w:rsidP="00005F8F">
      <w:pPr>
        <w:pStyle w:val="ConsPlusNormal"/>
        <w:jc w:val="both"/>
        <w:rPr>
          <w:sz w:val="16"/>
          <w:szCs w:val="16"/>
        </w:rPr>
      </w:pPr>
      <w:r w:rsidRPr="00CB218D">
        <w:rPr>
          <w:sz w:val="16"/>
          <w:szCs w:val="16"/>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516901FA"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447DA45E" w14:textId="77777777" w:rsidR="00CB218D" w:rsidRPr="00CB218D" w:rsidRDefault="00CB218D" w:rsidP="00005F8F">
      <w:pPr>
        <w:tabs>
          <w:tab w:val="left" w:pos="1134"/>
        </w:tabs>
        <w:jc w:val="both"/>
        <w:rPr>
          <w:rFonts w:ascii="Arial" w:hAnsi="Arial" w:cs="Arial"/>
          <w:sz w:val="16"/>
          <w:szCs w:val="16"/>
        </w:rPr>
      </w:pPr>
      <w:r w:rsidRPr="00CB218D">
        <w:rPr>
          <w:rFonts w:ascii="Arial" w:hAnsi="Arial" w:cs="Arial"/>
          <w:sz w:val="16"/>
          <w:szCs w:val="16"/>
        </w:rPr>
        <w:t xml:space="preserve">5.15 Жалоба подлежит рассмотрению руководителем (заместителем руководителя) Контрольного органа в течение 20 рабочих дней со дня ее регистрации. </w:t>
      </w:r>
    </w:p>
    <w:p w14:paraId="23178E1B" w14:textId="77777777" w:rsidR="00CB218D" w:rsidRPr="00CB218D" w:rsidRDefault="00CB218D" w:rsidP="00005F8F">
      <w:pPr>
        <w:pStyle w:val="ConsPlusNormal"/>
        <w:jc w:val="both"/>
        <w:rPr>
          <w:sz w:val="16"/>
          <w:szCs w:val="16"/>
        </w:rPr>
      </w:pPr>
      <w:r w:rsidRPr="00CB218D">
        <w:rPr>
          <w:sz w:val="16"/>
          <w:szCs w:val="16"/>
        </w:rPr>
        <w:t>5.16. Указанный срок может быть продлен, на двадцать рабочих дней, в следующих исключительных случаях:</w:t>
      </w:r>
    </w:p>
    <w:p w14:paraId="59B3611F" w14:textId="77777777" w:rsidR="00CB218D" w:rsidRPr="00CB218D" w:rsidRDefault="00CB218D" w:rsidP="00005F8F">
      <w:pPr>
        <w:pStyle w:val="ConsPlusNormal"/>
        <w:jc w:val="both"/>
        <w:rPr>
          <w:sz w:val="16"/>
          <w:szCs w:val="16"/>
        </w:rPr>
      </w:pPr>
      <w:r w:rsidRPr="00CB218D">
        <w:rPr>
          <w:sz w:val="16"/>
          <w:szCs w:val="16"/>
        </w:rPr>
        <w:t>1) проведение в отношении должностного лица, действия (бездействия) которого обжалуются служебной проверки по фактам, указанным в жалобе;</w:t>
      </w:r>
    </w:p>
    <w:p w14:paraId="51A1CEC2" w14:textId="77777777" w:rsidR="00CB218D" w:rsidRPr="00CB218D" w:rsidRDefault="00CB218D" w:rsidP="00005F8F">
      <w:pPr>
        <w:pStyle w:val="ConsPlusNormal"/>
        <w:jc w:val="both"/>
        <w:rPr>
          <w:sz w:val="16"/>
          <w:szCs w:val="16"/>
        </w:rPr>
      </w:pPr>
      <w:proofErr w:type="gramStart"/>
      <w:r w:rsidRPr="00CB218D">
        <w:rPr>
          <w:sz w:val="16"/>
          <w:szCs w:val="16"/>
        </w:rPr>
        <w:lastRenderedPageBreak/>
        <w:t>2) отсутствие должностного лица, действия (бездействия) которого обжалуются, по уважительной причине (болезнь, отпуск, командировка).</w:t>
      </w:r>
      <w:proofErr w:type="gramEnd"/>
    </w:p>
    <w:p w14:paraId="4785C2EA"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71936E0F"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3FF23A99"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4ABED0E1" w14:textId="77777777" w:rsidR="00CB218D" w:rsidRPr="00CB218D" w:rsidRDefault="00CB218D" w:rsidP="00005F8F">
      <w:pPr>
        <w:pStyle w:val="ConsPlusNormal"/>
        <w:jc w:val="both"/>
        <w:rPr>
          <w:sz w:val="16"/>
          <w:szCs w:val="16"/>
        </w:rPr>
      </w:pPr>
      <w:r w:rsidRPr="00CB218D">
        <w:rPr>
          <w:sz w:val="16"/>
          <w:szCs w:val="16"/>
        </w:rP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156024A7" w14:textId="77777777" w:rsidR="00CB218D" w:rsidRPr="00CB218D" w:rsidRDefault="00CB218D" w:rsidP="00005F8F">
      <w:pPr>
        <w:pStyle w:val="HTML"/>
        <w:jc w:val="both"/>
        <w:rPr>
          <w:rFonts w:ascii="Arial" w:hAnsi="Arial" w:cs="Arial"/>
          <w:sz w:val="16"/>
          <w:szCs w:val="16"/>
        </w:rPr>
      </w:pPr>
      <w:r w:rsidRPr="00CB218D">
        <w:rPr>
          <w:rFonts w:ascii="Arial" w:hAnsi="Arial" w:cs="Arial"/>
          <w:sz w:val="16"/>
          <w:szCs w:val="16"/>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246AD723" w14:textId="77777777" w:rsidR="00CB218D" w:rsidRPr="00CB218D" w:rsidRDefault="00CB218D" w:rsidP="00005F8F">
      <w:pPr>
        <w:pStyle w:val="ConsPlusNormal"/>
        <w:jc w:val="both"/>
        <w:rPr>
          <w:sz w:val="16"/>
          <w:szCs w:val="16"/>
        </w:rPr>
      </w:pPr>
      <w:r w:rsidRPr="00CB218D">
        <w:rPr>
          <w:sz w:val="16"/>
          <w:szCs w:val="16"/>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31CC2398"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5.20. По итогам рассмотрения жалобы руководитель (заместитель руководителя) Контрольного органа принимает одно из следующих решений:</w:t>
      </w:r>
    </w:p>
    <w:p w14:paraId="7F7E5BCD" w14:textId="77777777" w:rsidR="00CB218D" w:rsidRPr="00CB218D" w:rsidRDefault="00CB218D" w:rsidP="00005F8F">
      <w:pPr>
        <w:pStyle w:val="ConsPlusNormal"/>
        <w:jc w:val="both"/>
        <w:rPr>
          <w:sz w:val="16"/>
          <w:szCs w:val="16"/>
        </w:rPr>
      </w:pPr>
      <w:r w:rsidRPr="00CB218D">
        <w:rPr>
          <w:sz w:val="16"/>
          <w:szCs w:val="16"/>
        </w:rPr>
        <w:t>1) оставляет жалобу без удовлетворения;</w:t>
      </w:r>
    </w:p>
    <w:p w14:paraId="2D94C2A8" w14:textId="77777777" w:rsidR="00CB218D" w:rsidRPr="00CB218D" w:rsidRDefault="00CB218D" w:rsidP="00005F8F">
      <w:pPr>
        <w:pStyle w:val="ConsPlusNormal"/>
        <w:jc w:val="both"/>
        <w:rPr>
          <w:sz w:val="16"/>
          <w:szCs w:val="16"/>
        </w:rPr>
      </w:pPr>
      <w:r w:rsidRPr="00CB218D">
        <w:rPr>
          <w:sz w:val="16"/>
          <w:szCs w:val="16"/>
        </w:rPr>
        <w:t>2) отменяет решение Контрольного органа полностью или частично;</w:t>
      </w:r>
    </w:p>
    <w:p w14:paraId="3EFC722F" w14:textId="77777777" w:rsidR="00CB218D" w:rsidRPr="00CB218D" w:rsidRDefault="00CB218D" w:rsidP="00005F8F">
      <w:pPr>
        <w:pStyle w:val="ConsPlusNormal"/>
        <w:jc w:val="both"/>
        <w:rPr>
          <w:sz w:val="16"/>
          <w:szCs w:val="16"/>
        </w:rPr>
      </w:pPr>
      <w:r w:rsidRPr="00CB218D">
        <w:rPr>
          <w:sz w:val="16"/>
          <w:szCs w:val="16"/>
        </w:rPr>
        <w:t>3) отменяет решение Контрольного органа полностью и принимает новое решение;</w:t>
      </w:r>
    </w:p>
    <w:p w14:paraId="48B24C65" w14:textId="01ACA296" w:rsidR="00CB218D" w:rsidRPr="00CB218D" w:rsidRDefault="00CB218D" w:rsidP="00005F8F">
      <w:pPr>
        <w:pStyle w:val="ConsPlusNormal"/>
        <w:jc w:val="both"/>
        <w:rPr>
          <w:sz w:val="16"/>
          <w:szCs w:val="16"/>
        </w:rPr>
      </w:pPr>
      <w:r w:rsidRPr="00CB218D">
        <w:rPr>
          <w:sz w:val="16"/>
          <w:szCs w:val="16"/>
        </w:rPr>
        <w:t xml:space="preserve">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 </w:t>
      </w:r>
    </w:p>
    <w:p w14:paraId="7B299049" w14:textId="77777777" w:rsidR="00CB218D" w:rsidRPr="00CB218D" w:rsidRDefault="00CB218D" w:rsidP="00CB218D">
      <w:pPr>
        <w:pStyle w:val="af4"/>
        <w:tabs>
          <w:tab w:val="left" w:pos="1134"/>
        </w:tabs>
        <w:ind w:left="0"/>
        <w:jc w:val="center"/>
        <w:rPr>
          <w:rFonts w:ascii="Arial" w:hAnsi="Arial" w:cs="Arial"/>
          <w:b/>
          <w:sz w:val="16"/>
          <w:szCs w:val="16"/>
        </w:rPr>
      </w:pPr>
    </w:p>
    <w:p w14:paraId="0491394F" w14:textId="77777777" w:rsidR="00CB218D" w:rsidRPr="00CB218D" w:rsidRDefault="00CB218D" w:rsidP="00CB218D">
      <w:pPr>
        <w:pStyle w:val="af4"/>
        <w:tabs>
          <w:tab w:val="left" w:pos="1134"/>
        </w:tabs>
        <w:ind w:left="0"/>
        <w:jc w:val="center"/>
        <w:rPr>
          <w:rFonts w:ascii="Arial" w:hAnsi="Arial" w:cs="Arial"/>
          <w:b/>
          <w:sz w:val="16"/>
          <w:szCs w:val="16"/>
        </w:rPr>
      </w:pPr>
      <w:r w:rsidRPr="00CB218D">
        <w:rPr>
          <w:rFonts w:ascii="Arial" w:hAnsi="Arial" w:cs="Arial"/>
          <w:b/>
          <w:sz w:val="16"/>
          <w:szCs w:val="16"/>
        </w:rPr>
        <w:t xml:space="preserve">6. Ключевые показатели вида контроля и их целевые значения для муниципального контроля </w:t>
      </w:r>
    </w:p>
    <w:p w14:paraId="525037AE" w14:textId="77777777" w:rsidR="00CB218D" w:rsidRPr="00CB218D" w:rsidRDefault="00CB218D" w:rsidP="00CB218D">
      <w:pPr>
        <w:pStyle w:val="af4"/>
        <w:tabs>
          <w:tab w:val="left" w:pos="1134"/>
        </w:tabs>
        <w:ind w:left="709"/>
        <w:jc w:val="center"/>
        <w:rPr>
          <w:rFonts w:ascii="Arial" w:hAnsi="Arial" w:cs="Arial"/>
          <w:b/>
          <w:sz w:val="16"/>
          <w:szCs w:val="16"/>
        </w:rPr>
      </w:pPr>
    </w:p>
    <w:p w14:paraId="6A74FFF3" w14:textId="77777777" w:rsidR="00CB218D" w:rsidRPr="00CB218D" w:rsidRDefault="00CB218D" w:rsidP="00005F8F">
      <w:pPr>
        <w:pStyle w:val="af4"/>
        <w:tabs>
          <w:tab w:val="left" w:pos="1134"/>
        </w:tabs>
        <w:ind w:left="0"/>
        <w:jc w:val="both"/>
        <w:rPr>
          <w:rFonts w:ascii="Arial" w:hAnsi="Arial" w:cs="Arial"/>
          <w:sz w:val="16"/>
          <w:szCs w:val="16"/>
        </w:rPr>
      </w:pPr>
      <w:r w:rsidRPr="00CB218D">
        <w:rPr>
          <w:rFonts w:ascii="Arial" w:hAnsi="Arial" w:cs="Arial"/>
          <w:sz w:val="16"/>
          <w:szCs w:val="16"/>
        </w:rPr>
        <w:t xml:space="preserve">Ключевые показатели муниципального контроля </w:t>
      </w:r>
      <w:bookmarkStart w:id="14" w:name="_Hlk73956884"/>
      <w:r w:rsidRPr="00CB218D">
        <w:rPr>
          <w:rFonts w:ascii="Arial" w:hAnsi="Arial" w:cs="Arial"/>
          <w:sz w:val="16"/>
          <w:szCs w:val="16"/>
        </w:rPr>
        <w:t>и их целевые значения, индикативные показатели</w:t>
      </w:r>
      <w:bookmarkEnd w:id="14"/>
      <w:r w:rsidRPr="00CB218D">
        <w:rPr>
          <w:rFonts w:ascii="Arial" w:hAnsi="Arial" w:cs="Arial"/>
          <w:sz w:val="16"/>
          <w:szCs w:val="16"/>
        </w:rPr>
        <w:t xml:space="preserve"> установлены приложением 5 к настоящему Положению.</w:t>
      </w:r>
    </w:p>
    <w:p w14:paraId="258C0324" w14:textId="77777777" w:rsidR="00CB218D" w:rsidRPr="00CB218D" w:rsidRDefault="00CB218D" w:rsidP="00CB218D">
      <w:pPr>
        <w:autoSpaceDE w:val="0"/>
        <w:ind w:right="-16"/>
        <w:jc w:val="both"/>
        <w:rPr>
          <w:rFonts w:ascii="Arial" w:hAnsi="Arial" w:cs="Arial"/>
          <w:sz w:val="16"/>
          <w:szCs w:val="16"/>
        </w:rPr>
      </w:pPr>
    </w:p>
    <w:p w14:paraId="15AF5B06" w14:textId="30F4763D" w:rsidR="00CB218D" w:rsidRPr="00CB218D" w:rsidRDefault="00CB218D" w:rsidP="00005F8F">
      <w:pPr>
        <w:jc w:val="right"/>
        <w:rPr>
          <w:rFonts w:ascii="Arial" w:hAnsi="Arial" w:cs="Arial"/>
          <w:b/>
          <w:sz w:val="16"/>
          <w:szCs w:val="16"/>
        </w:rPr>
      </w:pPr>
      <w:r w:rsidRPr="00CB218D">
        <w:rPr>
          <w:rFonts w:ascii="Arial" w:hAnsi="Arial" w:cs="Arial"/>
          <w:b/>
          <w:sz w:val="16"/>
          <w:szCs w:val="16"/>
        </w:rPr>
        <w:t>Приложение 1</w:t>
      </w:r>
      <w:bookmarkStart w:id="15" w:name="_Hlk73456542"/>
      <w:r w:rsidR="00005F8F">
        <w:rPr>
          <w:rFonts w:ascii="Arial" w:hAnsi="Arial" w:cs="Arial"/>
          <w:b/>
          <w:sz w:val="16"/>
          <w:szCs w:val="16"/>
        </w:rPr>
        <w:t xml:space="preserve"> </w:t>
      </w:r>
      <w:r w:rsidRPr="00CB218D">
        <w:rPr>
          <w:rFonts w:ascii="Arial" w:hAnsi="Arial" w:cs="Arial"/>
          <w:b/>
          <w:color w:val="000000"/>
          <w:sz w:val="16"/>
          <w:szCs w:val="16"/>
        </w:rPr>
        <w:t xml:space="preserve">к Положению о муниципальном контроле в сфере благоустройства в </w:t>
      </w:r>
      <w:bookmarkEnd w:id="15"/>
      <w:r w:rsidRPr="00CB218D">
        <w:rPr>
          <w:rFonts w:ascii="Arial" w:hAnsi="Arial" w:cs="Arial"/>
          <w:b/>
          <w:sz w:val="16"/>
          <w:szCs w:val="16"/>
        </w:rPr>
        <w:t xml:space="preserve">муниципальном образовании </w:t>
      </w:r>
      <w:proofErr w:type="spellStart"/>
      <w:r w:rsidRPr="00CB218D">
        <w:rPr>
          <w:rFonts w:ascii="Arial" w:hAnsi="Arial" w:cs="Arial"/>
          <w:b/>
          <w:sz w:val="16"/>
          <w:szCs w:val="16"/>
        </w:rPr>
        <w:t>Староникольский</w:t>
      </w:r>
      <w:proofErr w:type="spellEnd"/>
      <w:r w:rsidRPr="00CB218D">
        <w:rPr>
          <w:rFonts w:ascii="Arial" w:hAnsi="Arial" w:cs="Arial"/>
          <w:b/>
          <w:sz w:val="16"/>
          <w:szCs w:val="16"/>
        </w:rPr>
        <w:t xml:space="preserve"> сельсовет Красногвардейского района</w:t>
      </w:r>
      <w:r w:rsidR="00005F8F">
        <w:rPr>
          <w:rFonts w:ascii="Arial" w:hAnsi="Arial" w:cs="Arial"/>
          <w:b/>
          <w:sz w:val="16"/>
          <w:szCs w:val="16"/>
        </w:rPr>
        <w:t xml:space="preserve"> </w:t>
      </w:r>
      <w:r w:rsidRPr="00CB218D">
        <w:rPr>
          <w:rFonts w:ascii="Arial" w:hAnsi="Arial" w:cs="Arial"/>
          <w:b/>
          <w:sz w:val="16"/>
          <w:szCs w:val="16"/>
        </w:rPr>
        <w:t>Оренбургской области</w:t>
      </w:r>
    </w:p>
    <w:p w14:paraId="0343B433" w14:textId="77777777" w:rsidR="00CB218D" w:rsidRPr="00CB218D" w:rsidRDefault="00CB218D" w:rsidP="00CB218D">
      <w:pPr>
        <w:pStyle w:val="ConsPlusNormal"/>
        <w:jc w:val="right"/>
        <w:rPr>
          <w:sz w:val="16"/>
          <w:szCs w:val="16"/>
          <w:shd w:val="clear" w:color="auto" w:fill="F1C100"/>
        </w:rPr>
      </w:pPr>
    </w:p>
    <w:p w14:paraId="5764B2C9" w14:textId="77777777" w:rsidR="00CB218D" w:rsidRPr="00CB218D" w:rsidRDefault="00CB218D" w:rsidP="00CB218D">
      <w:pPr>
        <w:pStyle w:val="ConsPlusNormal"/>
        <w:jc w:val="center"/>
        <w:rPr>
          <w:b/>
          <w:sz w:val="16"/>
          <w:szCs w:val="16"/>
        </w:rPr>
      </w:pPr>
      <w:r w:rsidRPr="00CB218D">
        <w:rPr>
          <w:b/>
          <w:sz w:val="16"/>
          <w:szCs w:val="16"/>
        </w:rPr>
        <w:t xml:space="preserve">Перечень должностных лиц администрации муниципального образования </w:t>
      </w:r>
      <w:proofErr w:type="spellStart"/>
      <w:r w:rsidRPr="00CB218D">
        <w:rPr>
          <w:b/>
          <w:sz w:val="16"/>
          <w:szCs w:val="16"/>
        </w:rPr>
        <w:t>Староникольский</w:t>
      </w:r>
      <w:proofErr w:type="spellEnd"/>
      <w:r w:rsidRPr="00CB218D">
        <w:rPr>
          <w:b/>
          <w:sz w:val="16"/>
          <w:szCs w:val="16"/>
        </w:rPr>
        <w:t xml:space="preserve"> сельсовет Красногвардейского района Оренбургской области</w:t>
      </w:r>
      <w:r w:rsidRPr="00CB218D">
        <w:rPr>
          <w:sz w:val="16"/>
          <w:szCs w:val="16"/>
        </w:rPr>
        <w:t xml:space="preserve"> </w:t>
      </w:r>
      <w:r w:rsidRPr="00CB218D">
        <w:rPr>
          <w:b/>
          <w:sz w:val="16"/>
          <w:szCs w:val="16"/>
        </w:rPr>
        <w:t>уполномоченных на осуществление муниципального контроля в сфере благоустройства</w:t>
      </w:r>
    </w:p>
    <w:p w14:paraId="4D2BB3F2" w14:textId="77777777" w:rsidR="00CB218D" w:rsidRPr="00CB218D" w:rsidRDefault="00CB218D" w:rsidP="00CB218D">
      <w:pPr>
        <w:pStyle w:val="ConsPlusNormal"/>
        <w:jc w:val="center"/>
        <w:rPr>
          <w:sz w:val="16"/>
          <w:szCs w:val="16"/>
        </w:rPr>
      </w:pPr>
    </w:p>
    <w:p w14:paraId="20A31D1D" w14:textId="77777777" w:rsidR="00CB218D" w:rsidRPr="00CB218D" w:rsidRDefault="00CB218D" w:rsidP="00CB218D">
      <w:pPr>
        <w:pStyle w:val="ConsPlusNormal"/>
        <w:jc w:val="center"/>
        <w:rPr>
          <w:sz w:val="16"/>
          <w:szCs w:val="16"/>
        </w:rPr>
      </w:pPr>
      <w:r w:rsidRPr="00CB218D">
        <w:rPr>
          <w:sz w:val="16"/>
          <w:szCs w:val="16"/>
        </w:rPr>
        <w:t>1. Глава сельсовета</w:t>
      </w:r>
    </w:p>
    <w:p w14:paraId="2CA09EFA" w14:textId="77777777" w:rsidR="00CB218D" w:rsidRPr="00CB218D" w:rsidRDefault="00CB218D" w:rsidP="00CB218D">
      <w:pPr>
        <w:rPr>
          <w:rFonts w:ascii="Arial" w:hAnsi="Arial" w:cs="Arial"/>
          <w:i/>
          <w:sz w:val="16"/>
          <w:szCs w:val="16"/>
        </w:rPr>
      </w:pPr>
    </w:p>
    <w:p w14:paraId="28FFB490" w14:textId="77777777" w:rsidR="00CB218D" w:rsidRPr="00CB218D" w:rsidRDefault="00CB218D" w:rsidP="00005F8F">
      <w:pPr>
        <w:pStyle w:val="ConsPlusNormal"/>
        <w:jc w:val="right"/>
        <w:outlineLvl w:val="1"/>
        <w:rPr>
          <w:b/>
          <w:color w:val="000000"/>
          <w:sz w:val="16"/>
          <w:szCs w:val="16"/>
        </w:rPr>
      </w:pPr>
      <w:r w:rsidRPr="00CB218D">
        <w:rPr>
          <w:b/>
          <w:color w:val="000000"/>
          <w:sz w:val="16"/>
          <w:szCs w:val="16"/>
        </w:rPr>
        <w:t>Приложение 2</w:t>
      </w:r>
    </w:p>
    <w:p w14:paraId="74BEC6AF" w14:textId="77777777" w:rsidR="00CB218D" w:rsidRPr="00CB218D" w:rsidRDefault="00CB218D" w:rsidP="00CB218D">
      <w:pPr>
        <w:pStyle w:val="ConsPlusNormal"/>
        <w:jc w:val="right"/>
        <w:rPr>
          <w:b/>
          <w:color w:val="000000"/>
          <w:sz w:val="16"/>
          <w:szCs w:val="16"/>
        </w:rPr>
      </w:pPr>
      <w:r w:rsidRPr="00CB218D">
        <w:rPr>
          <w:b/>
          <w:color w:val="000000"/>
          <w:sz w:val="16"/>
          <w:szCs w:val="16"/>
        </w:rPr>
        <w:t>к Положению о муниципальном контроле в сфере</w:t>
      </w:r>
    </w:p>
    <w:p w14:paraId="55D927A0" w14:textId="77777777" w:rsidR="00CB218D" w:rsidRPr="00CB218D" w:rsidRDefault="00CB218D" w:rsidP="00CB218D">
      <w:pPr>
        <w:pStyle w:val="ConsPlusNormal"/>
        <w:jc w:val="right"/>
        <w:rPr>
          <w:b/>
          <w:color w:val="000000"/>
          <w:sz w:val="16"/>
          <w:szCs w:val="16"/>
        </w:rPr>
      </w:pPr>
      <w:r w:rsidRPr="00CB218D">
        <w:rPr>
          <w:b/>
          <w:color w:val="000000"/>
          <w:sz w:val="16"/>
          <w:szCs w:val="16"/>
        </w:rPr>
        <w:t xml:space="preserve">благоустройства в </w:t>
      </w:r>
      <w:r w:rsidRPr="00CB218D">
        <w:rPr>
          <w:b/>
          <w:sz w:val="16"/>
          <w:szCs w:val="16"/>
        </w:rPr>
        <w:t xml:space="preserve">муниципальном образовании </w:t>
      </w:r>
      <w:proofErr w:type="spellStart"/>
      <w:r w:rsidRPr="00CB218D">
        <w:rPr>
          <w:b/>
          <w:sz w:val="16"/>
          <w:szCs w:val="16"/>
        </w:rPr>
        <w:t>Староникольский</w:t>
      </w:r>
      <w:proofErr w:type="spellEnd"/>
      <w:r w:rsidRPr="00CB218D">
        <w:rPr>
          <w:b/>
          <w:sz w:val="16"/>
          <w:szCs w:val="16"/>
        </w:rPr>
        <w:t xml:space="preserve"> сельсовет Красногвардейского района</w:t>
      </w:r>
    </w:p>
    <w:p w14:paraId="06D20F4D" w14:textId="77777777" w:rsidR="00CB218D" w:rsidRPr="00CB218D" w:rsidRDefault="00CB218D" w:rsidP="00005F8F">
      <w:pPr>
        <w:pStyle w:val="ConsPlusNormal"/>
        <w:jc w:val="right"/>
        <w:rPr>
          <w:b/>
          <w:color w:val="000000"/>
          <w:sz w:val="16"/>
          <w:szCs w:val="16"/>
        </w:rPr>
      </w:pPr>
      <w:r w:rsidRPr="00CB218D">
        <w:rPr>
          <w:b/>
          <w:sz w:val="16"/>
          <w:szCs w:val="16"/>
        </w:rPr>
        <w:t>Оренбургской области</w:t>
      </w:r>
    </w:p>
    <w:p w14:paraId="43A1BF36" w14:textId="77777777" w:rsidR="00CB218D" w:rsidRPr="00CB218D" w:rsidRDefault="00CB218D" w:rsidP="00CB218D">
      <w:pPr>
        <w:pStyle w:val="ConsPlusNormal"/>
        <w:jc w:val="right"/>
        <w:rPr>
          <w:sz w:val="16"/>
          <w:szCs w:val="16"/>
          <w:shd w:val="clear" w:color="auto" w:fill="F1C100"/>
        </w:rPr>
      </w:pPr>
    </w:p>
    <w:p w14:paraId="2F3143F9" w14:textId="77777777" w:rsidR="00CB218D" w:rsidRPr="00CB218D" w:rsidRDefault="00CB218D" w:rsidP="00CB218D">
      <w:pPr>
        <w:pStyle w:val="ConsPlusNormal"/>
        <w:jc w:val="center"/>
        <w:rPr>
          <w:color w:val="000000"/>
          <w:sz w:val="16"/>
          <w:szCs w:val="16"/>
          <w:shd w:val="clear" w:color="auto" w:fill="F1C100"/>
        </w:rPr>
      </w:pPr>
      <w:r w:rsidRPr="00CB218D">
        <w:rPr>
          <w:b/>
          <w:sz w:val="16"/>
          <w:szCs w:val="16"/>
        </w:rPr>
        <w:t xml:space="preserve">Критерии отнесения объектов контроля </w:t>
      </w:r>
      <w:r w:rsidRPr="00CB218D">
        <w:rPr>
          <w:b/>
          <w:color w:val="000000"/>
          <w:sz w:val="16"/>
          <w:szCs w:val="16"/>
        </w:rPr>
        <w:t>к категориям риска в рамках осуществления муниципального контроля</w:t>
      </w:r>
      <w:r w:rsidRPr="00CB218D">
        <w:rPr>
          <w:b/>
          <w:sz w:val="16"/>
          <w:szCs w:val="16"/>
        </w:rPr>
        <w:t xml:space="preserve"> </w:t>
      </w:r>
      <w:r w:rsidRPr="00CB218D">
        <w:rPr>
          <w:b/>
          <w:color w:val="000000"/>
          <w:sz w:val="16"/>
          <w:szCs w:val="16"/>
        </w:rPr>
        <w:t>в сфере благоустройства</w:t>
      </w:r>
    </w:p>
    <w:p w14:paraId="10097AA1" w14:textId="77777777" w:rsidR="00CB218D" w:rsidRPr="00CB218D" w:rsidRDefault="00CB218D" w:rsidP="00CB218D">
      <w:pPr>
        <w:pStyle w:val="ConsPlusNormal"/>
        <w:jc w:val="center"/>
        <w:rPr>
          <w:color w:val="000000"/>
          <w:sz w:val="16"/>
          <w:szCs w:val="16"/>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CB218D" w:rsidRPr="00CB218D" w14:paraId="333735B1" w14:textId="77777777" w:rsidTr="00005F8F">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6B23DCA" w14:textId="77777777" w:rsidR="00CB218D" w:rsidRPr="00CB218D" w:rsidRDefault="00CB218D" w:rsidP="00005F8F">
            <w:pPr>
              <w:rPr>
                <w:rFonts w:ascii="Arial" w:hAnsi="Arial" w:cs="Arial"/>
                <w:sz w:val="16"/>
                <w:szCs w:val="16"/>
              </w:rPr>
            </w:pPr>
            <w:r w:rsidRPr="00CB218D">
              <w:rPr>
                <w:rFonts w:ascii="Arial" w:hAnsi="Arial" w:cs="Arial"/>
                <w:sz w:val="16"/>
                <w:szCs w:val="16"/>
              </w:rPr>
              <w:t> </w:t>
            </w:r>
            <w:proofErr w:type="gramStart"/>
            <w:r w:rsidRPr="00CB218D">
              <w:rPr>
                <w:rFonts w:ascii="Arial" w:hAnsi="Arial" w:cs="Arial"/>
                <w:sz w:val="16"/>
                <w:szCs w:val="16"/>
              </w:rPr>
              <w:t>п</w:t>
            </w:r>
            <w:proofErr w:type="gramEnd"/>
            <w:r w:rsidRPr="00CB218D">
              <w:rPr>
                <w:rFonts w:ascii="Arial" w:hAnsi="Arial" w:cs="Arial"/>
                <w:sz w:val="16"/>
                <w:szCs w:val="16"/>
              </w:rPr>
              <w:t>/п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0EF95D48"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 xml:space="preserve">Объекты муниципального контроля в сфере благоустройства </w:t>
            </w:r>
          </w:p>
          <w:p w14:paraId="0F7C400B"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 xml:space="preserve">в  муниципальном образовании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2CB191E8"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Категория риска</w:t>
            </w:r>
          </w:p>
        </w:tc>
      </w:tr>
      <w:tr w:rsidR="00CB218D" w:rsidRPr="00CB218D" w14:paraId="2361807A" w14:textId="77777777" w:rsidTr="00005F8F">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8139AEB"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lastRenderedPageBreak/>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32B1E7C" w14:textId="77777777" w:rsidR="00CB218D" w:rsidRPr="00CB218D" w:rsidRDefault="00CB218D" w:rsidP="00005F8F">
            <w:pPr>
              <w:ind w:firstLine="345"/>
              <w:jc w:val="both"/>
              <w:rPr>
                <w:rFonts w:ascii="Arial" w:hAnsi="Arial" w:cs="Arial"/>
                <w:i/>
                <w:sz w:val="16"/>
                <w:szCs w:val="16"/>
              </w:rPr>
            </w:pPr>
            <w:proofErr w:type="gramStart"/>
            <w:r w:rsidRPr="00CB218D">
              <w:rPr>
                <w:rFonts w:ascii="Arial" w:hAnsi="Arial" w:cs="Arial"/>
                <w:sz w:val="16"/>
                <w:szCs w:val="16"/>
              </w:rPr>
              <w:t xml:space="preserve">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 Правил благоустройства 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w:t>
            </w:r>
            <w:proofErr w:type="gramEnd"/>
            <w:r w:rsidRPr="00CB218D">
              <w:rPr>
                <w:rFonts w:ascii="Arial" w:hAnsi="Arial" w:cs="Arial"/>
                <w:sz w:val="16"/>
                <w:szCs w:val="16"/>
              </w:rPr>
              <w:t xml:space="preserve"> области</w:t>
            </w:r>
            <w:r w:rsidRPr="00CB218D">
              <w:rPr>
                <w:rFonts w:ascii="Arial" w:hAnsi="Arial" w:cs="Arial"/>
                <w:i/>
                <w:sz w:val="16"/>
                <w:szCs w:val="16"/>
              </w:rPr>
              <w:t xml:space="preserve">, </w:t>
            </w:r>
            <w:r w:rsidRPr="00CB218D">
              <w:rPr>
                <w:rFonts w:ascii="Arial" w:hAnsi="Arial" w:cs="Arial"/>
                <w:sz w:val="16"/>
                <w:szCs w:val="16"/>
              </w:rPr>
              <w:t>утвержденного решением</w:t>
            </w:r>
            <w:r w:rsidRPr="00CB218D">
              <w:rPr>
                <w:rFonts w:ascii="Arial" w:hAnsi="Arial" w:cs="Arial"/>
                <w:i/>
                <w:sz w:val="16"/>
                <w:szCs w:val="16"/>
              </w:rPr>
              <w:t xml:space="preserve"> </w:t>
            </w:r>
            <w:r w:rsidRPr="00CB218D">
              <w:rPr>
                <w:rFonts w:ascii="Arial" w:hAnsi="Arial" w:cs="Arial"/>
                <w:sz w:val="16"/>
                <w:szCs w:val="16"/>
              </w:rPr>
              <w:t>Совета депутатов</w:t>
            </w:r>
            <w:r w:rsidRPr="00CB218D">
              <w:rPr>
                <w:rFonts w:ascii="Arial" w:hAnsi="Arial" w:cs="Arial"/>
                <w:i/>
                <w:sz w:val="16"/>
                <w:szCs w:val="16"/>
              </w:rPr>
              <w:t xml:space="preserve"> </w:t>
            </w:r>
            <w:bookmarkStart w:id="16" w:name="_Hlk73953373"/>
            <w:r w:rsidRPr="00CB218D">
              <w:rPr>
                <w:rFonts w:ascii="Arial" w:hAnsi="Arial" w:cs="Arial"/>
                <w:sz w:val="16"/>
                <w:szCs w:val="16"/>
              </w:rPr>
              <w:t xml:space="preserve">муниципального образования </w:t>
            </w:r>
            <w:proofErr w:type="spellStart"/>
            <w:r w:rsidRPr="00CB218D">
              <w:rPr>
                <w:rFonts w:ascii="Arial" w:hAnsi="Arial" w:cs="Arial"/>
                <w:sz w:val="16"/>
                <w:szCs w:val="16"/>
              </w:rPr>
              <w:t>Староникольский</w:t>
            </w:r>
            <w:proofErr w:type="spellEnd"/>
            <w:r w:rsidRPr="00CB218D">
              <w:rPr>
                <w:rFonts w:ascii="Arial" w:hAnsi="Arial" w:cs="Arial"/>
                <w:sz w:val="16"/>
                <w:szCs w:val="16"/>
              </w:rPr>
              <w:t xml:space="preserve"> сельсовет Красногвардейского района Оренбургской области от 29.08.2022 года  № 22/1 (далее – Правила благоустройства).</w:t>
            </w:r>
            <w:bookmarkEnd w:id="16"/>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383D5137"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Значительный риск</w:t>
            </w:r>
          </w:p>
        </w:tc>
      </w:tr>
      <w:tr w:rsidR="00CB218D" w:rsidRPr="00CB218D" w14:paraId="7234509C" w14:textId="77777777" w:rsidTr="00005F8F">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6E8A8576"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532EE219" w14:textId="77777777" w:rsidR="00CB218D" w:rsidRPr="00CB218D" w:rsidRDefault="00CB218D" w:rsidP="00005F8F">
            <w:pPr>
              <w:ind w:firstLine="345"/>
              <w:jc w:val="both"/>
              <w:rPr>
                <w:rFonts w:ascii="Arial" w:hAnsi="Arial" w:cs="Arial"/>
                <w:sz w:val="16"/>
                <w:szCs w:val="16"/>
              </w:rPr>
            </w:pPr>
            <w:r w:rsidRPr="00CB218D">
              <w:rPr>
                <w:rFonts w:ascii="Arial" w:hAnsi="Arial" w:cs="Arial"/>
                <w:sz w:val="16"/>
                <w:szCs w:val="16"/>
              </w:rPr>
              <w:t xml:space="preserve">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tcPr>
          <w:p w14:paraId="48A4B804"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Средний риск</w:t>
            </w:r>
          </w:p>
        </w:tc>
      </w:tr>
      <w:tr w:rsidR="00CB218D" w:rsidRPr="00CB218D" w14:paraId="43131905" w14:textId="77777777" w:rsidTr="00005F8F">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C0564BC"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5F66812" w14:textId="77777777" w:rsidR="00CB218D" w:rsidRPr="00CB218D" w:rsidRDefault="00CB218D" w:rsidP="00005F8F">
            <w:pPr>
              <w:ind w:firstLine="345"/>
              <w:jc w:val="both"/>
              <w:rPr>
                <w:rFonts w:ascii="Arial" w:hAnsi="Arial" w:cs="Arial"/>
                <w:sz w:val="16"/>
                <w:szCs w:val="16"/>
              </w:rPr>
            </w:pPr>
            <w:r w:rsidRPr="00CB218D">
              <w:rPr>
                <w:rFonts w:ascii="Arial" w:hAnsi="Arial" w:cs="Arial"/>
                <w:sz w:val="16"/>
                <w:szCs w:val="16"/>
              </w:rPr>
              <w:t xml:space="preserve">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69036A54"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Умеренный риск</w:t>
            </w:r>
          </w:p>
        </w:tc>
      </w:tr>
      <w:tr w:rsidR="00CB218D" w:rsidRPr="00CB218D" w14:paraId="5F60E264" w14:textId="77777777" w:rsidTr="00005F8F">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4EB39BFF"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5B7474E7" w14:textId="77777777" w:rsidR="00CB218D" w:rsidRPr="00CB218D" w:rsidRDefault="00CB218D" w:rsidP="00005F8F">
            <w:pPr>
              <w:ind w:firstLine="345"/>
              <w:jc w:val="both"/>
              <w:rPr>
                <w:rFonts w:ascii="Arial" w:hAnsi="Arial" w:cs="Arial"/>
                <w:sz w:val="16"/>
                <w:szCs w:val="16"/>
              </w:rPr>
            </w:pPr>
            <w:r w:rsidRPr="00CB218D">
              <w:rPr>
                <w:rFonts w:ascii="Arial" w:hAnsi="Arial" w:cs="Arial"/>
                <w:sz w:val="16"/>
                <w:szCs w:val="16"/>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tcPr>
          <w:p w14:paraId="1DB5B802" w14:textId="77777777" w:rsidR="00CB218D" w:rsidRPr="00CB218D" w:rsidRDefault="00CB218D" w:rsidP="00005F8F">
            <w:pPr>
              <w:jc w:val="center"/>
              <w:rPr>
                <w:rFonts w:ascii="Arial" w:hAnsi="Arial" w:cs="Arial"/>
                <w:sz w:val="16"/>
                <w:szCs w:val="16"/>
              </w:rPr>
            </w:pPr>
            <w:r w:rsidRPr="00CB218D">
              <w:rPr>
                <w:rFonts w:ascii="Arial" w:hAnsi="Arial" w:cs="Arial"/>
                <w:sz w:val="16"/>
                <w:szCs w:val="16"/>
              </w:rPr>
              <w:t>Низкий риск</w:t>
            </w:r>
          </w:p>
        </w:tc>
      </w:tr>
    </w:tbl>
    <w:p w14:paraId="22DA02FA" w14:textId="77777777" w:rsidR="00CB218D" w:rsidRPr="00CB218D" w:rsidRDefault="00CB218D" w:rsidP="00CB218D">
      <w:pPr>
        <w:pStyle w:val="ConsPlusNormal"/>
        <w:jc w:val="center"/>
        <w:rPr>
          <w:sz w:val="16"/>
          <w:szCs w:val="16"/>
          <w:shd w:val="clear" w:color="auto" w:fill="F1C100"/>
        </w:rPr>
      </w:pPr>
    </w:p>
    <w:p w14:paraId="20B0F2D6" w14:textId="77777777" w:rsidR="00CB218D" w:rsidRPr="00CB218D" w:rsidRDefault="00CB218D" w:rsidP="00CB218D">
      <w:pPr>
        <w:jc w:val="right"/>
        <w:rPr>
          <w:rFonts w:ascii="Arial" w:hAnsi="Arial" w:cs="Arial"/>
          <w:sz w:val="16"/>
          <w:szCs w:val="16"/>
          <w:shd w:val="clear" w:color="auto" w:fill="F1C100"/>
        </w:rPr>
      </w:pPr>
    </w:p>
    <w:p w14:paraId="3F60B031" w14:textId="77777777" w:rsidR="00CB218D" w:rsidRPr="00CB218D" w:rsidRDefault="00CB218D" w:rsidP="00CB218D">
      <w:pPr>
        <w:jc w:val="right"/>
        <w:rPr>
          <w:rFonts w:ascii="Arial" w:hAnsi="Arial" w:cs="Arial"/>
          <w:sz w:val="16"/>
          <w:szCs w:val="16"/>
          <w:shd w:val="clear" w:color="auto" w:fill="F1C100"/>
        </w:rPr>
      </w:pPr>
    </w:p>
    <w:p w14:paraId="7B542755" w14:textId="77777777" w:rsidR="00CB218D" w:rsidRPr="00CB218D" w:rsidRDefault="00CB218D" w:rsidP="00CB218D">
      <w:pPr>
        <w:jc w:val="right"/>
        <w:rPr>
          <w:rFonts w:ascii="Arial" w:hAnsi="Arial" w:cs="Arial"/>
          <w:b/>
          <w:sz w:val="16"/>
          <w:szCs w:val="16"/>
        </w:rPr>
      </w:pPr>
      <w:r w:rsidRPr="00CB218D">
        <w:rPr>
          <w:rFonts w:ascii="Arial" w:hAnsi="Arial" w:cs="Arial"/>
          <w:b/>
          <w:sz w:val="16"/>
          <w:szCs w:val="16"/>
        </w:rPr>
        <w:t>Приложение 3</w:t>
      </w:r>
    </w:p>
    <w:p w14:paraId="6675D86B" w14:textId="77777777" w:rsidR="00CB218D" w:rsidRPr="00CB218D" w:rsidRDefault="00CB218D" w:rsidP="00CB218D">
      <w:pPr>
        <w:pStyle w:val="ConsPlusNormal"/>
        <w:jc w:val="right"/>
        <w:rPr>
          <w:b/>
          <w:color w:val="000000"/>
          <w:sz w:val="16"/>
          <w:szCs w:val="16"/>
        </w:rPr>
      </w:pPr>
      <w:r w:rsidRPr="00CB218D">
        <w:rPr>
          <w:b/>
          <w:color w:val="000000"/>
          <w:sz w:val="16"/>
          <w:szCs w:val="16"/>
        </w:rPr>
        <w:t>к Положению о муниципальном контроле в сфере</w:t>
      </w:r>
    </w:p>
    <w:p w14:paraId="51FC7A7B" w14:textId="77777777" w:rsidR="00CB218D" w:rsidRPr="00CB218D" w:rsidRDefault="00CB218D" w:rsidP="00CB218D">
      <w:pPr>
        <w:pStyle w:val="ConsPlusNormal"/>
        <w:jc w:val="right"/>
        <w:rPr>
          <w:b/>
          <w:color w:val="000000"/>
          <w:sz w:val="16"/>
          <w:szCs w:val="16"/>
        </w:rPr>
      </w:pPr>
      <w:r w:rsidRPr="00CB218D">
        <w:rPr>
          <w:b/>
          <w:color w:val="000000"/>
          <w:sz w:val="16"/>
          <w:szCs w:val="16"/>
        </w:rPr>
        <w:t xml:space="preserve">благоустройства в </w:t>
      </w:r>
      <w:r w:rsidRPr="00CB218D">
        <w:rPr>
          <w:b/>
          <w:sz w:val="16"/>
          <w:szCs w:val="16"/>
        </w:rPr>
        <w:t xml:space="preserve">муниципальном образовании </w:t>
      </w:r>
      <w:proofErr w:type="spellStart"/>
      <w:r w:rsidRPr="00CB218D">
        <w:rPr>
          <w:b/>
          <w:sz w:val="16"/>
          <w:szCs w:val="16"/>
        </w:rPr>
        <w:t>Староникольский</w:t>
      </w:r>
      <w:proofErr w:type="spellEnd"/>
      <w:r w:rsidRPr="00CB218D">
        <w:rPr>
          <w:b/>
          <w:sz w:val="16"/>
          <w:szCs w:val="16"/>
        </w:rPr>
        <w:t xml:space="preserve"> сельсовет Красногвардейского района</w:t>
      </w:r>
    </w:p>
    <w:p w14:paraId="5DF392F4" w14:textId="77777777" w:rsidR="00CB218D" w:rsidRPr="00CB218D" w:rsidRDefault="00CB218D" w:rsidP="00CB218D">
      <w:pPr>
        <w:pStyle w:val="ConsPlusNormal"/>
        <w:ind w:left="4535"/>
        <w:jc w:val="right"/>
        <w:rPr>
          <w:b/>
          <w:sz w:val="16"/>
          <w:szCs w:val="16"/>
        </w:rPr>
      </w:pPr>
      <w:r w:rsidRPr="00CB218D">
        <w:rPr>
          <w:b/>
          <w:sz w:val="16"/>
          <w:szCs w:val="16"/>
        </w:rPr>
        <w:t>Оренбургской области</w:t>
      </w:r>
    </w:p>
    <w:p w14:paraId="64598569" w14:textId="77777777" w:rsidR="00CB218D" w:rsidRPr="00CB218D" w:rsidRDefault="00CB218D" w:rsidP="00CB218D">
      <w:pPr>
        <w:pStyle w:val="ConsPlusNormal"/>
        <w:ind w:left="4535"/>
        <w:rPr>
          <w:sz w:val="16"/>
          <w:szCs w:val="16"/>
          <w:shd w:val="clear" w:color="auto" w:fill="F1C100"/>
        </w:rPr>
      </w:pPr>
    </w:p>
    <w:p w14:paraId="59600720" w14:textId="77777777" w:rsidR="00CB218D" w:rsidRPr="00CB218D" w:rsidRDefault="00CB218D" w:rsidP="00CB218D">
      <w:pPr>
        <w:pStyle w:val="ConsPlusNormal"/>
        <w:jc w:val="center"/>
        <w:rPr>
          <w:b/>
          <w:sz w:val="16"/>
          <w:szCs w:val="16"/>
          <w:shd w:val="clear" w:color="auto" w:fill="F1C100"/>
        </w:rPr>
      </w:pPr>
      <w:r w:rsidRPr="00CB218D">
        <w:rPr>
          <w:b/>
          <w:sz w:val="16"/>
          <w:szCs w:val="16"/>
        </w:rPr>
        <w:t>Перечень индикаторов риска</w:t>
      </w:r>
    </w:p>
    <w:p w14:paraId="53FE4BBD" w14:textId="77777777" w:rsidR="00CB218D" w:rsidRPr="00CB218D" w:rsidRDefault="00CB218D" w:rsidP="00CB218D">
      <w:pPr>
        <w:pStyle w:val="ConsPlusNormal"/>
        <w:jc w:val="center"/>
        <w:rPr>
          <w:b/>
          <w:sz w:val="16"/>
          <w:szCs w:val="16"/>
        </w:rPr>
      </w:pPr>
      <w:r w:rsidRPr="00CB218D">
        <w:rPr>
          <w:b/>
          <w:sz w:val="16"/>
          <w:szCs w:val="16"/>
        </w:rPr>
        <w:t>нарушения обязательных требований, проверяемых в рамках осуществления муниципального контроля в сфере благоустройства</w:t>
      </w:r>
    </w:p>
    <w:p w14:paraId="5DAC67D4" w14:textId="77777777" w:rsidR="00CB218D" w:rsidRPr="00CB218D" w:rsidRDefault="00CB218D" w:rsidP="00CB218D">
      <w:pPr>
        <w:pStyle w:val="ConsPlusNormal"/>
        <w:jc w:val="center"/>
        <w:rPr>
          <w:sz w:val="16"/>
          <w:szCs w:val="16"/>
          <w:shd w:val="clear" w:color="auto" w:fill="F1C100"/>
        </w:rPr>
      </w:pPr>
    </w:p>
    <w:p w14:paraId="3A180582" w14:textId="77777777" w:rsidR="00CB218D" w:rsidRPr="00CB218D" w:rsidRDefault="00CB218D" w:rsidP="00CB218D">
      <w:pPr>
        <w:pStyle w:val="ConsPlusNormal"/>
        <w:jc w:val="both"/>
        <w:rPr>
          <w:sz w:val="16"/>
          <w:szCs w:val="16"/>
          <w:shd w:val="clear" w:color="auto" w:fill="F1C100"/>
        </w:rPr>
      </w:pPr>
    </w:p>
    <w:p w14:paraId="46982FBB" w14:textId="77777777" w:rsidR="00CB218D" w:rsidRPr="00CB218D" w:rsidRDefault="00CB218D" w:rsidP="00CB218D">
      <w:pPr>
        <w:pStyle w:val="ConsPlusNormal"/>
        <w:jc w:val="both"/>
        <w:rPr>
          <w:sz w:val="16"/>
          <w:szCs w:val="16"/>
        </w:rPr>
      </w:pPr>
      <w:r w:rsidRPr="00CB218D">
        <w:rPr>
          <w:sz w:val="16"/>
          <w:szCs w:val="16"/>
        </w:rPr>
        <w:t xml:space="preserve">1. </w:t>
      </w:r>
      <w:proofErr w:type="gramStart"/>
      <w:r w:rsidRPr="00CB218D">
        <w:rPr>
          <w:sz w:val="16"/>
          <w:szCs w:val="16"/>
        </w:rPr>
        <w:t xml:space="preserve">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из средств массовой информации, о наличии признаков несоблюдения контролируемым лицом обязательных требований, установленных Правилами благоустройства территории муниципального образования </w:t>
      </w:r>
      <w:proofErr w:type="spellStart"/>
      <w:r w:rsidRPr="00CB218D">
        <w:rPr>
          <w:sz w:val="16"/>
          <w:szCs w:val="16"/>
        </w:rPr>
        <w:t>Староникольский</w:t>
      </w:r>
      <w:proofErr w:type="spellEnd"/>
      <w:r w:rsidRPr="00CB218D">
        <w:rPr>
          <w:sz w:val="16"/>
          <w:szCs w:val="16"/>
        </w:rPr>
        <w:t xml:space="preserve"> сельсовет Красногвардейского района Оренбургской области.</w:t>
      </w:r>
      <w:proofErr w:type="gramEnd"/>
    </w:p>
    <w:p w14:paraId="576BFB2A" w14:textId="77777777" w:rsidR="00CB218D" w:rsidRPr="00CB218D" w:rsidRDefault="00CB218D" w:rsidP="00CB218D">
      <w:pPr>
        <w:pStyle w:val="ConsPlusNormal"/>
        <w:jc w:val="both"/>
        <w:rPr>
          <w:sz w:val="16"/>
          <w:szCs w:val="16"/>
        </w:rPr>
      </w:pPr>
      <w:r w:rsidRPr="00CB218D">
        <w:rPr>
          <w:sz w:val="16"/>
          <w:szCs w:val="16"/>
        </w:rPr>
        <w:t xml:space="preserve">2. </w:t>
      </w:r>
      <w:proofErr w:type="gramStart"/>
      <w:r w:rsidRPr="00CB218D">
        <w:rPr>
          <w:sz w:val="16"/>
          <w:szCs w:val="16"/>
        </w:rPr>
        <w:t xml:space="preserve">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из средств массовой информации о признаках несоблюдения контролируемым лицом обязательных требований, установленных Правилами благоустройства территории муниципального образования </w:t>
      </w:r>
      <w:proofErr w:type="spellStart"/>
      <w:r w:rsidRPr="00CB218D">
        <w:rPr>
          <w:sz w:val="16"/>
          <w:szCs w:val="16"/>
        </w:rPr>
        <w:t>Староникольский</w:t>
      </w:r>
      <w:proofErr w:type="spellEnd"/>
      <w:r w:rsidRPr="00CB218D">
        <w:rPr>
          <w:sz w:val="16"/>
          <w:szCs w:val="16"/>
        </w:rPr>
        <w:t xml:space="preserve"> сельсовет Красногвардейского района Оренбургской области, в случае если в течение года до поступления первого из указанных обращений (информации) контролируемому</w:t>
      </w:r>
      <w:proofErr w:type="gramEnd"/>
      <w:r w:rsidRPr="00CB218D">
        <w:rPr>
          <w:sz w:val="16"/>
          <w:szCs w:val="16"/>
        </w:rPr>
        <w:t xml:space="preserve"> лицу объявлялось предостережение о недопустимости нарушения аналогичных обязательных требований.</w:t>
      </w:r>
    </w:p>
    <w:p w14:paraId="648F591D" w14:textId="77777777" w:rsidR="00CB218D" w:rsidRPr="00CB218D" w:rsidRDefault="00CB218D" w:rsidP="00CB218D">
      <w:pPr>
        <w:jc w:val="right"/>
        <w:rPr>
          <w:rFonts w:ascii="Arial" w:hAnsi="Arial" w:cs="Arial"/>
          <w:sz w:val="16"/>
          <w:szCs w:val="16"/>
        </w:rPr>
      </w:pPr>
    </w:p>
    <w:p w14:paraId="6A5AAC16" w14:textId="77777777" w:rsidR="00CB218D" w:rsidRPr="00CB218D" w:rsidRDefault="00CB218D" w:rsidP="00CB218D">
      <w:pPr>
        <w:jc w:val="right"/>
        <w:rPr>
          <w:rFonts w:ascii="Arial" w:hAnsi="Arial" w:cs="Arial"/>
          <w:b/>
          <w:sz w:val="16"/>
          <w:szCs w:val="16"/>
        </w:rPr>
      </w:pPr>
    </w:p>
    <w:p w14:paraId="3388C02E" w14:textId="77777777" w:rsidR="00CB218D" w:rsidRPr="00CB218D" w:rsidRDefault="00CB218D" w:rsidP="00CB218D">
      <w:pPr>
        <w:jc w:val="right"/>
        <w:rPr>
          <w:rFonts w:ascii="Arial" w:hAnsi="Arial" w:cs="Arial"/>
          <w:b/>
          <w:sz w:val="16"/>
          <w:szCs w:val="16"/>
        </w:rPr>
      </w:pPr>
      <w:r w:rsidRPr="00CB218D">
        <w:rPr>
          <w:rFonts w:ascii="Arial" w:hAnsi="Arial" w:cs="Arial"/>
          <w:b/>
          <w:sz w:val="16"/>
          <w:szCs w:val="16"/>
        </w:rPr>
        <w:t>Приложение 4</w:t>
      </w:r>
    </w:p>
    <w:p w14:paraId="204165AD" w14:textId="77777777" w:rsidR="00CB218D" w:rsidRPr="00CB218D" w:rsidRDefault="00CB218D" w:rsidP="00CB218D">
      <w:pPr>
        <w:pStyle w:val="ConsPlusNormal"/>
        <w:jc w:val="right"/>
        <w:rPr>
          <w:b/>
          <w:color w:val="000000"/>
          <w:sz w:val="16"/>
          <w:szCs w:val="16"/>
        </w:rPr>
      </w:pPr>
      <w:r w:rsidRPr="00CB218D">
        <w:rPr>
          <w:b/>
          <w:color w:val="000000"/>
          <w:sz w:val="16"/>
          <w:szCs w:val="16"/>
        </w:rPr>
        <w:lastRenderedPageBreak/>
        <w:t xml:space="preserve">к Положению о муниципальном контроле в сфере благоустройства в </w:t>
      </w:r>
      <w:r w:rsidRPr="00CB218D">
        <w:rPr>
          <w:b/>
          <w:sz w:val="16"/>
          <w:szCs w:val="16"/>
        </w:rPr>
        <w:t xml:space="preserve">муниципальном образовании </w:t>
      </w:r>
      <w:proofErr w:type="spellStart"/>
      <w:r w:rsidRPr="00CB218D">
        <w:rPr>
          <w:b/>
          <w:sz w:val="16"/>
          <w:szCs w:val="16"/>
        </w:rPr>
        <w:t>Староникольский</w:t>
      </w:r>
      <w:proofErr w:type="spellEnd"/>
      <w:r w:rsidRPr="00CB218D">
        <w:rPr>
          <w:b/>
          <w:sz w:val="16"/>
          <w:szCs w:val="16"/>
        </w:rPr>
        <w:t xml:space="preserve"> сельсовет Красногвардейского района</w:t>
      </w:r>
    </w:p>
    <w:p w14:paraId="07E663D6" w14:textId="77777777" w:rsidR="00CB218D" w:rsidRPr="00CB218D" w:rsidRDefault="00CB218D" w:rsidP="00005F8F">
      <w:pPr>
        <w:pStyle w:val="ConsPlusNormal"/>
        <w:jc w:val="right"/>
        <w:rPr>
          <w:b/>
          <w:color w:val="000000"/>
          <w:sz w:val="16"/>
          <w:szCs w:val="16"/>
        </w:rPr>
      </w:pPr>
      <w:r w:rsidRPr="00CB218D">
        <w:rPr>
          <w:b/>
          <w:sz w:val="16"/>
          <w:szCs w:val="16"/>
        </w:rPr>
        <w:t>Оренбургской области</w:t>
      </w:r>
    </w:p>
    <w:p w14:paraId="2C90AEE2" w14:textId="77777777" w:rsidR="00CB218D" w:rsidRPr="00CB218D" w:rsidRDefault="00CB218D" w:rsidP="00CB218D">
      <w:pPr>
        <w:pStyle w:val="ConsPlusNormal"/>
        <w:jc w:val="right"/>
        <w:rPr>
          <w:sz w:val="16"/>
          <w:szCs w:val="16"/>
        </w:rPr>
      </w:pPr>
    </w:p>
    <w:p w14:paraId="4591D909" w14:textId="77777777" w:rsidR="00CB218D" w:rsidRPr="00CB218D" w:rsidRDefault="00CB218D" w:rsidP="00CB218D">
      <w:pPr>
        <w:pStyle w:val="ConsPlusNormal"/>
        <w:jc w:val="right"/>
        <w:rPr>
          <w:sz w:val="16"/>
          <w:szCs w:val="16"/>
        </w:rPr>
      </w:pPr>
      <w:r w:rsidRPr="00CB218D">
        <w:rPr>
          <w:sz w:val="16"/>
          <w:szCs w:val="16"/>
        </w:rPr>
        <w:t>Форма</w:t>
      </w:r>
    </w:p>
    <w:p w14:paraId="07400C4F" w14:textId="77777777" w:rsidR="00CB218D" w:rsidRPr="00CB218D" w:rsidRDefault="00CB218D" w:rsidP="00CB218D">
      <w:pPr>
        <w:pStyle w:val="ConsPlusNormal"/>
        <w:ind w:firstLine="540"/>
        <w:jc w:val="both"/>
        <w:rPr>
          <w:sz w:val="16"/>
          <w:szCs w:val="16"/>
        </w:rPr>
      </w:pPr>
    </w:p>
    <w:tbl>
      <w:tblPr>
        <w:tblW w:w="0" w:type="auto"/>
        <w:tblCellMar>
          <w:top w:w="102" w:type="dxa"/>
          <w:left w:w="62" w:type="dxa"/>
          <w:bottom w:w="102" w:type="dxa"/>
          <w:right w:w="62" w:type="dxa"/>
        </w:tblCellMar>
        <w:tblLook w:val="04A0" w:firstRow="1" w:lastRow="0" w:firstColumn="1" w:lastColumn="0" w:noHBand="0" w:noVBand="1"/>
      </w:tblPr>
      <w:tblGrid>
        <w:gridCol w:w="1706"/>
        <w:gridCol w:w="3377"/>
      </w:tblGrid>
      <w:tr w:rsidR="00CB218D" w:rsidRPr="00CB218D" w14:paraId="7890A2F9" w14:textId="77777777" w:rsidTr="00005F8F">
        <w:tc>
          <w:tcPr>
            <w:tcW w:w="4252" w:type="dxa"/>
            <w:tcMar>
              <w:top w:w="102" w:type="dxa"/>
              <w:left w:w="62" w:type="dxa"/>
              <w:bottom w:w="102" w:type="dxa"/>
              <w:right w:w="62" w:type="dxa"/>
            </w:tcMar>
          </w:tcPr>
          <w:p w14:paraId="3F24E49A" w14:textId="77777777" w:rsidR="00CB218D" w:rsidRPr="00CB218D" w:rsidRDefault="00CB218D" w:rsidP="00005F8F">
            <w:pPr>
              <w:pStyle w:val="ConsPlusNormal"/>
              <w:rPr>
                <w:color w:val="000000"/>
                <w:sz w:val="16"/>
                <w:szCs w:val="16"/>
              </w:rPr>
            </w:pPr>
            <w:r w:rsidRPr="00CB218D">
              <w:rPr>
                <w:color w:val="000000"/>
                <w:sz w:val="16"/>
                <w:szCs w:val="16"/>
              </w:rPr>
              <w:t>Бланк Контрольного органа</w:t>
            </w:r>
          </w:p>
        </w:tc>
        <w:tc>
          <w:tcPr>
            <w:tcW w:w="4819" w:type="dxa"/>
            <w:tcMar>
              <w:top w:w="102" w:type="dxa"/>
              <w:left w:w="62" w:type="dxa"/>
              <w:bottom w:w="102" w:type="dxa"/>
              <w:right w:w="62" w:type="dxa"/>
            </w:tcMar>
          </w:tcPr>
          <w:p w14:paraId="0562C0BD" w14:textId="77777777" w:rsidR="00CB218D" w:rsidRPr="00CB218D" w:rsidRDefault="00CB218D" w:rsidP="00005F8F">
            <w:pPr>
              <w:pStyle w:val="ConsPlusNormal"/>
              <w:spacing w:line="240" w:lineRule="exact"/>
              <w:ind w:firstLine="5"/>
              <w:jc w:val="center"/>
              <w:rPr>
                <w:color w:val="000000"/>
                <w:sz w:val="16"/>
                <w:szCs w:val="16"/>
              </w:rPr>
            </w:pPr>
            <w:r w:rsidRPr="00CB218D">
              <w:rPr>
                <w:color w:val="000000"/>
                <w:sz w:val="16"/>
                <w:szCs w:val="16"/>
              </w:rPr>
              <w:t>_________________________________</w:t>
            </w:r>
          </w:p>
          <w:p w14:paraId="3888CF81"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(указывается должность руководителя контролируемого лица)</w:t>
            </w:r>
          </w:p>
          <w:p w14:paraId="738D4E38"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_________________________________</w:t>
            </w:r>
          </w:p>
          <w:p w14:paraId="0EFEA9B1"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(указывается полное наименование контролируемого лица)</w:t>
            </w:r>
          </w:p>
          <w:p w14:paraId="5AC09BC7"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_________________________________</w:t>
            </w:r>
          </w:p>
          <w:p w14:paraId="2A250F24" w14:textId="77777777" w:rsidR="00CB218D" w:rsidRPr="00CB218D" w:rsidRDefault="00CB218D" w:rsidP="00005F8F">
            <w:pPr>
              <w:pStyle w:val="ConsPlusNormal"/>
              <w:ind w:firstLine="6"/>
              <w:jc w:val="center"/>
              <w:rPr>
                <w:color w:val="000000"/>
                <w:sz w:val="16"/>
                <w:szCs w:val="16"/>
              </w:rPr>
            </w:pPr>
            <w:proofErr w:type="gramStart"/>
            <w:r w:rsidRPr="00CB218D">
              <w:rPr>
                <w:color w:val="000000"/>
                <w:sz w:val="16"/>
                <w:szCs w:val="16"/>
              </w:rPr>
              <w:t>(указывается фамилия, имя, отчество</w:t>
            </w:r>
            <w:proofErr w:type="gramEnd"/>
          </w:p>
          <w:p w14:paraId="6AC2967E"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(при наличии) руководителя контролируемого лица)</w:t>
            </w:r>
          </w:p>
          <w:p w14:paraId="46144560"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_________________________________</w:t>
            </w:r>
          </w:p>
          <w:p w14:paraId="12B65968" w14:textId="77777777" w:rsidR="00CB218D" w:rsidRPr="00CB218D" w:rsidRDefault="00CB218D" w:rsidP="00005F8F">
            <w:pPr>
              <w:pStyle w:val="ConsPlusNormal"/>
              <w:ind w:firstLine="6"/>
              <w:jc w:val="center"/>
              <w:rPr>
                <w:color w:val="000000"/>
                <w:sz w:val="16"/>
                <w:szCs w:val="16"/>
              </w:rPr>
            </w:pPr>
            <w:r w:rsidRPr="00CB218D">
              <w:rPr>
                <w:color w:val="000000"/>
                <w:sz w:val="16"/>
                <w:szCs w:val="16"/>
              </w:rPr>
              <w:t>(указывается адрес места нахождения контролируемого лица)</w:t>
            </w:r>
          </w:p>
        </w:tc>
      </w:tr>
    </w:tbl>
    <w:p w14:paraId="5FC93380" w14:textId="77777777" w:rsidR="00CB218D" w:rsidRPr="00CB218D" w:rsidRDefault="00CB218D" w:rsidP="00CB218D">
      <w:pPr>
        <w:pStyle w:val="ConsPlusNormal"/>
        <w:jc w:val="center"/>
        <w:rPr>
          <w:sz w:val="16"/>
          <w:szCs w:val="16"/>
        </w:rPr>
      </w:pPr>
    </w:p>
    <w:p w14:paraId="44C997E2" w14:textId="77777777" w:rsidR="00CB218D" w:rsidRPr="00CB218D" w:rsidRDefault="00CB218D" w:rsidP="00CB218D">
      <w:pPr>
        <w:pStyle w:val="ConsPlusNonformat"/>
        <w:jc w:val="center"/>
        <w:rPr>
          <w:rFonts w:ascii="Arial" w:hAnsi="Arial" w:cs="Arial"/>
          <w:sz w:val="16"/>
          <w:szCs w:val="16"/>
        </w:rPr>
      </w:pPr>
      <w:bookmarkStart w:id="17" w:name="Par320"/>
      <w:bookmarkEnd w:id="17"/>
      <w:r w:rsidRPr="00CB218D">
        <w:rPr>
          <w:rFonts w:ascii="Arial" w:hAnsi="Arial" w:cs="Arial"/>
          <w:sz w:val="16"/>
          <w:szCs w:val="16"/>
        </w:rPr>
        <w:t>ПРЕДПИСАНИЕ</w:t>
      </w:r>
    </w:p>
    <w:p w14:paraId="04D47F8A" w14:textId="77777777" w:rsidR="00CB218D" w:rsidRPr="00CB218D" w:rsidRDefault="00CB218D" w:rsidP="00CB218D">
      <w:pPr>
        <w:pStyle w:val="ConsPlusNonformat"/>
        <w:jc w:val="center"/>
        <w:rPr>
          <w:rFonts w:ascii="Arial" w:hAnsi="Arial" w:cs="Arial"/>
          <w:sz w:val="16"/>
          <w:szCs w:val="16"/>
        </w:rPr>
      </w:pPr>
    </w:p>
    <w:p w14:paraId="672D7AB7" w14:textId="586E27C9" w:rsidR="00CB218D" w:rsidRPr="00CB218D" w:rsidRDefault="00CB218D" w:rsidP="00CB218D">
      <w:pPr>
        <w:pStyle w:val="ConsPlusNonformat"/>
        <w:jc w:val="center"/>
        <w:rPr>
          <w:rFonts w:ascii="Arial" w:hAnsi="Arial" w:cs="Arial"/>
          <w:sz w:val="16"/>
          <w:szCs w:val="16"/>
        </w:rPr>
      </w:pPr>
      <w:r w:rsidRPr="00CB218D">
        <w:rPr>
          <w:rFonts w:ascii="Arial" w:hAnsi="Arial" w:cs="Arial"/>
          <w:sz w:val="16"/>
          <w:szCs w:val="16"/>
        </w:rPr>
        <w:t>_______________________________________________________</w:t>
      </w:r>
    </w:p>
    <w:p w14:paraId="56C9B76A"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(указывается полное наименование контролируемого лица в дательном падеже)</w:t>
      </w:r>
    </w:p>
    <w:p w14:paraId="138E3DCB" w14:textId="77777777" w:rsidR="00CB218D" w:rsidRPr="00CB218D" w:rsidRDefault="00CB218D" w:rsidP="00CB218D">
      <w:pPr>
        <w:pStyle w:val="ConsPlusNonformat"/>
        <w:jc w:val="center"/>
        <w:rPr>
          <w:rFonts w:ascii="Arial" w:hAnsi="Arial" w:cs="Arial"/>
          <w:sz w:val="16"/>
          <w:szCs w:val="16"/>
        </w:rPr>
      </w:pPr>
      <w:r w:rsidRPr="00CB218D">
        <w:rPr>
          <w:rFonts w:ascii="Arial" w:hAnsi="Arial" w:cs="Arial"/>
          <w:sz w:val="16"/>
          <w:szCs w:val="16"/>
        </w:rPr>
        <w:t>об устранении выявленных нарушений обязательных требований</w:t>
      </w:r>
    </w:p>
    <w:p w14:paraId="52E557E2" w14:textId="77777777" w:rsidR="00CB218D" w:rsidRPr="00CB218D" w:rsidRDefault="00CB218D" w:rsidP="00CB218D">
      <w:pPr>
        <w:pStyle w:val="ConsPlusNonformat"/>
        <w:jc w:val="center"/>
        <w:rPr>
          <w:rFonts w:ascii="Arial" w:hAnsi="Arial" w:cs="Arial"/>
          <w:sz w:val="16"/>
          <w:szCs w:val="16"/>
        </w:rPr>
      </w:pPr>
    </w:p>
    <w:p w14:paraId="4369495A" w14:textId="31F2BC11" w:rsidR="00CB218D" w:rsidRPr="00CB218D" w:rsidRDefault="00CB218D" w:rsidP="00CB218D">
      <w:pPr>
        <w:pStyle w:val="ConsPlusNonformat"/>
        <w:rPr>
          <w:rFonts w:ascii="Arial" w:hAnsi="Arial" w:cs="Arial"/>
          <w:sz w:val="16"/>
          <w:szCs w:val="16"/>
        </w:rPr>
      </w:pPr>
      <w:r w:rsidRPr="00CB218D">
        <w:rPr>
          <w:rFonts w:ascii="Arial" w:hAnsi="Arial" w:cs="Arial"/>
          <w:sz w:val="16"/>
          <w:szCs w:val="16"/>
        </w:rPr>
        <w:t>По результатам _______________________________________________________,</w:t>
      </w:r>
    </w:p>
    <w:p w14:paraId="392FC9C7"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14:paraId="795CA717" w14:textId="545ADB93"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проведенной ______________________________</w:t>
      </w:r>
      <w:r w:rsidR="00005F8F">
        <w:rPr>
          <w:rFonts w:ascii="Arial" w:hAnsi="Arial" w:cs="Arial"/>
          <w:sz w:val="16"/>
          <w:szCs w:val="16"/>
        </w:rPr>
        <w:t>_________________________</w:t>
      </w:r>
    </w:p>
    <w:p w14:paraId="7283085A" w14:textId="77777777" w:rsidR="00CB218D" w:rsidRPr="00CB218D" w:rsidRDefault="00CB218D" w:rsidP="00CB218D">
      <w:pPr>
        <w:pStyle w:val="ConsPlusNonformat"/>
        <w:jc w:val="both"/>
        <w:rPr>
          <w:rFonts w:ascii="Arial" w:hAnsi="Arial" w:cs="Arial"/>
          <w:i/>
          <w:sz w:val="16"/>
          <w:szCs w:val="16"/>
        </w:rPr>
      </w:pPr>
      <w:r w:rsidRPr="00CB218D">
        <w:rPr>
          <w:rFonts w:ascii="Arial" w:hAnsi="Arial" w:cs="Arial"/>
          <w:sz w:val="16"/>
          <w:szCs w:val="16"/>
        </w:rPr>
        <w:t xml:space="preserve">                                  </w:t>
      </w:r>
      <w:r w:rsidRPr="00CB218D">
        <w:rPr>
          <w:rFonts w:ascii="Arial" w:hAnsi="Arial" w:cs="Arial"/>
          <w:i/>
          <w:sz w:val="16"/>
          <w:szCs w:val="16"/>
        </w:rPr>
        <w:t>(указывается полное наименование контрольного органа)</w:t>
      </w:r>
    </w:p>
    <w:p w14:paraId="27E44D39" w14:textId="38EAB8A8" w:rsidR="00CB218D" w:rsidRPr="00CB218D" w:rsidRDefault="00CB218D" w:rsidP="00CB218D">
      <w:pPr>
        <w:pStyle w:val="ConsPlusNonformat"/>
        <w:rPr>
          <w:rFonts w:ascii="Arial" w:hAnsi="Arial" w:cs="Arial"/>
          <w:sz w:val="16"/>
          <w:szCs w:val="16"/>
        </w:rPr>
      </w:pPr>
      <w:r w:rsidRPr="00CB218D">
        <w:rPr>
          <w:rFonts w:ascii="Arial" w:hAnsi="Arial" w:cs="Arial"/>
          <w:sz w:val="16"/>
          <w:szCs w:val="16"/>
        </w:rPr>
        <w:t>в отношении _______________________________</w:t>
      </w:r>
      <w:r w:rsidR="00005F8F">
        <w:rPr>
          <w:rFonts w:ascii="Arial" w:hAnsi="Arial" w:cs="Arial"/>
          <w:sz w:val="16"/>
          <w:szCs w:val="16"/>
        </w:rPr>
        <w:t>________________________</w:t>
      </w:r>
    </w:p>
    <w:p w14:paraId="7C73462A" w14:textId="77777777" w:rsidR="00CB218D" w:rsidRPr="00CB218D" w:rsidRDefault="00CB218D" w:rsidP="00CB218D">
      <w:pPr>
        <w:pStyle w:val="ConsPlusNonformat"/>
        <w:jc w:val="both"/>
        <w:rPr>
          <w:rFonts w:ascii="Arial" w:hAnsi="Arial" w:cs="Arial"/>
          <w:i/>
          <w:sz w:val="16"/>
          <w:szCs w:val="16"/>
        </w:rPr>
      </w:pPr>
      <w:r w:rsidRPr="00CB218D">
        <w:rPr>
          <w:rFonts w:ascii="Arial" w:hAnsi="Arial" w:cs="Arial"/>
          <w:sz w:val="16"/>
          <w:szCs w:val="16"/>
        </w:rPr>
        <w:t xml:space="preserve">                                </w:t>
      </w:r>
      <w:r w:rsidRPr="00CB218D">
        <w:rPr>
          <w:rFonts w:ascii="Arial" w:hAnsi="Arial" w:cs="Arial"/>
          <w:i/>
          <w:sz w:val="16"/>
          <w:szCs w:val="16"/>
        </w:rPr>
        <w:t>(указывается полное наименование контролируемого лица)</w:t>
      </w:r>
    </w:p>
    <w:p w14:paraId="6D57BDE1"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в период с «__» _________________ 20__ г. по «__» _________________ 20__ г.</w:t>
      </w:r>
    </w:p>
    <w:p w14:paraId="5A1C4E0F" w14:textId="02C29FE5" w:rsidR="00CB218D" w:rsidRPr="00CB218D" w:rsidRDefault="00CB218D" w:rsidP="00CB218D">
      <w:pPr>
        <w:pStyle w:val="ConsPlusNonformat"/>
        <w:rPr>
          <w:rFonts w:ascii="Arial" w:hAnsi="Arial" w:cs="Arial"/>
          <w:sz w:val="16"/>
          <w:szCs w:val="16"/>
        </w:rPr>
      </w:pPr>
      <w:r w:rsidRPr="00CB218D">
        <w:rPr>
          <w:rFonts w:ascii="Arial" w:hAnsi="Arial" w:cs="Arial"/>
          <w:sz w:val="16"/>
          <w:szCs w:val="16"/>
        </w:rPr>
        <w:t>на основании ______________________________</w:t>
      </w:r>
      <w:r w:rsidR="00005F8F">
        <w:rPr>
          <w:rFonts w:ascii="Arial" w:hAnsi="Arial" w:cs="Arial"/>
          <w:sz w:val="16"/>
          <w:szCs w:val="16"/>
        </w:rPr>
        <w:t>_________________________</w:t>
      </w:r>
    </w:p>
    <w:p w14:paraId="0AEB6FE4"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(указываются наименование и реквизиты распоряжения/приказа Контрольного органа о проведении КОНТРОЛЬНЫХ МЕРОПРИЯТИЙ)</w:t>
      </w:r>
    </w:p>
    <w:p w14:paraId="05303A86"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(акт ______________________________ от «__» _______________ 20__ г. № ____)</w:t>
      </w:r>
    </w:p>
    <w:p w14:paraId="2641DF1A"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(указываются реквизиты акта КОНТРОЛЬНЫХ МЕРОПРИЯТИЙ)</w:t>
      </w:r>
    </w:p>
    <w:p w14:paraId="4818B9AB" w14:textId="57D6EC9F"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___________________________________________</w:t>
      </w:r>
      <w:r w:rsidR="00005F8F">
        <w:rPr>
          <w:rFonts w:ascii="Arial" w:hAnsi="Arial" w:cs="Arial"/>
          <w:sz w:val="16"/>
          <w:szCs w:val="16"/>
        </w:rPr>
        <w:t>____________</w:t>
      </w:r>
    </w:p>
    <w:p w14:paraId="7797AB10"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(указываются вид и форма КОНТРОЛЬНЫХ МЕРОПРИЯТИЙ)</w:t>
      </w:r>
    </w:p>
    <w:p w14:paraId="108A6BC4"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выявлены нарушения обязательных требований ________________ законодательства:</w:t>
      </w:r>
    </w:p>
    <w:p w14:paraId="295507DC" w14:textId="77777777" w:rsidR="00CB218D" w:rsidRPr="00CB218D" w:rsidRDefault="00CB218D" w:rsidP="00CB218D">
      <w:pPr>
        <w:pStyle w:val="ConsPlusNonformat"/>
        <w:jc w:val="center"/>
        <w:rPr>
          <w:rFonts w:ascii="Arial" w:hAnsi="Arial" w:cs="Arial"/>
          <w:i/>
          <w:sz w:val="16"/>
          <w:szCs w:val="16"/>
        </w:rPr>
      </w:pPr>
      <w:r w:rsidRPr="00CB218D">
        <w:rPr>
          <w:rFonts w:ascii="Arial" w:hAnsi="Arial" w:cs="Arial"/>
          <w:i/>
          <w:sz w:val="16"/>
          <w:szCs w:val="16"/>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14:paraId="3E1B4B9A" w14:textId="77777777" w:rsidR="00CB218D" w:rsidRPr="00CB218D" w:rsidRDefault="00CB218D" w:rsidP="00CB218D">
      <w:pPr>
        <w:pStyle w:val="ConsPlusNonformat"/>
        <w:jc w:val="both"/>
        <w:rPr>
          <w:rFonts w:ascii="Arial" w:hAnsi="Arial" w:cs="Arial"/>
          <w:sz w:val="16"/>
          <w:szCs w:val="16"/>
        </w:rPr>
      </w:pPr>
    </w:p>
    <w:p w14:paraId="38303421" w14:textId="712B84BA"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 xml:space="preserve">На основании изложенного, в соответствии с пунктом 1 части 2 статьи 90 Федерального закона от 31 июля </w:t>
      </w:r>
      <w:smartTag w:uri="urn:schemas-microsoft-com:office:smarttags" w:element="metricconverter">
        <w:smartTagPr>
          <w:attr w:name="ProductID" w:val="2020 г"/>
        </w:smartTagPr>
        <w:r w:rsidRPr="00CB218D">
          <w:rPr>
            <w:rFonts w:ascii="Arial" w:hAnsi="Arial" w:cs="Arial"/>
            <w:sz w:val="16"/>
            <w:szCs w:val="16"/>
          </w:rPr>
          <w:t>2020 г</w:t>
        </w:r>
      </w:smartTag>
      <w:r w:rsidRPr="00CB218D">
        <w:rPr>
          <w:rFonts w:ascii="Arial" w:hAnsi="Arial" w:cs="Arial"/>
          <w:sz w:val="16"/>
          <w:szCs w:val="16"/>
        </w:rPr>
        <w:t>. № 248-ФЗ «О государственном контроле (надзоре) и муниципальном контроле в Российской Федерации» ___________________________________________________</w:t>
      </w:r>
      <w:r w:rsidR="00005F8F">
        <w:rPr>
          <w:rFonts w:ascii="Arial" w:hAnsi="Arial" w:cs="Arial"/>
          <w:sz w:val="16"/>
          <w:szCs w:val="16"/>
        </w:rPr>
        <w:t>____</w:t>
      </w:r>
    </w:p>
    <w:p w14:paraId="2C4CA005" w14:textId="77777777" w:rsidR="00CB218D" w:rsidRPr="00CB218D" w:rsidRDefault="00CB218D" w:rsidP="00CB218D">
      <w:pPr>
        <w:pStyle w:val="ConsPlusNonformat"/>
        <w:jc w:val="both"/>
        <w:rPr>
          <w:rFonts w:ascii="Arial" w:hAnsi="Arial" w:cs="Arial"/>
          <w:i/>
          <w:sz w:val="16"/>
          <w:szCs w:val="16"/>
        </w:rPr>
      </w:pPr>
      <w:r w:rsidRPr="00CB218D">
        <w:rPr>
          <w:rFonts w:ascii="Arial" w:hAnsi="Arial" w:cs="Arial"/>
          <w:i/>
          <w:sz w:val="16"/>
          <w:szCs w:val="16"/>
        </w:rPr>
        <w:t xml:space="preserve">                          (указывается полное наименование Контрольного органа)</w:t>
      </w:r>
    </w:p>
    <w:p w14:paraId="12A3A4FA"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предписывает:</w:t>
      </w:r>
    </w:p>
    <w:p w14:paraId="2AFCD766"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 xml:space="preserve">1. Устранить выявленные нарушения обязательных требований в срок </w:t>
      </w:r>
      <w:proofErr w:type="gramStart"/>
      <w:r w:rsidRPr="00CB218D">
        <w:rPr>
          <w:rFonts w:ascii="Arial" w:hAnsi="Arial" w:cs="Arial"/>
          <w:sz w:val="16"/>
          <w:szCs w:val="16"/>
        </w:rPr>
        <w:t>до</w:t>
      </w:r>
      <w:proofErr w:type="gramEnd"/>
    </w:p>
    <w:p w14:paraId="40E02FF5"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«______» ______________ 20_____ г.</w:t>
      </w:r>
    </w:p>
    <w:p w14:paraId="739CA3EA" w14:textId="538E342E" w:rsidR="00CB218D" w:rsidRPr="00CB218D" w:rsidRDefault="00CB218D" w:rsidP="00CB218D">
      <w:pPr>
        <w:pStyle w:val="ConsPlusNonformat"/>
        <w:rPr>
          <w:rFonts w:ascii="Arial" w:hAnsi="Arial" w:cs="Arial"/>
          <w:sz w:val="16"/>
          <w:szCs w:val="16"/>
        </w:rPr>
      </w:pPr>
      <w:r w:rsidRPr="00CB218D">
        <w:rPr>
          <w:rFonts w:ascii="Arial" w:hAnsi="Arial" w:cs="Arial"/>
          <w:sz w:val="16"/>
          <w:szCs w:val="16"/>
        </w:rPr>
        <w:t>2. Уведомить __________________________</w:t>
      </w:r>
      <w:r w:rsidR="00005F8F">
        <w:rPr>
          <w:rFonts w:ascii="Arial" w:hAnsi="Arial" w:cs="Arial"/>
          <w:sz w:val="16"/>
          <w:szCs w:val="16"/>
        </w:rPr>
        <w:t>_____________________________</w:t>
      </w:r>
    </w:p>
    <w:p w14:paraId="5B494703" w14:textId="77777777" w:rsidR="00CB218D" w:rsidRPr="00CB218D" w:rsidRDefault="00CB218D" w:rsidP="00CB218D">
      <w:pPr>
        <w:pStyle w:val="ConsPlusNonformat"/>
        <w:jc w:val="both"/>
        <w:rPr>
          <w:rFonts w:ascii="Arial" w:hAnsi="Arial" w:cs="Arial"/>
          <w:i/>
          <w:sz w:val="16"/>
          <w:szCs w:val="16"/>
        </w:rPr>
      </w:pPr>
      <w:r w:rsidRPr="00CB218D">
        <w:rPr>
          <w:rFonts w:ascii="Arial" w:hAnsi="Arial" w:cs="Arial"/>
          <w:i/>
          <w:sz w:val="16"/>
          <w:szCs w:val="16"/>
        </w:rPr>
        <w:t>(указывается полное наименование контрольного органа)</w:t>
      </w:r>
    </w:p>
    <w:p w14:paraId="2536136F"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14:paraId="26945EE5"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t>до «__» _______________ 20_____ г. включительно.</w:t>
      </w:r>
    </w:p>
    <w:p w14:paraId="25093B4E" w14:textId="77777777" w:rsidR="00CB218D" w:rsidRPr="00CB218D" w:rsidRDefault="00CB218D" w:rsidP="00CB218D">
      <w:pPr>
        <w:pStyle w:val="ConsPlusNonformat"/>
        <w:jc w:val="both"/>
        <w:rPr>
          <w:rFonts w:ascii="Arial" w:hAnsi="Arial" w:cs="Arial"/>
          <w:sz w:val="16"/>
          <w:szCs w:val="16"/>
        </w:rPr>
      </w:pPr>
    </w:p>
    <w:p w14:paraId="6E34D715" w14:textId="77777777" w:rsidR="00CB218D" w:rsidRPr="00CB218D" w:rsidRDefault="00CB218D" w:rsidP="00CB218D">
      <w:pPr>
        <w:pStyle w:val="ConsPlusNonformat"/>
        <w:jc w:val="both"/>
        <w:rPr>
          <w:rFonts w:ascii="Arial" w:hAnsi="Arial" w:cs="Arial"/>
          <w:sz w:val="16"/>
          <w:szCs w:val="16"/>
        </w:rPr>
      </w:pPr>
      <w:r w:rsidRPr="00CB218D">
        <w:rPr>
          <w:rFonts w:ascii="Arial" w:hAnsi="Arial" w:cs="Arial"/>
          <w:sz w:val="16"/>
          <w:szCs w:val="16"/>
        </w:rPr>
        <w:lastRenderedPageBreak/>
        <w:t>Неисполнение настоящего предписания в установленный срок влечет ответственность, установленную законодательством Российской Федерации.</w:t>
      </w:r>
    </w:p>
    <w:p w14:paraId="7C2C1FDC" w14:textId="77777777" w:rsidR="00CB218D" w:rsidRPr="00CB218D" w:rsidRDefault="00CB218D" w:rsidP="00CB218D">
      <w:pPr>
        <w:pStyle w:val="ConsPlusNormal"/>
        <w:ind w:firstLine="540"/>
        <w:jc w:val="both"/>
        <w:rPr>
          <w:sz w:val="16"/>
          <w:szCs w:val="16"/>
        </w:rPr>
      </w:pPr>
    </w:p>
    <w:tbl>
      <w:tblPr>
        <w:tblW w:w="0" w:type="auto"/>
        <w:tblCellMar>
          <w:top w:w="102" w:type="dxa"/>
          <w:left w:w="62" w:type="dxa"/>
          <w:bottom w:w="102" w:type="dxa"/>
          <w:right w:w="62" w:type="dxa"/>
        </w:tblCellMar>
        <w:tblLook w:val="04A0" w:firstRow="1" w:lastRow="0" w:firstColumn="1" w:lastColumn="0" w:noHBand="0" w:noVBand="1"/>
      </w:tblPr>
      <w:tblGrid>
        <w:gridCol w:w="1831"/>
        <w:gridCol w:w="1912"/>
        <w:gridCol w:w="1340"/>
      </w:tblGrid>
      <w:tr w:rsidR="00CB218D" w:rsidRPr="00CB218D" w14:paraId="58CB7F7A" w14:textId="77777777" w:rsidTr="00005F8F">
        <w:tc>
          <w:tcPr>
            <w:tcW w:w="3010" w:type="dxa"/>
            <w:tcMar>
              <w:top w:w="102" w:type="dxa"/>
              <w:left w:w="62" w:type="dxa"/>
              <w:bottom w:w="102" w:type="dxa"/>
              <w:right w:w="62" w:type="dxa"/>
            </w:tcMar>
          </w:tcPr>
          <w:p w14:paraId="43CF3607" w14:textId="77777777" w:rsidR="00CB218D" w:rsidRPr="00CB218D" w:rsidRDefault="00CB218D" w:rsidP="00005F8F">
            <w:pPr>
              <w:pStyle w:val="ConsPlusNormal"/>
              <w:rPr>
                <w:color w:val="000000"/>
                <w:sz w:val="16"/>
                <w:szCs w:val="16"/>
              </w:rPr>
            </w:pPr>
            <w:r w:rsidRPr="00CB218D">
              <w:rPr>
                <w:color w:val="000000"/>
                <w:sz w:val="16"/>
                <w:szCs w:val="16"/>
              </w:rPr>
              <w:t>__________________</w:t>
            </w:r>
          </w:p>
        </w:tc>
        <w:tc>
          <w:tcPr>
            <w:tcW w:w="3010" w:type="dxa"/>
            <w:tcMar>
              <w:top w:w="102" w:type="dxa"/>
              <w:left w:w="62" w:type="dxa"/>
              <w:bottom w:w="102" w:type="dxa"/>
              <w:right w:w="62" w:type="dxa"/>
            </w:tcMar>
          </w:tcPr>
          <w:p w14:paraId="7F58952A" w14:textId="77777777" w:rsidR="00CB218D" w:rsidRPr="00CB218D" w:rsidRDefault="00CB218D" w:rsidP="00005F8F">
            <w:pPr>
              <w:pStyle w:val="ConsPlusNormal"/>
              <w:rPr>
                <w:color w:val="000000"/>
                <w:sz w:val="16"/>
                <w:szCs w:val="16"/>
              </w:rPr>
            </w:pPr>
            <w:r w:rsidRPr="00CB218D">
              <w:rPr>
                <w:color w:val="000000"/>
                <w:sz w:val="16"/>
                <w:szCs w:val="16"/>
              </w:rPr>
              <w:t>___________________</w:t>
            </w:r>
          </w:p>
        </w:tc>
        <w:tc>
          <w:tcPr>
            <w:tcW w:w="3011" w:type="dxa"/>
            <w:tcMar>
              <w:top w:w="102" w:type="dxa"/>
              <w:left w:w="62" w:type="dxa"/>
              <w:bottom w:w="102" w:type="dxa"/>
              <w:right w:w="62" w:type="dxa"/>
            </w:tcMar>
          </w:tcPr>
          <w:p w14:paraId="045F584F" w14:textId="77777777" w:rsidR="00CB218D" w:rsidRPr="00CB218D" w:rsidRDefault="00CB218D" w:rsidP="00005F8F">
            <w:pPr>
              <w:pStyle w:val="ConsPlusNormal"/>
              <w:jc w:val="center"/>
              <w:rPr>
                <w:color w:val="000000"/>
                <w:sz w:val="16"/>
                <w:szCs w:val="16"/>
              </w:rPr>
            </w:pPr>
            <w:r w:rsidRPr="00CB218D">
              <w:rPr>
                <w:color w:val="000000"/>
                <w:sz w:val="16"/>
                <w:szCs w:val="16"/>
              </w:rPr>
              <w:t>____________</w:t>
            </w:r>
          </w:p>
        </w:tc>
      </w:tr>
      <w:tr w:rsidR="00CB218D" w:rsidRPr="00CB218D" w14:paraId="255B6727" w14:textId="77777777" w:rsidTr="00005F8F">
        <w:tc>
          <w:tcPr>
            <w:tcW w:w="3010" w:type="dxa"/>
            <w:tcMar>
              <w:top w:w="102" w:type="dxa"/>
              <w:left w:w="62" w:type="dxa"/>
              <w:bottom w:w="102" w:type="dxa"/>
              <w:right w:w="62" w:type="dxa"/>
            </w:tcMar>
          </w:tcPr>
          <w:p w14:paraId="11E64EAE" w14:textId="77777777" w:rsidR="00CB218D" w:rsidRPr="00CB218D" w:rsidRDefault="00CB218D" w:rsidP="00005F8F">
            <w:pPr>
              <w:pStyle w:val="ConsPlusNormal"/>
              <w:rPr>
                <w:color w:val="000000"/>
                <w:sz w:val="16"/>
                <w:szCs w:val="16"/>
                <w:vertAlign w:val="superscript"/>
              </w:rPr>
            </w:pPr>
            <w:r w:rsidRPr="00CB218D">
              <w:rPr>
                <w:color w:val="000000"/>
                <w:sz w:val="16"/>
                <w:szCs w:val="16"/>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14:paraId="4B651724" w14:textId="77777777" w:rsidR="00CB218D" w:rsidRPr="00CB218D" w:rsidRDefault="00CB218D" w:rsidP="00005F8F">
            <w:pPr>
              <w:pStyle w:val="ConsPlusNormal"/>
              <w:jc w:val="center"/>
              <w:rPr>
                <w:color w:val="000000"/>
                <w:sz w:val="16"/>
                <w:szCs w:val="16"/>
                <w:vertAlign w:val="superscript"/>
              </w:rPr>
            </w:pPr>
            <w:r w:rsidRPr="00CB218D">
              <w:rPr>
                <w:color w:val="000000"/>
                <w:sz w:val="16"/>
                <w:szCs w:val="16"/>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0035A72F" w14:textId="77777777" w:rsidR="00CB218D" w:rsidRPr="00CB218D" w:rsidRDefault="00CB218D" w:rsidP="00005F8F">
            <w:pPr>
              <w:pStyle w:val="ConsPlusNormal"/>
              <w:jc w:val="right"/>
              <w:rPr>
                <w:color w:val="000000"/>
                <w:sz w:val="16"/>
                <w:szCs w:val="16"/>
                <w:vertAlign w:val="superscript"/>
              </w:rPr>
            </w:pPr>
            <w:r w:rsidRPr="00CB218D">
              <w:rPr>
                <w:color w:val="000000"/>
                <w:sz w:val="16"/>
                <w:szCs w:val="16"/>
                <w:vertAlign w:val="superscript"/>
              </w:rPr>
              <w:t>(фамилия, имя, отчество (при наличии) должностного лица, уполномоченного на проведение контрольных мероприятий)</w:t>
            </w:r>
          </w:p>
        </w:tc>
      </w:tr>
    </w:tbl>
    <w:p w14:paraId="3E911C09" w14:textId="77777777" w:rsidR="00CB218D" w:rsidRPr="00CB218D" w:rsidRDefault="00CB218D" w:rsidP="00CB218D">
      <w:pPr>
        <w:pStyle w:val="ConsPlusNormal"/>
        <w:spacing w:line="192" w:lineRule="auto"/>
        <w:ind w:left="4535"/>
        <w:outlineLvl w:val="1"/>
        <w:rPr>
          <w:sz w:val="16"/>
          <w:szCs w:val="16"/>
        </w:rPr>
      </w:pPr>
    </w:p>
    <w:p w14:paraId="5FED5777" w14:textId="77777777" w:rsidR="00CB218D" w:rsidRPr="00CB218D" w:rsidRDefault="00CB218D" w:rsidP="00CB218D">
      <w:pPr>
        <w:jc w:val="right"/>
        <w:rPr>
          <w:rFonts w:ascii="Arial" w:hAnsi="Arial" w:cs="Arial"/>
          <w:b/>
          <w:sz w:val="16"/>
          <w:szCs w:val="16"/>
        </w:rPr>
      </w:pPr>
    </w:p>
    <w:p w14:paraId="2F415409" w14:textId="77777777" w:rsidR="00CB218D" w:rsidRPr="00CB218D" w:rsidRDefault="00CB218D" w:rsidP="00CB218D">
      <w:pPr>
        <w:jc w:val="right"/>
        <w:rPr>
          <w:rFonts w:ascii="Arial" w:hAnsi="Arial" w:cs="Arial"/>
          <w:b/>
          <w:sz w:val="16"/>
          <w:szCs w:val="16"/>
        </w:rPr>
      </w:pPr>
    </w:p>
    <w:p w14:paraId="6644A935" w14:textId="58CABCC8" w:rsidR="00CB218D" w:rsidRPr="00005F8F" w:rsidRDefault="00CB218D" w:rsidP="00005F8F">
      <w:pPr>
        <w:jc w:val="right"/>
        <w:rPr>
          <w:rFonts w:ascii="Arial" w:hAnsi="Arial" w:cs="Arial"/>
          <w:b/>
          <w:sz w:val="16"/>
          <w:szCs w:val="16"/>
        </w:rPr>
      </w:pPr>
      <w:r w:rsidRPr="00CB218D">
        <w:rPr>
          <w:rFonts w:ascii="Arial" w:hAnsi="Arial" w:cs="Arial"/>
          <w:b/>
          <w:sz w:val="16"/>
          <w:szCs w:val="16"/>
        </w:rPr>
        <w:t>Приложение 5</w:t>
      </w:r>
      <w:r w:rsidR="00005F8F">
        <w:rPr>
          <w:rFonts w:ascii="Arial" w:hAnsi="Arial" w:cs="Arial"/>
          <w:b/>
          <w:sz w:val="16"/>
          <w:szCs w:val="16"/>
        </w:rPr>
        <w:t xml:space="preserve"> </w:t>
      </w:r>
      <w:r w:rsidRPr="00CB218D">
        <w:rPr>
          <w:rFonts w:ascii="Arial" w:hAnsi="Arial" w:cs="Arial"/>
          <w:b/>
          <w:color w:val="000000"/>
          <w:sz w:val="16"/>
          <w:szCs w:val="16"/>
        </w:rPr>
        <w:t xml:space="preserve">к Положению о муниципальном контроле в сфере благоустройства в </w:t>
      </w:r>
      <w:r w:rsidRPr="00CB218D">
        <w:rPr>
          <w:rFonts w:ascii="Arial" w:hAnsi="Arial" w:cs="Arial"/>
          <w:b/>
          <w:sz w:val="16"/>
          <w:szCs w:val="16"/>
        </w:rPr>
        <w:t xml:space="preserve">муниципальном образовании </w:t>
      </w:r>
      <w:proofErr w:type="spellStart"/>
      <w:r w:rsidRPr="00CB218D">
        <w:rPr>
          <w:rFonts w:ascii="Arial" w:hAnsi="Arial" w:cs="Arial"/>
          <w:b/>
          <w:sz w:val="16"/>
          <w:szCs w:val="16"/>
        </w:rPr>
        <w:t>Староникольский</w:t>
      </w:r>
      <w:proofErr w:type="spellEnd"/>
      <w:r w:rsidRPr="00CB218D">
        <w:rPr>
          <w:rFonts w:ascii="Arial" w:hAnsi="Arial" w:cs="Arial"/>
          <w:b/>
          <w:sz w:val="16"/>
          <w:szCs w:val="16"/>
        </w:rPr>
        <w:t xml:space="preserve"> сельсовет Красногвардейского района</w:t>
      </w:r>
      <w:r w:rsidR="00005F8F">
        <w:rPr>
          <w:rFonts w:ascii="Arial" w:hAnsi="Arial" w:cs="Arial"/>
          <w:b/>
          <w:sz w:val="16"/>
          <w:szCs w:val="16"/>
        </w:rPr>
        <w:t xml:space="preserve"> </w:t>
      </w:r>
      <w:r w:rsidRPr="00CB218D">
        <w:rPr>
          <w:rFonts w:ascii="Arial" w:hAnsi="Arial" w:cs="Arial"/>
          <w:b/>
          <w:sz w:val="16"/>
          <w:szCs w:val="16"/>
        </w:rPr>
        <w:t>Оренбургской области</w:t>
      </w:r>
    </w:p>
    <w:p w14:paraId="731C5601" w14:textId="77777777" w:rsidR="00CB218D" w:rsidRPr="00CB218D" w:rsidRDefault="00CB218D" w:rsidP="00CB218D">
      <w:pPr>
        <w:pStyle w:val="ConsPlusNormal"/>
        <w:jc w:val="center"/>
        <w:rPr>
          <w:b/>
          <w:color w:val="000000"/>
          <w:sz w:val="16"/>
          <w:szCs w:val="16"/>
        </w:rPr>
      </w:pPr>
      <w:r w:rsidRPr="00CB218D">
        <w:rPr>
          <w:b/>
          <w:color w:val="000000"/>
          <w:sz w:val="16"/>
          <w:szCs w:val="16"/>
        </w:rPr>
        <w:t xml:space="preserve">Ключевые показатели вида контроля и их целевые значения, индикативные показатели для муниципального контроля </w:t>
      </w:r>
    </w:p>
    <w:p w14:paraId="211C58F4" w14:textId="77777777" w:rsidR="00CB218D" w:rsidRPr="00CB218D" w:rsidRDefault="00CB218D" w:rsidP="00CB218D">
      <w:pPr>
        <w:pStyle w:val="ConsPlusNormal"/>
        <w:jc w:val="center"/>
        <w:rPr>
          <w:color w:val="000000"/>
          <w:sz w:val="16"/>
          <w:szCs w:val="16"/>
        </w:rPr>
      </w:pPr>
      <w:r w:rsidRPr="00CB218D">
        <w:rPr>
          <w:b/>
          <w:color w:val="000000"/>
          <w:sz w:val="16"/>
          <w:szCs w:val="16"/>
        </w:rPr>
        <w:t>в сфере благоустройства</w:t>
      </w:r>
    </w:p>
    <w:p w14:paraId="578D5464" w14:textId="77777777" w:rsidR="00CB218D" w:rsidRPr="00CB218D" w:rsidRDefault="00CB218D" w:rsidP="00CB218D">
      <w:pPr>
        <w:pStyle w:val="ConsPlusNormal"/>
        <w:ind w:firstLine="540"/>
        <w:jc w:val="both"/>
        <w:rPr>
          <w:color w:val="000000"/>
          <w:sz w:val="16"/>
          <w:szCs w:val="16"/>
        </w:rPr>
      </w:pPr>
    </w:p>
    <w:p w14:paraId="63EB72AB"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1.Ключевые показатели и их целевые значения:</w:t>
      </w:r>
    </w:p>
    <w:p w14:paraId="5A9AEB01"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устраненных нарушений из числа выявленных нарушений обязательных требований - 70%.</w:t>
      </w:r>
    </w:p>
    <w:p w14:paraId="043659E3"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выполнения плана проведения плановых контрольных мероприятий на очередной календарный год - 100%.</w:t>
      </w:r>
    </w:p>
    <w:p w14:paraId="342308BF"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3F135277"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отмененных результатов контрольных мероприятий - 0%.</w:t>
      </w:r>
    </w:p>
    <w:p w14:paraId="634F7938"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7AEA38F3"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вынесенных судебных решений о назначении административного наказания по материалам контрольного органа - 95%.</w:t>
      </w:r>
    </w:p>
    <w:p w14:paraId="0697B9CB" w14:textId="77777777" w:rsidR="00CB218D" w:rsidRPr="00CB218D" w:rsidRDefault="00CB218D" w:rsidP="00CB218D">
      <w:pPr>
        <w:pStyle w:val="ConsPlusNormal"/>
        <w:ind w:firstLine="540"/>
        <w:jc w:val="both"/>
        <w:rPr>
          <w:color w:val="000000"/>
          <w:sz w:val="16"/>
          <w:szCs w:val="16"/>
        </w:rPr>
      </w:pPr>
      <w:r w:rsidRPr="00CB218D">
        <w:rPr>
          <w:color w:val="000000"/>
          <w:sz w:val="16"/>
          <w:szCs w:val="16"/>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5BF4970" w14:textId="77777777" w:rsidR="00CB218D" w:rsidRPr="00CB218D" w:rsidRDefault="00CB218D" w:rsidP="00CB218D">
      <w:pPr>
        <w:pStyle w:val="ConsPlusNormal"/>
        <w:ind w:firstLine="540"/>
        <w:jc w:val="both"/>
        <w:rPr>
          <w:color w:val="000000"/>
          <w:sz w:val="16"/>
          <w:szCs w:val="16"/>
          <w:shd w:val="clear" w:color="auto" w:fill="F1C100"/>
        </w:rPr>
      </w:pPr>
    </w:p>
    <w:p w14:paraId="1670F301"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2. Индикативные показатели:</w:t>
      </w:r>
    </w:p>
    <w:p w14:paraId="06273260"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При осуществлении муниципального контроля в сфере благоустройства устанавливаются следующие индикативные показатели:</w:t>
      </w:r>
    </w:p>
    <w:p w14:paraId="28C44B84"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количество плановых контрольных мероприятий, проведенных за отчетный период;</w:t>
      </w:r>
      <w:r w:rsidRPr="00CB218D">
        <w:rPr>
          <w:rStyle w:val="aff2"/>
          <w:rFonts w:ascii="Arial" w:hAnsi="Arial" w:cs="Arial"/>
          <w:color w:val="FF0000"/>
          <w:sz w:val="16"/>
          <w:szCs w:val="16"/>
        </w:rPr>
        <w:footnoteReference w:id="5"/>
      </w:r>
      <w:r w:rsidRPr="00CB218D">
        <w:rPr>
          <w:rFonts w:ascii="Arial" w:hAnsi="Arial" w:cs="Arial"/>
          <w:color w:val="FF0000"/>
          <w:sz w:val="16"/>
          <w:szCs w:val="16"/>
        </w:rPr>
        <w:t xml:space="preserve"> </w:t>
      </w:r>
    </w:p>
    <w:p w14:paraId="0D91DB1A"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внеплановых контрольных мероприятий, проведенных за отчетный период; </w:t>
      </w:r>
    </w:p>
    <w:p w14:paraId="2F8F273F"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за отчетный период; </w:t>
      </w:r>
    </w:p>
    <w:p w14:paraId="21E17B93"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общее количество контрольных мероприятий с взаимодействием, проведенных за отчетный период; </w:t>
      </w:r>
    </w:p>
    <w:p w14:paraId="624E6827"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74FE9162"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контрольных мероприятий, проведенных с использованием средств дистанционного взаимодействия, за отчетный период; </w:t>
      </w:r>
    </w:p>
    <w:p w14:paraId="651C480C"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lastRenderedPageBreak/>
        <w:t>количество обязательных профилактических визитов, проведенных за отчетный период;</w:t>
      </w:r>
      <w:r w:rsidRPr="00CB218D">
        <w:rPr>
          <w:rStyle w:val="aff2"/>
          <w:rFonts w:ascii="Arial" w:hAnsi="Arial" w:cs="Arial"/>
          <w:color w:val="FF0000"/>
          <w:sz w:val="16"/>
          <w:szCs w:val="16"/>
        </w:rPr>
        <w:footnoteReference w:id="6"/>
      </w:r>
      <w:r w:rsidRPr="00CB218D">
        <w:rPr>
          <w:rFonts w:ascii="Arial" w:hAnsi="Arial" w:cs="Arial"/>
          <w:color w:val="FF0000"/>
          <w:sz w:val="16"/>
          <w:szCs w:val="16"/>
        </w:rPr>
        <w:t xml:space="preserve"> </w:t>
      </w:r>
    </w:p>
    <w:p w14:paraId="0904E07C"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предостережений о недопустимости нарушения обязательных требований, объявленных за отчетный период; </w:t>
      </w:r>
    </w:p>
    <w:p w14:paraId="1B24ACA5"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контрольных мероприятий, по результатам которых выявлены нарушения обязательных требований, за отчетный период; </w:t>
      </w:r>
    </w:p>
    <w:p w14:paraId="6900073D"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контрольных мероприятий, по итогам которых возбуждены дела об административных правонарушениях, </w:t>
      </w:r>
      <w:r w:rsidRPr="00CB218D">
        <w:rPr>
          <w:rFonts w:ascii="Arial" w:hAnsi="Arial" w:cs="Arial"/>
          <w:sz w:val="16"/>
          <w:szCs w:val="16"/>
        </w:rPr>
        <w:br/>
        <w:t xml:space="preserve">за отчетный период; </w:t>
      </w:r>
    </w:p>
    <w:p w14:paraId="41228C12"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сумма административных штрафов, наложенных по результатам контрольных мероприятий, за отчетный период; </w:t>
      </w:r>
    </w:p>
    <w:p w14:paraId="6564715E"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количество направленных в органы прокуратуры заявлений</w:t>
      </w:r>
      <w:r w:rsidRPr="00CB218D">
        <w:rPr>
          <w:rFonts w:ascii="Arial" w:hAnsi="Arial" w:cs="Arial"/>
          <w:sz w:val="16"/>
          <w:szCs w:val="16"/>
        </w:rPr>
        <w:br/>
        <w:t xml:space="preserve"> о согласовании проведения контрольных мероприятий, </w:t>
      </w:r>
      <w:r w:rsidRPr="00CB218D">
        <w:rPr>
          <w:rFonts w:ascii="Arial" w:hAnsi="Arial" w:cs="Arial"/>
          <w:sz w:val="16"/>
          <w:szCs w:val="16"/>
        </w:rPr>
        <w:br/>
        <w:t xml:space="preserve">за отчетный период; </w:t>
      </w:r>
    </w:p>
    <w:p w14:paraId="595E1364"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количество направленных в органы прокуратуры заявлений</w:t>
      </w:r>
      <w:r w:rsidRPr="00CB218D">
        <w:rPr>
          <w:rFonts w:ascii="Arial" w:hAnsi="Arial" w:cs="Arial"/>
          <w:sz w:val="16"/>
          <w:szCs w:val="16"/>
        </w:rPr>
        <w:br/>
        <w:t xml:space="preserve"> о согласовании проведения контрольных мероприятий, </w:t>
      </w:r>
      <w:r w:rsidRPr="00CB218D">
        <w:rPr>
          <w:rFonts w:ascii="Arial" w:hAnsi="Arial" w:cs="Arial"/>
          <w:sz w:val="16"/>
          <w:szCs w:val="16"/>
        </w:rPr>
        <w:br/>
        <w:t xml:space="preserve">по которым органами прокуратуры отказано в согласовании, за отчетный период; </w:t>
      </w:r>
    </w:p>
    <w:p w14:paraId="091AC0EB"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общее количество учтенных объектов контроля на конец отчетного периода; </w:t>
      </w:r>
    </w:p>
    <w:p w14:paraId="6267A5D3"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учтенных объектов контроля, отнесенных к категориям риска, по каждой из категорий риска, на конец отчетного периода; </w:t>
      </w:r>
    </w:p>
    <w:p w14:paraId="3D51812B"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учтенных контролируемых лиц на конец отчетного периода; </w:t>
      </w:r>
    </w:p>
    <w:p w14:paraId="7AD52F93"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учтенных контролируемых лиц, в отношении которых проведены контрольные мероприятия, за отчетный период; </w:t>
      </w:r>
    </w:p>
    <w:p w14:paraId="5F8F1C40"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общее количество жалоб, поданных контролируемыми лицами </w:t>
      </w:r>
      <w:r w:rsidRPr="00CB218D">
        <w:rPr>
          <w:rFonts w:ascii="Arial" w:hAnsi="Arial" w:cs="Arial"/>
          <w:sz w:val="16"/>
          <w:szCs w:val="16"/>
        </w:rPr>
        <w:br/>
        <w:t>в досудебном порядке за отчетный период;</w:t>
      </w:r>
    </w:p>
    <w:p w14:paraId="103BBB37"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количество жалоб, в отношении которых контрольным органом был нарушен срок рассмотрения, за отчетный период;</w:t>
      </w:r>
    </w:p>
    <w:p w14:paraId="5E89D909"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жалоб, поданных контролируемыми лицами </w:t>
      </w:r>
      <w:r w:rsidRPr="00CB218D">
        <w:rPr>
          <w:rFonts w:ascii="Arial" w:hAnsi="Arial" w:cs="Arial"/>
          <w:sz w:val="16"/>
          <w:szCs w:val="16"/>
        </w:rPr>
        <w:br/>
        <w:t xml:space="preserve">в досудебном порядке, по </w:t>
      </w:r>
      <w:proofErr w:type="gramStart"/>
      <w:r w:rsidRPr="00CB218D">
        <w:rPr>
          <w:rFonts w:ascii="Arial" w:hAnsi="Arial" w:cs="Arial"/>
          <w:sz w:val="16"/>
          <w:szCs w:val="16"/>
        </w:rPr>
        <w:t>итогам</w:t>
      </w:r>
      <w:proofErr w:type="gramEnd"/>
      <w:r w:rsidRPr="00CB218D">
        <w:rPr>
          <w:rFonts w:ascii="Arial" w:hAnsi="Arial" w:cs="Arial"/>
          <w:sz w:val="16"/>
          <w:szCs w:val="16"/>
        </w:rPr>
        <w:t xml:space="preserve">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 </w:t>
      </w:r>
    </w:p>
    <w:p w14:paraId="695826FA"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75DC368F" w14:textId="77777777" w:rsidR="00CB218D" w:rsidRPr="00CB218D" w:rsidRDefault="00CB218D" w:rsidP="00CB218D">
      <w:pPr>
        <w:pStyle w:val="af"/>
        <w:autoSpaceDE w:val="0"/>
        <w:spacing w:after="0"/>
        <w:ind w:firstLine="720"/>
        <w:jc w:val="both"/>
        <w:rPr>
          <w:rFonts w:ascii="Arial" w:hAnsi="Arial" w:cs="Arial"/>
          <w:sz w:val="16"/>
          <w:szCs w:val="16"/>
        </w:rPr>
      </w:pPr>
      <w:r w:rsidRPr="00CB218D">
        <w:rPr>
          <w:rFonts w:ascii="Arial" w:hAnsi="Arial" w:cs="Arial"/>
          <w:sz w:val="16"/>
          <w:szCs w:val="16"/>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1C2601D0" w14:textId="77777777" w:rsidR="00CB218D" w:rsidRPr="00CB218D" w:rsidRDefault="00CB218D" w:rsidP="00CB218D">
      <w:pPr>
        <w:ind w:firstLine="567"/>
        <w:jc w:val="both"/>
        <w:rPr>
          <w:rFonts w:ascii="Arial" w:hAnsi="Arial" w:cs="Arial"/>
          <w:sz w:val="16"/>
          <w:szCs w:val="16"/>
        </w:rPr>
      </w:pPr>
      <w:r w:rsidRPr="00CB218D">
        <w:rPr>
          <w:rFonts w:ascii="Arial" w:hAnsi="Arial" w:cs="Arial"/>
          <w:sz w:val="16"/>
          <w:szCs w:val="16"/>
        </w:rPr>
        <w:t xml:space="preserve">количество контрольных мероприятий, проведенных </w:t>
      </w:r>
      <w:r w:rsidRPr="00CB218D">
        <w:rPr>
          <w:rFonts w:ascii="Arial" w:hAnsi="Arial" w:cs="Arial"/>
          <w:sz w:val="16"/>
          <w:szCs w:val="16"/>
        </w:rPr>
        <w:br/>
        <w:t>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68331C44" w14:textId="77777777" w:rsidR="000B79E0" w:rsidRPr="00CB218D" w:rsidRDefault="000B79E0" w:rsidP="000B79E0">
      <w:pPr>
        <w:tabs>
          <w:tab w:val="left" w:pos="709"/>
          <w:tab w:val="right" w:pos="900"/>
        </w:tabs>
        <w:jc w:val="center"/>
        <w:rPr>
          <w:rFonts w:cs="Arial"/>
          <w:b/>
          <w:sz w:val="16"/>
          <w:szCs w:val="16"/>
        </w:rPr>
      </w:pPr>
      <w:r w:rsidRPr="00CB218D">
        <w:rPr>
          <w:rFonts w:cs="Arial"/>
          <w:b/>
          <w:sz w:val="16"/>
          <w:szCs w:val="16"/>
        </w:rPr>
        <w:t>СОВЕТ ДЕПУТАТОВ</w:t>
      </w:r>
      <w:r>
        <w:rPr>
          <w:rFonts w:cs="Arial"/>
          <w:b/>
          <w:sz w:val="16"/>
          <w:szCs w:val="16"/>
        </w:rPr>
        <w:t xml:space="preserve">                                                                                 </w:t>
      </w:r>
      <w:r w:rsidRPr="00CB218D">
        <w:rPr>
          <w:rFonts w:cs="Arial"/>
          <w:b/>
          <w:sz w:val="16"/>
          <w:szCs w:val="16"/>
        </w:rPr>
        <w:t>МУНИЦИПАЛЬНОГО ОБРАЗОВАНИЯ</w:t>
      </w:r>
      <w:r>
        <w:rPr>
          <w:rFonts w:cs="Arial"/>
          <w:b/>
          <w:sz w:val="16"/>
          <w:szCs w:val="16"/>
        </w:rPr>
        <w:t xml:space="preserve">                                                                                                                                    </w:t>
      </w:r>
      <w:r w:rsidRPr="00CB218D">
        <w:rPr>
          <w:rFonts w:cs="Arial"/>
          <w:b/>
          <w:sz w:val="16"/>
          <w:szCs w:val="16"/>
        </w:rPr>
        <w:t>СТАРОНИКОЛЬСКИЙ СЕЛ</w:t>
      </w:r>
      <w:r>
        <w:rPr>
          <w:rFonts w:cs="Arial"/>
          <w:b/>
          <w:sz w:val="16"/>
          <w:szCs w:val="16"/>
        </w:rPr>
        <w:t xml:space="preserve">ЬСОВЕТ                                                   </w:t>
      </w:r>
      <w:r w:rsidRPr="00CB218D">
        <w:rPr>
          <w:rFonts w:cs="Arial"/>
          <w:b/>
          <w:caps/>
          <w:sz w:val="16"/>
          <w:szCs w:val="16"/>
        </w:rPr>
        <w:t>КрасногвардейскОГО районА</w:t>
      </w:r>
      <w:r>
        <w:rPr>
          <w:rFonts w:cs="Arial"/>
          <w:b/>
          <w:caps/>
          <w:sz w:val="16"/>
          <w:szCs w:val="16"/>
        </w:rPr>
        <w:t xml:space="preserve">                                                              </w:t>
      </w:r>
      <w:r w:rsidRPr="00CB218D">
        <w:rPr>
          <w:rFonts w:cs="Arial"/>
          <w:b/>
          <w:caps/>
          <w:sz w:val="16"/>
          <w:szCs w:val="16"/>
        </w:rPr>
        <w:t xml:space="preserve"> оренбургской</w:t>
      </w:r>
      <w:r w:rsidRPr="00CB218D">
        <w:rPr>
          <w:rFonts w:cs="Arial"/>
          <w:b/>
          <w:sz w:val="16"/>
          <w:szCs w:val="16"/>
        </w:rPr>
        <w:t xml:space="preserve"> ОБЛАСТИ</w:t>
      </w:r>
    </w:p>
    <w:p w14:paraId="2446210F" w14:textId="77777777" w:rsidR="000B79E0" w:rsidRPr="000B79E0" w:rsidRDefault="000B79E0" w:rsidP="000B79E0">
      <w:pPr>
        <w:pStyle w:val="1"/>
        <w:tabs>
          <w:tab w:val="right" w:pos="0"/>
        </w:tabs>
        <w:jc w:val="center"/>
        <w:rPr>
          <w:sz w:val="16"/>
          <w:szCs w:val="16"/>
        </w:rPr>
      </w:pPr>
      <w:r w:rsidRPr="000B79E0">
        <w:rPr>
          <w:sz w:val="16"/>
          <w:szCs w:val="16"/>
        </w:rPr>
        <w:t>РЕШЕНИЕ</w:t>
      </w:r>
    </w:p>
    <w:p w14:paraId="316F0402" w14:textId="0BD05B7C" w:rsidR="000B79E0" w:rsidRPr="000B79E0" w:rsidRDefault="000B79E0" w:rsidP="000B79E0">
      <w:pPr>
        <w:tabs>
          <w:tab w:val="left" w:pos="709"/>
          <w:tab w:val="right" w:pos="900"/>
          <w:tab w:val="right" w:pos="10260"/>
        </w:tabs>
        <w:rPr>
          <w:rFonts w:ascii="Arial" w:hAnsi="Arial" w:cs="Arial"/>
          <w:b/>
          <w:sz w:val="16"/>
          <w:szCs w:val="16"/>
        </w:rPr>
      </w:pPr>
      <w:r w:rsidRPr="000B79E0">
        <w:rPr>
          <w:rFonts w:ascii="Arial" w:hAnsi="Arial" w:cs="Arial"/>
          <w:b/>
          <w:sz w:val="16"/>
          <w:szCs w:val="16"/>
        </w:rPr>
        <w:t xml:space="preserve">06.09.2024                                                                       </w:t>
      </w:r>
      <w:r>
        <w:rPr>
          <w:rFonts w:ascii="Arial" w:hAnsi="Arial" w:cs="Arial"/>
          <w:b/>
          <w:sz w:val="16"/>
          <w:szCs w:val="16"/>
        </w:rPr>
        <w:t xml:space="preserve">      </w:t>
      </w:r>
      <w:r w:rsidRPr="000B79E0">
        <w:rPr>
          <w:rFonts w:ascii="Arial" w:hAnsi="Arial" w:cs="Arial"/>
          <w:b/>
          <w:sz w:val="16"/>
          <w:szCs w:val="16"/>
        </w:rPr>
        <w:t xml:space="preserve">    № 35/2</w:t>
      </w:r>
    </w:p>
    <w:p w14:paraId="0AF9861D" w14:textId="77777777" w:rsidR="000B79E0" w:rsidRPr="000B79E0" w:rsidRDefault="000B79E0" w:rsidP="000B79E0">
      <w:pPr>
        <w:rPr>
          <w:rFonts w:ascii="Arial" w:hAnsi="Arial" w:cs="Arial"/>
          <w:b/>
          <w:color w:val="000000"/>
          <w:sz w:val="16"/>
          <w:szCs w:val="16"/>
        </w:rPr>
      </w:pPr>
    </w:p>
    <w:p w14:paraId="49040992" w14:textId="53526469" w:rsidR="000B79E0" w:rsidRPr="000B79E0" w:rsidRDefault="000B79E0" w:rsidP="000B79E0">
      <w:pPr>
        <w:shd w:val="clear" w:color="auto" w:fill="FFFFFF"/>
        <w:ind w:right="10"/>
        <w:jc w:val="center"/>
        <w:rPr>
          <w:rFonts w:ascii="Arial" w:hAnsi="Arial" w:cs="Arial"/>
          <w:b/>
          <w:color w:val="000000"/>
          <w:spacing w:val="-1"/>
          <w:sz w:val="16"/>
          <w:szCs w:val="16"/>
        </w:rPr>
      </w:pPr>
      <w:r w:rsidRPr="000B79E0">
        <w:rPr>
          <w:rFonts w:ascii="Arial" w:hAnsi="Arial" w:cs="Arial"/>
          <w:b/>
          <w:color w:val="000000"/>
          <w:sz w:val="16"/>
          <w:szCs w:val="16"/>
        </w:rPr>
        <w:lastRenderedPageBreak/>
        <w:t xml:space="preserve">О </w:t>
      </w:r>
      <w:r w:rsidRPr="000B79E0">
        <w:rPr>
          <w:rFonts w:ascii="Arial" w:hAnsi="Arial" w:cs="Arial"/>
          <w:b/>
          <w:color w:val="000000"/>
          <w:spacing w:val="-1"/>
          <w:sz w:val="16"/>
          <w:szCs w:val="16"/>
        </w:rPr>
        <w:t xml:space="preserve">муниципальном дорожном фонде муниципального образования </w:t>
      </w:r>
      <w:proofErr w:type="spellStart"/>
      <w:r w:rsidRPr="000B79E0">
        <w:rPr>
          <w:rFonts w:ascii="Arial" w:hAnsi="Arial" w:cs="Arial"/>
          <w:b/>
          <w:color w:val="000000"/>
          <w:spacing w:val="-1"/>
          <w:sz w:val="16"/>
          <w:szCs w:val="16"/>
        </w:rPr>
        <w:t>Староникольский</w:t>
      </w:r>
      <w:proofErr w:type="spellEnd"/>
      <w:r w:rsidRPr="000B79E0">
        <w:rPr>
          <w:rFonts w:ascii="Arial" w:hAnsi="Arial" w:cs="Arial"/>
          <w:b/>
          <w:color w:val="000000"/>
          <w:spacing w:val="-1"/>
          <w:sz w:val="16"/>
          <w:szCs w:val="16"/>
        </w:rPr>
        <w:t xml:space="preserve"> сельсовет Красногвардейского района Оренбургской области</w:t>
      </w:r>
      <w:r w:rsidRPr="000B79E0">
        <w:rPr>
          <w:rFonts w:ascii="Arial" w:hAnsi="Arial" w:cs="Arial"/>
          <w:color w:val="000000"/>
          <w:spacing w:val="-1"/>
          <w:sz w:val="16"/>
          <w:szCs w:val="16"/>
        </w:rPr>
        <w:t xml:space="preserve"> </w:t>
      </w:r>
    </w:p>
    <w:p w14:paraId="3AF00114" w14:textId="77777777" w:rsidR="000B79E0" w:rsidRPr="000B79E0" w:rsidRDefault="000B79E0" w:rsidP="000B79E0">
      <w:pPr>
        <w:shd w:val="clear" w:color="auto" w:fill="FFFFFF"/>
        <w:ind w:firstLine="709"/>
        <w:jc w:val="both"/>
        <w:rPr>
          <w:rFonts w:ascii="Arial" w:hAnsi="Arial" w:cs="Arial"/>
          <w:sz w:val="16"/>
          <w:szCs w:val="16"/>
        </w:rPr>
      </w:pPr>
      <w:proofErr w:type="gramStart"/>
      <w:r w:rsidRPr="000B79E0">
        <w:rPr>
          <w:rFonts w:ascii="Arial" w:hAnsi="Arial" w:cs="Arial"/>
          <w:sz w:val="16"/>
          <w:szCs w:val="16"/>
        </w:rPr>
        <w:t xml:space="preserve">В соответствии с частью 5 статьи 179.4 Бюджетного кодекса Российской Федерации, на основании Федеральных законов от 06 октября 2003 года № 131-ФЗ «Об общих принципах организации местного самоуправления в Российской Федерации», от 08 ноября 2007 года № 257-ФЗ «Об автомобильных дорогах и о дорожной деятельности в Российской Федерации», руководствуясь Уставом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w:t>
      </w:r>
      <w:r w:rsidRPr="000B79E0">
        <w:rPr>
          <w:rFonts w:ascii="Arial" w:hAnsi="Arial" w:cs="Arial"/>
          <w:spacing w:val="-2"/>
          <w:sz w:val="16"/>
          <w:szCs w:val="16"/>
        </w:rPr>
        <w:t>Совет</w:t>
      </w:r>
      <w:r w:rsidRPr="000B79E0">
        <w:rPr>
          <w:rFonts w:ascii="Arial" w:hAnsi="Arial" w:cs="Arial"/>
          <w:sz w:val="16"/>
          <w:szCs w:val="16"/>
        </w:rPr>
        <w:t xml:space="preserve"> </w:t>
      </w:r>
      <w:r w:rsidRPr="000B79E0">
        <w:rPr>
          <w:rFonts w:ascii="Arial" w:hAnsi="Arial" w:cs="Arial"/>
          <w:spacing w:val="-2"/>
          <w:sz w:val="16"/>
          <w:szCs w:val="16"/>
        </w:rPr>
        <w:t xml:space="preserve">депутатов </w:t>
      </w:r>
      <w:r w:rsidRPr="000B79E0">
        <w:rPr>
          <w:rFonts w:ascii="Arial" w:hAnsi="Arial" w:cs="Arial"/>
          <w:sz w:val="16"/>
          <w:szCs w:val="16"/>
        </w:rPr>
        <w:t>решил:</w:t>
      </w:r>
      <w:proofErr w:type="gramEnd"/>
    </w:p>
    <w:p w14:paraId="24662A58" w14:textId="77777777" w:rsidR="000B79E0" w:rsidRPr="000B79E0" w:rsidRDefault="000B79E0" w:rsidP="000B79E0">
      <w:pPr>
        <w:shd w:val="clear" w:color="auto" w:fill="FFFFFF"/>
        <w:ind w:right="5" w:firstLine="709"/>
        <w:jc w:val="both"/>
        <w:rPr>
          <w:rFonts w:ascii="Arial" w:hAnsi="Arial" w:cs="Arial"/>
          <w:sz w:val="16"/>
          <w:szCs w:val="16"/>
        </w:rPr>
      </w:pPr>
      <w:r w:rsidRPr="000B79E0">
        <w:rPr>
          <w:rFonts w:ascii="Arial" w:hAnsi="Arial" w:cs="Arial"/>
          <w:spacing w:val="-1"/>
          <w:sz w:val="16"/>
          <w:szCs w:val="16"/>
        </w:rPr>
        <w:t>1.</w:t>
      </w:r>
      <w:r w:rsidRPr="000B79E0">
        <w:rPr>
          <w:rFonts w:ascii="Arial" w:hAnsi="Arial" w:cs="Arial"/>
          <w:sz w:val="16"/>
          <w:szCs w:val="16"/>
        </w:rPr>
        <w:t xml:space="preserve"> Создать муниципальный дорожный фонд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7E732FC8" w14:textId="77777777" w:rsidR="000B79E0" w:rsidRPr="000B79E0" w:rsidRDefault="000B79E0" w:rsidP="000B79E0">
      <w:pPr>
        <w:shd w:val="clear" w:color="auto" w:fill="FFFFFF"/>
        <w:ind w:right="5" w:firstLine="709"/>
        <w:jc w:val="both"/>
        <w:rPr>
          <w:rFonts w:ascii="Arial" w:hAnsi="Arial" w:cs="Arial"/>
          <w:sz w:val="16"/>
          <w:szCs w:val="16"/>
        </w:rPr>
      </w:pPr>
      <w:r w:rsidRPr="000B79E0">
        <w:rPr>
          <w:rFonts w:ascii="Arial" w:hAnsi="Arial" w:cs="Arial"/>
          <w:spacing w:val="-1"/>
          <w:sz w:val="16"/>
          <w:szCs w:val="16"/>
        </w:rPr>
        <w:t>2.</w:t>
      </w:r>
      <w:r w:rsidRPr="000B79E0">
        <w:rPr>
          <w:rFonts w:ascii="Arial" w:hAnsi="Arial" w:cs="Arial"/>
          <w:sz w:val="16"/>
          <w:szCs w:val="16"/>
        </w:rPr>
        <w:t xml:space="preserve"> Утвердить Положение о муниципальном дорожном фонде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23FD063E" w14:textId="77777777" w:rsidR="000B79E0" w:rsidRPr="000B79E0" w:rsidRDefault="000B79E0" w:rsidP="000B79E0">
      <w:pPr>
        <w:shd w:val="clear" w:color="auto" w:fill="FFFFFF"/>
        <w:ind w:right="5" w:firstLine="709"/>
        <w:jc w:val="both"/>
        <w:rPr>
          <w:rFonts w:ascii="Arial" w:hAnsi="Arial" w:cs="Arial"/>
          <w:sz w:val="16"/>
          <w:szCs w:val="16"/>
        </w:rPr>
      </w:pPr>
      <w:r w:rsidRPr="000B79E0">
        <w:rPr>
          <w:rFonts w:ascii="Arial" w:hAnsi="Arial" w:cs="Arial"/>
          <w:sz w:val="16"/>
          <w:szCs w:val="16"/>
        </w:rPr>
        <w:t xml:space="preserve">3. Признать утратившим силу решение Совета депутатов от 18.11.2013 года  № 27/2 «О муниципальном дорожном фонде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3CE5324B" w14:textId="77777777" w:rsidR="000B79E0" w:rsidRPr="000B79E0" w:rsidRDefault="000B79E0" w:rsidP="000B79E0">
      <w:pPr>
        <w:shd w:val="clear" w:color="auto" w:fill="FFFFFF"/>
        <w:ind w:right="5" w:firstLine="709"/>
        <w:jc w:val="both"/>
        <w:rPr>
          <w:rFonts w:ascii="Arial" w:hAnsi="Arial" w:cs="Arial"/>
          <w:sz w:val="16"/>
          <w:szCs w:val="16"/>
        </w:rPr>
      </w:pPr>
      <w:r w:rsidRPr="000B79E0">
        <w:rPr>
          <w:rFonts w:ascii="Arial" w:hAnsi="Arial" w:cs="Arial"/>
          <w:spacing w:val="-1"/>
          <w:sz w:val="16"/>
          <w:szCs w:val="16"/>
        </w:rPr>
        <w:t>4.</w:t>
      </w:r>
      <w:r w:rsidRPr="000B79E0">
        <w:rPr>
          <w:rFonts w:ascii="Arial" w:hAnsi="Arial" w:cs="Arial"/>
          <w:sz w:val="16"/>
          <w:szCs w:val="16"/>
        </w:rPr>
        <w:t xml:space="preserve"> Возложить </w:t>
      </w:r>
      <w:proofErr w:type="gramStart"/>
      <w:r w:rsidRPr="000B79E0">
        <w:rPr>
          <w:rFonts w:ascii="Arial" w:hAnsi="Arial" w:cs="Arial"/>
          <w:sz w:val="16"/>
          <w:szCs w:val="16"/>
        </w:rPr>
        <w:t>контроль за</w:t>
      </w:r>
      <w:proofErr w:type="gramEnd"/>
      <w:r w:rsidRPr="000B79E0">
        <w:rPr>
          <w:rFonts w:ascii="Arial" w:hAnsi="Arial" w:cs="Arial"/>
          <w:sz w:val="16"/>
          <w:szCs w:val="16"/>
        </w:rPr>
        <w:t xml:space="preserve"> исполнением настоящего решения на постоянную комиссию по вопросам социального развития, правопорядку и статусу депутата и на постоянную комиссию по вопросам финансово-экономического развития и сельского хозяйства.</w:t>
      </w:r>
    </w:p>
    <w:p w14:paraId="3FC742CF" w14:textId="77777777" w:rsidR="000B79E0" w:rsidRPr="000B79E0" w:rsidRDefault="000B79E0" w:rsidP="000B79E0">
      <w:pPr>
        <w:ind w:firstLine="709"/>
        <w:jc w:val="both"/>
        <w:rPr>
          <w:rFonts w:ascii="Arial" w:hAnsi="Arial" w:cs="Arial"/>
          <w:color w:val="000000"/>
          <w:sz w:val="16"/>
          <w:szCs w:val="16"/>
        </w:rPr>
      </w:pPr>
      <w:r w:rsidRPr="000B79E0">
        <w:rPr>
          <w:rFonts w:ascii="Arial" w:hAnsi="Arial" w:cs="Arial"/>
          <w:sz w:val="16"/>
          <w:szCs w:val="16"/>
        </w:rPr>
        <w:t>5.</w:t>
      </w:r>
      <w:r w:rsidRPr="000B79E0">
        <w:rPr>
          <w:rFonts w:ascii="Arial" w:hAnsi="Arial" w:cs="Arial"/>
          <w:color w:val="000000"/>
          <w:sz w:val="16"/>
          <w:szCs w:val="16"/>
        </w:rPr>
        <w:t xml:space="preserve"> Установить, что настоящее решение вступает в силу после его официального опубликования в газете «</w:t>
      </w:r>
      <w:proofErr w:type="spellStart"/>
      <w:r w:rsidRPr="000B79E0">
        <w:rPr>
          <w:rFonts w:ascii="Arial" w:hAnsi="Arial" w:cs="Arial"/>
          <w:color w:val="000000"/>
          <w:sz w:val="16"/>
          <w:szCs w:val="16"/>
        </w:rPr>
        <w:t>Староникольский</w:t>
      </w:r>
      <w:proofErr w:type="spellEnd"/>
      <w:r w:rsidRPr="000B79E0">
        <w:rPr>
          <w:rFonts w:ascii="Arial" w:hAnsi="Arial" w:cs="Arial"/>
          <w:color w:val="000000"/>
          <w:sz w:val="16"/>
          <w:szCs w:val="16"/>
        </w:rPr>
        <w:t xml:space="preserve"> вестник», подлежит обнародованию и размещению на официальном сайте муниципального образования </w:t>
      </w:r>
      <w:proofErr w:type="spellStart"/>
      <w:r w:rsidRPr="000B79E0">
        <w:rPr>
          <w:rFonts w:ascii="Arial" w:hAnsi="Arial" w:cs="Arial"/>
          <w:color w:val="000000"/>
          <w:sz w:val="16"/>
          <w:szCs w:val="16"/>
        </w:rPr>
        <w:t>Староникольский</w:t>
      </w:r>
      <w:proofErr w:type="spellEnd"/>
      <w:r w:rsidRPr="000B79E0">
        <w:rPr>
          <w:rFonts w:ascii="Arial" w:hAnsi="Arial" w:cs="Arial"/>
          <w:color w:val="000000"/>
          <w:sz w:val="16"/>
          <w:szCs w:val="16"/>
        </w:rPr>
        <w:t xml:space="preserve"> сельсовет Красногвардейского района Оренбургской области в сети «Интернет».</w:t>
      </w:r>
    </w:p>
    <w:p w14:paraId="5C3F8B5A" w14:textId="6CC78617" w:rsidR="000B79E0" w:rsidRPr="000B79E0" w:rsidRDefault="000B79E0" w:rsidP="000B79E0">
      <w:pPr>
        <w:jc w:val="both"/>
        <w:rPr>
          <w:rFonts w:ascii="Arial" w:hAnsi="Arial" w:cs="Arial"/>
          <w:sz w:val="16"/>
          <w:szCs w:val="16"/>
        </w:rPr>
      </w:pPr>
      <w:r>
        <w:rPr>
          <w:rFonts w:ascii="Arial" w:hAnsi="Arial" w:cs="Arial"/>
          <w:sz w:val="16"/>
          <w:szCs w:val="16"/>
        </w:rPr>
        <w:t xml:space="preserve">Председатель Совета </w:t>
      </w:r>
      <w:r w:rsidRPr="000B79E0">
        <w:rPr>
          <w:rFonts w:ascii="Arial" w:hAnsi="Arial" w:cs="Arial"/>
          <w:sz w:val="16"/>
          <w:szCs w:val="16"/>
        </w:rPr>
        <w:t xml:space="preserve">депутатов               </w:t>
      </w:r>
      <w:r>
        <w:rPr>
          <w:rFonts w:ascii="Arial" w:hAnsi="Arial" w:cs="Arial"/>
          <w:sz w:val="16"/>
          <w:szCs w:val="16"/>
        </w:rPr>
        <w:t xml:space="preserve">                     </w:t>
      </w:r>
      <w:r w:rsidRPr="000B79E0">
        <w:rPr>
          <w:rFonts w:ascii="Arial" w:hAnsi="Arial" w:cs="Arial"/>
          <w:sz w:val="16"/>
          <w:szCs w:val="16"/>
        </w:rPr>
        <w:t>Н.С. Ковтун</w:t>
      </w:r>
      <w:r>
        <w:rPr>
          <w:rFonts w:ascii="Arial" w:hAnsi="Arial" w:cs="Arial"/>
          <w:sz w:val="16"/>
          <w:szCs w:val="16"/>
        </w:rPr>
        <w:t xml:space="preserve"> Глава </w:t>
      </w:r>
      <w:r w:rsidRPr="000B79E0">
        <w:rPr>
          <w:rFonts w:ascii="Arial" w:hAnsi="Arial" w:cs="Arial"/>
          <w:sz w:val="16"/>
          <w:szCs w:val="16"/>
        </w:rPr>
        <w:t xml:space="preserve">сельсовета            </w:t>
      </w:r>
      <w:r>
        <w:rPr>
          <w:rFonts w:ascii="Arial" w:hAnsi="Arial" w:cs="Arial"/>
          <w:sz w:val="16"/>
          <w:szCs w:val="16"/>
        </w:rPr>
        <w:t xml:space="preserve">   </w:t>
      </w:r>
      <w:r w:rsidRPr="000B79E0">
        <w:rPr>
          <w:rFonts w:ascii="Arial" w:hAnsi="Arial" w:cs="Arial"/>
          <w:sz w:val="16"/>
          <w:szCs w:val="16"/>
        </w:rPr>
        <w:t xml:space="preserve">                             </w:t>
      </w:r>
      <w:r>
        <w:rPr>
          <w:rFonts w:ascii="Arial" w:hAnsi="Arial" w:cs="Arial"/>
          <w:sz w:val="16"/>
          <w:szCs w:val="16"/>
        </w:rPr>
        <w:t xml:space="preserve">         </w:t>
      </w:r>
      <w:r w:rsidRPr="000B79E0">
        <w:rPr>
          <w:rFonts w:ascii="Arial" w:hAnsi="Arial" w:cs="Arial"/>
          <w:sz w:val="16"/>
          <w:szCs w:val="16"/>
        </w:rPr>
        <w:t xml:space="preserve"> Л.А. </w:t>
      </w:r>
      <w:proofErr w:type="spellStart"/>
      <w:r w:rsidRPr="000B79E0">
        <w:rPr>
          <w:rFonts w:ascii="Arial" w:hAnsi="Arial" w:cs="Arial"/>
          <w:sz w:val="16"/>
          <w:szCs w:val="16"/>
        </w:rPr>
        <w:t>Ибадлаева</w:t>
      </w:r>
      <w:proofErr w:type="spellEnd"/>
    </w:p>
    <w:p w14:paraId="35B3A923" w14:textId="7C7F0C2B" w:rsidR="000B79E0" w:rsidRPr="000B79E0" w:rsidRDefault="000B79E0" w:rsidP="000B79E0">
      <w:pPr>
        <w:shd w:val="clear" w:color="auto" w:fill="FFFFFF"/>
        <w:ind w:right="5"/>
        <w:jc w:val="right"/>
        <w:rPr>
          <w:rFonts w:ascii="Arial" w:hAnsi="Arial" w:cs="Arial"/>
          <w:b/>
          <w:sz w:val="16"/>
          <w:szCs w:val="16"/>
        </w:rPr>
      </w:pPr>
      <w:r w:rsidRPr="000B79E0">
        <w:rPr>
          <w:rFonts w:ascii="Arial" w:hAnsi="Arial" w:cs="Arial"/>
          <w:b/>
          <w:sz w:val="16"/>
          <w:szCs w:val="16"/>
        </w:rPr>
        <w:t>Приложение</w:t>
      </w:r>
      <w:r>
        <w:rPr>
          <w:rFonts w:ascii="Arial" w:hAnsi="Arial" w:cs="Arial"/>
          <w:b/>
          <w:sz w:val="16"/>
          <w:szCs w:val="16"/>
        </w:rPr>
        <w:t xml:space="preserve"> </w:t>
      </w:r>
      <w:r w:rsidRPr="000B79E0">
        <w:rPr>
          <w:rFonts w:ascii="Arial" w:hAnsi="Arial" w:cs="Arial"/>
          <w:b/>
          <w:sz w:val="16"/>
          <w:szCs w:val="16"/>
        </w:rPr>
        <w:t>к решению</w:t>
      </w:r>
      <w:r>
        <w:rPr>
          <w:rFonts w:ascii="Arial" w:hAnsi="Arial" w:cs="Arial"/>
          <w:b/>
          <w:sz w:val="16"/>
          <w:szCs w:val="16"/>
        </w:rPr>
        <w:t xml:space="preserve"> Совета депутатов                      муниципального образования                                             </w:t>
      </w:r>
      <w:proofErr w:type="spellStart"/>
      <w:r w:rsidRPr="000B79E0">
        <w:rPr>
          <w:rFonts w:ascii="Arial" w:hAnsi="Arial" w:cs="Arial"/>
          <w:b/>
          <w:sz w:val="16"/>
          <w:szCs w:val="16"/>
        </w:rPr>
        <w:t>Староникольский</w:t>
      </w:r>
      <w:proofErr w:type="spellEnd"/>
      <w:r w:rsidRPr="000B79E0">
        <w:rPr>
          <w:rFonts w:ascii="Arial" w:hAnsi="Arial" w:cs="Arial"/>
          <w:b/>
          <w:sz w:val="16"/>
          <w:szCs w:val="16"/>
        </w:rPr>
        <w:t xml:space="preserve"> </w:t>
      </w:r>
      <w:r>
        <w:rPr>
          <w:rFonts w:ascii="Arial" w:hAnsi="Arial" w:cs="Arial"/>
          <w:b/>
          <w:sz w:val="16"/>
          <w:szCs w:val="16"/>
        </w:rPr>
        <w:t xml:space="preserve">сельсовет </w:t>
      </w:r>
      <w:r w:rsidRPr="000B79E0">
        <w:rPr>
          <w:rFonts w:ascii="Arial" w:hAnsi="Arial" w:cs="Arial"/>
          <w:b/>
          <w:color w:val="000000"/>
          <w:sz w:val="16"/>
          <w:szCs w:val="16"/>
        </w:rPr>
        <w:t>от 06.09.2024 № 35/2</w:t>
      </w:r>
    </w:p>
    <w:p w14:paraId="2570EE1C" w14:textId="76D36CA9" w:rsidR="000B79E0" w:rsidRPr="000B79E0" w:rsidRDefault="000B79E0" w:rsidP="000B79E0">
      <w:pPr>
        <w:shd w:val="clear" w:color="auto" w:fill="FFFFFF"/>
        <w:jc w:val="center"/>
        <w:rPr>
          <w:rFonts w:ascii="Arial" w:hAnsi="Arial" w:cs="Arial"/>
          <w:sz w:val="16"/>
          <w:szCs w:val="16"/>
        </w:rPr>
      </w:pPr>
      <w:r>
        <w:rPr>
          <w:rFonts w:ascii="Arial" w:hAnsi="Arial" w:cs="Arial"/>
          <w:sz w:val="16"/>
          <w:szCs w:val="16"/>
        </w:rPr>
        <w:t xml:space="preserve">Положение  </w:t>
      </w:r>
      <w:r w:rsidRPr="000B79E0">
        <w:rPr>
          <w:rFonts w:ascii="Arial" w:hAnsi="Arial" w:cs="Arial"/>
          <w:sz w:val="16"/>
          <w:szCs w:val="16"/>
        </w:rPr>
        <w:t xml:space="preserve">о муниципальном дорожном фонде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w:t>
      </w:r>
    </w:p>
    <w:p w14:paraId="4D7C0BE1" w14:textId="27FC85DC" w:rsidR="000B79E0" w:rsidRPr="000B79E0" w:rsidRDefault="000B79E0" w:rsidP="000B79E0">
      <w:pPr>
        <w:shd w:val="clear" w:color="auto" w:fill="FFFFFF"/>
        <w:jc w:val="center"/>
        <w:rPr>
          <w:rFonts w:ascii="Arial" w:hAnsi="Arial" w:cs="Arial"/>
          <w:b/>
          <w:sz w:val="16"/>
          <w:szCs w:val="16"/>
        </w:rPr>
      </w:pPr>
      <w:r>
        <w:rPr>
          <w:rFonts w:ascii="Arial" w:hAnsi="Arial" w:cs="Arial"/>
          <w:b/>
          <w:sz w:val="16"/>
          <w:szCs w:val="16"/>
        </w:rPr>
        <w:t>1. Общие положения</w:t>
      </w:r>
    </w:p>
    <w:p w14:paraId="04CF472A" w14:textId="2F5CF936"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1.1. Положение о муниципальном дорожном фонде в муниципальном образовании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(далее – Положение) разработано на основании пункта 5 статьи 179.4 Бюджетного кодекса Российской Федерации и определяет порядок формирования и использования бюджетных ассигнований дорожного фонда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w:t>
      </w:r>
      <w:r>
        <w:rPr>
          <w:rFonts w:ascii="Arial" w:hAnsi="Arial" w:cs="Arial"/>
          <w:sz w:val="16"/>
          <w:szCs w:val="16"/>
        </w:rPr>
        <w:t xml:space="preserve">                                                                </w:t>
      </w:r>
      <w:r w:rsidRPr="000B79E0">
        <w:rPr>
          <w:rFonts w:ascii="Arial" w:hAnsi="Arial" w:cs="Arial"/>
          <w:sz w:val="16"/>
          <w:szCs w:val="16"/>
        </w:rPr>
        <w:t xml:space="preserve">1.2. Муниципальный дорожный фонд – часть средств бюджета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w:t>
      </w:r>
      <w:r w:rsidRPr="000B79E0">
        <w:rPr>
          <w:rFonts w:ascii="Arial" w:hAnsi="Arial" w:cs="Arial"/>
          <w:spacing w:val="-2"/>
          <w:sz w:val="16"/>
          <w:szCs w:val="16"/>
        </w:rPr>
        <w:t>далее</w:t>
      </w:r>
      <w:r w:rsidRPr="000B79E0">
        <w:rPr>
          <w:rFonts w:ascii="Arial" w:hAnsi="Arial" w:cs="Arial"/>
          <w:sz w:val="16"/>
          <w:szCs w:val="16"/>
        </w:rPr>
        <w:t xml:space="preserve"> – </w:t>
      </w:r>
      <w:r w:rsidRPr="000B79E0">
        <w:rPr>
          <w:rFonts w:ascii="Arial" w:hAnsi="Arial" w:cs="Arial"/>
          <w:spacing w:val="-1"/>
          <w:sz w:val="16"/>
          <w:szCs w:val="16"/>
        </w:rPr>
        <w:t>местный</w:t>
      </w:r>
      <w:r w:rsidRPr="000B79E0">
        <w:rPr>
          <w:rFonts w:ascii="Arial" w:hAnsi="Arial" w:cs="Arial"/>
          <w:sz w:val="16"/>
          <w:szCs w:val="16"/>
        </w:rPr>
        <w:t xml:space="preserve"> </w:t>
      </w:r>
      <w:r w:rsidRPr="000B79E0">
        <w:rPr>
          <w:rFonts w:ascii="Arial" w:hAnsi="Arial" w:cs="Arial"/>
          <w:spacing w:val="-2"/>
          <w:sz w:val="16"/>
          <w:szCs w:val="16"/>
        </w:rPr>
        <w:t xml:space="preserve">бюджет), подлежащая </w:t>
      </w:r>
      <w:r w:rsidRPr="000B79E0">
        <w:rPr>
          <w:rFonts w:ascii="Arial" w:hAnsi="Arial" w:cs="Arial"/>
          <w:sz w:val="16"/>
          <w:szCs w:val="16"/>
        </w:rPr>
        <w:t xml:space="preserve">использованию в целях финансового обеспечения дорожной деятельности в отношении автомобильных дорог общего пользования местного значения в границах населенных пунктов на территории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(далее – автомобильные дороги).</w:t>
      </w:r>
    </w:p>
    <w:p w14:paraId="0A93BB79" w14:textId="1CD154C7" w:rsidR="000B79E0" w:rsidRPr="000B79E0" w:rsidRDefault="000B79E0" w:rsidP="000B79E0">
      <w:pPr>
        <w:shd w:val="clear" w:color="auto" w:fill="FFFFFF"/>
        <w:jc w:val="both"/>
        <w:rPr>
          <w:rFonts w:ascii="Arial" w:hAnsi="Arial" w:cs="Arial"/>
          <w:spacing w:val="-1"/>
          <w:sz w:val="16"/>
          <w:szCs w:val="16"/>
        </w:rPr>
      </w:pPr>
      <w:r w:rsidRPr="000B79E0">
        <w:rPr>
          <w:rFonts w:ascii="Arial" w:hAnsi="Arial" w:cs="Arial"/>
          <w:sz w:val="16"/>
          <w:szCs w:val="16"/>
        </w:rPr>
        <w:lastRenderedPageBreak/>
        <w:t xml:space="preserve">1.3. Порядок Формирования и использования бюджетных ассигнований дорожного фонда устанавливается решением Совета депутатов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234D7096" w14:textId="2043C18B" w:rsidR="000B79E0" w:rsidRPr="000B79E0" w:rsidRDefault="000B79E0" w:rsidP="000B79E0">
      <w:pPr>
        <w:shd w:val="clear" w:color="auto" w:fill="FFFFFF"/>
        <w:jc w:val="center"/>
        <w:rPr>
          <w:rFonts w:ascii="Arial" w:hAnsi="Arial" w:cs="Arial"/>
          <w:b/>
          <w:sz w:val="16"/>
          <w:szCs w:val="16"/>
        </w:rPr>
      </w:pPr>
      <w:r w:rsidRPr="000B79E0">
        <w:rPr>
          <w:rFonts w:ascii="Arial" w:hAnsi="Arial" w:cs="Arial"/>
          <w:b/>
          <w:sz w:val="16"/>
          <w:szCs w:val="16"/>
        </w:rPr>
        <w:t>2. Порядок формирования бюджетных ассигнований муниципального дорожного фонда</w:t>
      </w:r>
    </w:p>
    <w:p w14:paraId="1075B597" w14:textId="777B0699"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8"/>
          <w:sz w:val="16"/>
          <w:szCs w:val="16"/>
        </w:rPr>
        <w:t xml:space="preserve">2.1. </w:t>
      </w:r>
      <w:proofErr w:type="gramStart"/>
      <w:r w:rsidRPr="000B79E0">
        <w:rPr>
          <w:rFonts w:ascii="Arial" w:hAnsi="Arial" w:cs="Arial"/>
          <w:spacing w:val="-8"/>
          <w:sz w:val="16"/>
          <w:szCs w:val="16"/>
        </w:rPr>
        <w:t xml:space="preserve">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объёма доходов бюджета муниципального образования </w:t>
      </w:r>
      <w:proofErr w:type="spellStart"/>
      <w:r w:rsidRPr="000B79E0">
        <w:rPr>
          <w:rFonts w:ascii="Arial" w:hAnsi="Arial" w:cs="Arial"/>
          <w:spacing w:val="-8"/>
          <w:sz w:val="16"/>
          <w:szCs w:val="16"/>
        </w:rPr>
        <w:t>Староникольский</w:t>
      </w:r>
      <w:proofErr w:type="spellEnd"/>
      <w:r w:rsidRPr="000B79E0">
        <w:rPr>
          <w:rFonts w:ascii="Arial" w:hAnsi="Arial" w:cs="Arial"/>
          <w:spacing w:val="-8"/>
          <w:sz w:val="16"/>
          <w:szCs w:val="16"/>
        </w:rPr>
        <w:t xml:space="preserve"> сельсовет Красногвардейского района Оренбургской области установленных решением Совета депутатов муниципального образования </w:t>
      </w:r>
      <w:proofErr w:type="spellStart"/>
      <w:r w:rsidRPr="000B79E0">
        <w:rPr>
          <w:rFonts w:ascii="Arial" w:hAnsi="Arial" w:cs="Arial"/>
          <w:spacing w:val="-8"/>
          <w:sz w:val="16"/>
          <w:szCs w:val="16"/>
        </w:rPr>
        <w:t>Староникольский</w:t>
      </w:r>
      <w:proofErr w:type="spellEnd"/>
      <w:r w:rsidRPr="000B79E0">
        <w:rPr>
          <w:rFonts w:ascii="Arial" w:hAnsi="Arial" w:cs="Arial"/>
          <w:spacing w:val="-8"/>
          <w:sz w:val="16"/>
          <w:szCs w:val="16"/>
        </w:rPr>
        <w:t xml:space="preserve"> сельсовет Красногвардейского района Оренбургской области от:</w:t>
      </w:r>
      <w:r>
        <w:rPr>
          <w:rFonts w:ascii="Arial" w:hAnsi="Arial" w:cs="Arial"/>
          <w:sz w:val="16"/>
          <w:szCs w:val="16"/>
        </w:rPr>
        <w:t xml:space="preserve">                                                                            </w:t>
      </w:r>
      <w:r w:rsidRPr="000B79E0">
        <w:rPr>
          <w:rFonts w:ascii="Arial" w:hAnsi="Arial" w:cs="Arial"/>
          <w:sz w:val="16"/>
          <w:szCs w:val="16"/>
        </w:rPr>
        <w:t>- акцизов на автомобильный бензин, прямогонный бензин, дизельное топливо, моторные масла для дизельных и</w:t>
      </w:r>
      <w:proofErr w:type="gramEnd"/>
      <w:r w:rsidRPr="000B79E0">
        <w:rPr>
          <w:rFonts w:ascii="Arial" w:hAnsi="Arial" w:cs="Arial"/>
          <w:sz w:val="16"/>
          <w:szCs w:val="16"/>
        </w:rPr>
        <w:t xml:space="preserve"> (или) карбюраторных (</w:t>
      </w:r>
      <w:proofErr w:type="spellStart"/>
      <w:r w:rsidRPr="000B79E0">
        <w:rPr>
          <w:rFonts w:ascii="Arial" w:hAnsi="Arial" w:cs="Arial"/>
          <w:sz w:val="16"/>
          <w:szCs w:val="16"/>
        </w:rPr>
        <w:t>инжекторных</w:t>
      </w:r>
      <w:proofErr w:type="spellEnd"/>
      <w:r w:rsidRPr="000B79E0">
        <w:rPr>
          <w:rFonts w:ascii="Arial" w:hAnsi="Arial" w:cs="Arial"/>
          <w:sz w:val="16"/>
          <w:szCs w:val="16"/>
        </w:rPr>
        <w:t>) двигателей, производимые на территории Российской Федерации, подлежащих зачислению в местный бюджет;</w:t>
      </w:r>
      <w:r>
        <w:rPr>
          <w:rFonts w:ascii="Arial" w:hAnsi="Arial" w:cs="Arial"/>
          <w:sz w:val="16"/>
          <w:szCs w:val="16"/>
        </w:rPr>
        <w:t xml:space="preserve">                                                                                                     </w:t>
      </w:r>
      <w:r w:rsidRPr="000B79E0">
        <w:rPr>
          <w:rFonts w:ascii="Arial" w:hAnsi="Arial" w:cs="Arial"/>
          <w:sz w:val="16"/>
          <w:szCs w:val="16"/>
        </w:rPr>
        <w:t>- передачи в аренду земельных участков, расположенных в полосе отвода автомобильных дорог общего пользования местного значения;</w:t>
      </w:r>
      <w:r>
        <w:rPr>
          <w:rFonts w:ascii="Arial" w:hAnsi="Arial" w:cs="Arial"/>
          <w:sz w:val="16"/>
          <w:szCs w:val="16"/>
        </w:rPr>
        <w:t xml:space="preserve">                                                                                     </w:t>
      </w:r>
      <w:r w:rsidRPr="000B79E0">
        <w:rPr>
          <w:rFonts w:ascii="Arial" w:hAnsi="Arial" w:cs="Arial"/>
          <w:bCs/>
          <w:sz w:val="16"/>
          <w:szCs w:val="16"/>
          <w:shd w:val="clear" w:color="auto" w:fill="FFFFFF"/>
        </w:rPr>
        <w:t>- доходов местного бюджета от штрафов за нарушение правил движения тяжеловесного и (или) крупногабаритного транспортного средства;</w:t>
      </w:r>
      <w:r>
        <w:rPr>
          <w:rFonts w:ascii="Arial" w:hAnsi="Arial" w:cs="Arial"/>
          <w:sz w:val="16"/>
          <w:szCs w:val="16"/>
        </w:rPr>
        <w:t xml:space="preserve">                                                                                 </w:t>
      </w:r>
      <w:r w:rsidRPr="000B79E0">
        <w:rPr>
          <w:rFonts w:ascii="Arial" w:hAnsi="Arial" w:cs="Arial"/>
          <w:sz w:val="16"/>
          <w:szCs w:val="16"/>
        </w:rPr>
        <w:t>- доходов местного бюджета от платы в счет возмещения вреда, причиняемого автомобильным дорогам местного значения тяжеловесными транспортными средствами;</w:t>
      </w:r>
      <w:r>
        <w:rPr>
          <w:rFonts w:ascii="Arial" w:hAnsi="Arial" w:cs="Arial"/>
          <w:sz w:val="16"/>
          <w:szCs w:val="16"/>
        </w:rPr>
        <w:t xml:space="preserve">                                                </w:t>
      </w:r>
      <w:r w:rsidRPr="000B79E0">
        <w:rPr>
          <w:rFonts w:ascii="Arial" w:hAnsi="Arial" w:cs="Arial"/>
          <w:sz w:val="16"/>
          <w:szCs w:val="16"/>
        </w:rPr>
        <w:t>- поступлений в виде субсидий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w:t>
      </w:r>
      <w:r>
        <w:rPr>
          <w:rFonts w:ascii="Arial" w:hAnsi="Arial" w:cs="Arial"/>
          <w:sz w:val="16"/>
          <w:szCs w:val="16"/>
        </w:rPr>
        <w:t xml:space="preserve">                                                                    </w:t>
      </w:r>
      <w:r w:rsidRPr="000B79E0">
        <w:rPr>
          <w:rFonts w:ascii="Arial" w:hAnsi="Arial" w:cs="Arial"/>
          <w:sz w:val="16"/>
          <w:szCs w:val="16"/>
        </w:rPr>
        <w:t>- безвозмездных поступлений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w:t>
      </w:r>
      <w:r>
        <w:rPr>
          <w:rFonts w:ascii="Arial" w:hAnsi="Arial" w:cs="Arial"/>
          <w:sz w:val="16"/>
          <w:szCs w:val="16"/>
        </w:rPr>
        <w:t xml:space="preserve">                             </w:t>
      </w:r>
      <w:r w:rsidRPr="000B79E0">
        <w:rPr>
          <w:rFonts w:ascii="Arial" w:hAnsi="Arial" w:cs="Arial"/>
          <w:sz w:val="16"/>
          <w:szCs w:val="16"/>
        </w:rPr>
        <w:t xml:space="preserve">- </w:t>
      </w:r>
      <w:proofErr w:type="gramStart"/>
      <w:r w:rsidRPr="000B79E0">
        <w:rPr>
          <w:rFonts w:ascii="Arial" w:hAnsi="Arial" w:cs="Arial"/>
          <w:sz w:val="16"/>
          <w:szCs w:val="16"/>
        </w:rPr>
        <w:t>денежных средств, поступающих в местный бюджет от уплаты неустоек (штрафов, пеней), а также от возмещения убытков муниципального заказчика, взысканных в установленном порядке в связи с нарушением исполнителем (подрядчиком) условий муниципального контракта или иных договоров, финансируемых за счет средств муниципального дорожного фонда, или в связи с уклонением от заключения таких контракта или иных договоров;</w:t>
      </w:r>
      <w:proofErr w:type="gramEnd"/>
      <w:r>
        <w:rPr>
          <w:rFonts w:ascii="Arial" w:hAnsi="Arial" w:cs="Arial"/>
          <w:sz w:val="16"/>
          <w:szCs w:val="16"/>
        </w:rPr>
        <w:t xml:space="preserve">                    </w:t>
      </w:r>
      <w:r w:rsidRPr="000B79E0">
        <w:rPr>
          <w:rFonts w:ascii="Arial" w:hAnsi="Arial" w:cs="Arial"/>
          <w:sz w:val="16"/>
          <w:szCs w:val="16"/>
        </w:rPr>
        <w:t>- денежных средств, внесенных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14:paraId="0EC42B83"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2.2.</w:t>
      </w:r>
      <w:r w:rsidRPr="000B79E0">
        <w:rPr>
          <w:rFonts w:ascii="Arial" w:hAnsi="Arial" w:cs="Arial"/>
          <w:sz w:val="16"/>
          <w:szCs w:val="16"/>
        </w:rPr>
        <w:t xml:space="preserve"> Формирование бюджетных ассигнований муниципального дорожного фонда на очередной финансовый год осуществляется в соответствии Бюджетным кодексом Российской Федерации, а также нормативными правовыми актами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проектом бюджета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на очередной финансовый год и настоящим Положением.</w:t>
      </w:r>
    </w:p>
    <w:p w14:paraId="16C60946" w14:textId="77777777" w:rsidR="000B79E0" w:rsidRPr="000B79E0" w:rsidRDefault="000B79E0" w:rsidP="000B79E0">
      <w:pPr>
        <w:shd w:val="clear" w:color="auto" w:fill="FFFFFF"/>
        <w:jc w:val="both"/>
        <w:rPr>
          <w:rFonts w:ascii="Arial" w:hAnsi="Arial" w:cs="Arial"/>
          <w:spacing w:val="-1"/>
          <w:sz w:val="16"/>
          <w:szCs w:val="16"/>
        </w:rPr>
      </w:pPr>
      <w:r w:rsidRPr="000B79E0">
        <w:rPr>
          <w:rFonts w:ascii="Arial" w:hAnsi="Arial" w:cs="Arial"/>
          <w:sz w:val="16"/>
          <w:szCs w:val="16"/>
        </w:rPr>
        <w:t xml:space="preserve">2.3. Объем бюджетных ассигнований муниципального дорожного фонда подлежит корректировке в очередном финансовом году с учетом фактического поступления доходов в бюджет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установленных пунктом 2.1 настоящего Положения.</w:t>
      </w:r>
    </w:p>
    <w:p w14:paraId="0A17F152" w14:textId="6B441F35"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 xml:space="preserve">2.4. </w:t>
      </w:r>
      <w:r w:rsidRPr="000B79E0">
        <w:rPr>
          <w:rFonts w:ascii="Arial" w:hAnsi="Arial" w:cs="Arial"/>
          <w:sz w:val="16"/>
          <w:szCs w:val="16"/>
        </w:rPr>
        <w:t xml:space="preserve">Перечисление в муниципальный дорожный фонд безвозмездных поступлений в виде добровольных пожертвований от физических и (или) юридических лиц на финансовое обеспечение дорожной деятельности в отношении </w:t>
      </w:r>
      <w:r w:rsidRPr="000B79E0">
        <w:rPr>
          <w:rFonts w:ascii="Arial" w:hAnsi="Arial" w:cs="Arial"/>
          <w:sz w:val="16"/>
          <w:szCs w:val="16"/>
        </w:rPr>
        <w:lastRenderedPageBreak/>
        <w:t xml:space="preserve">автомобильных дорог осуществляется после заключения договора пожертвования между физическим и (или) юридическим лицом и администрацией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w:t>
      </w:r>
      <w:r>
        <w:rPr>
          <w:rFonts w:ascii="Arial" w:hAnsi="Arial" w:cs="Arial"/>
          <w:sz w:val="16"/>
          <w:szCs w:val="16"/>
        </w:rPr>
        <w:t xml:space="preserve">                                                             </w:t>
      </w:r>
      <w:r w:rsidRPr="000B79E0">
        <w:rPr>
          <w:rFonts w:ascii="Arial" w:hAnsi="Arial" w:cs="Arial"/>
          <w:sz w:val="16"/>
          <w:szCs w:val="16"/>
        </w:rPr>
        <w:t xml:space="preserve">Указанные безвозмездные поступления от физических и (или) юридических лиц направляются на увеличение бюджетных ассигнований муниципального дорожного фонда путем внесения в установленном порядке изменений в сводную бюджетную роспись бюджета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и лимиты бюджетных обязательств после подтверждения поступления указанных средств финансовым отделом администрации Красногвардейского района.</w:t>
      </w:r>
    </w:p>
    <w:p w14:paraId="243B199E" w14:textId="649DFF44" w:rsidR="000B79E0" w:rsidRPr="000B79E0" w:rsidRDefault="000B79E0" w:rsidP="000B79E0">
      <w:pPr>
        <w:shd w:val="clear" w:color="auto" w:fill="FFFFFF"/>
        <w:jc w:val="center"/>
        <w:rPr>
          <w:rFonts w:ascii="Arial" w:hAnsi="Arial" w:cs="Arial"/>
          <w:b/>
          <w:sz w:val="16"/>
          <w:szCs w:val="16"/>
        </w:rPr>
      </w:pPr>
      <w:r w:rsidRPr="000B79E0">
        <w:rPr>
          <w:rFonts w:ascii="Arial" w:hAnsi="Arial" w:cs="Arial"/>
          <w:b/>
          <w:sz w:val="16"/>
          <w:szCs w:val="16"/>
        </w:rPr>
        <w:t>3. Порядок использования бюджетных ассигнований</w:t>
      </w:r>
      <w:r>
        <w:rPr>
          <w:rFonts w:ascii="Arial" w:hAnsi="Arial" w:cs="Arial"/>
          <w:b/>
          <w:sz w:val="16"/>
          <w:szCs w:val="16"/>
        </w:rPr>
        <w:t xml:space="preserve"> </w:t>
      </w:r>
      <w:r w:rsidRPr="000B79E0">
        <w:rPr>
          <w:rFonts w:ascii="Arial" w:hAnsi="Arial" w:cs="Arial"/>
          <w:b/>
          <w:sz w:val="16"/>
          <w:szCs w:val="16"/>
        </w:rPr>
        <w:t>муниципального дорожного фонда</w:t>
      </w:r>
    </w:p>
    <w:p w14:paraId="0A529B0B" w14:textId="77777777" w:rsidR="000B79E0" w:rsidRPr="000B79E0" w:rsidRDefault="000B79E0" w:rsidP="000B79E0">
      <w:pPr>
        <w:shd w:val="clear" w:color="auto" w:fill="FFFFFF"/>
        <w:ind w:firstLine="709"/>
        <w:jc w:val="both"/>
        <w:rPr>
          <w:rFonts w:ascii="Arial" w:hAnsi="Arial" w:cs="Arial"/>
          <w:sz w:val="16"/>
          <w:szCs w:val="16"/>
        </w:rPr>
      </w:pPr>
      <w:r w:rsidRPr="000B79E0">
        <w:rPr>
          <w:rFonts w:ascii="Arial" w:hAnsi="Arial" w:cs="Arial"/>
          <w:spacing w:val="-8"/>
          <w:sz w:val="16"/>
          <w:szCs w:val="16"/>
        </w:rPr>
        <w:t xml:space="preserve">3.1. Бюджетные ассигнования муниципального дорожного фонда используются в целях финансового обеспечения дорожной деятельности в </w:t>
      </w:r>
      <w:r w:rsidRPr="000B79E0">
        <w:rPr>
          <w:rFonts w:ascii="Arial" w:hAnsi="Arial" w:cs="Arial"/>
          <w:sz w:val="16"/>
          <w:szCs w:val="16"/>
        </w:rPr>
        <w:t>отношении автомобильных дорог по следующим направлениям:</w:t>
      </w:r>
    </w:p>
    <w:p w14:paraId="1E12A3E7"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 содержание автомобильных дорог общего пользования муниципального значения и искусственных сооружений на них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4C26A384"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 на проектирование, строительство, реконструкцию автомобильных дорог общего пользования местного значения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(включая капитальный);</w:t>
      </w:r>
    </w:p>
    <w:p w14:paraId="015BED8D"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обустройство автомобильных дорог общего пользования местного значения для повышения безопасности дорожного движения, в том числе устройство и содержание технических средств организации дорожного движения.</w:t>
      </w:r>
    </w:p>
    <w:p w14:paraId="3EB4F198"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 уплату налога на имущество в отношении автомобильных дорог общего пользования местного значения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w:t>
      </w:r>
    </w:p>
    <w:p w14:paraId="3EA536FA"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 мероприятия в отношении автомобильных дорог общего пользования местного значения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предусмотренные законодательством Российской Федерации, в соответствии с полномочиями органов местного самоуправления;</w:t>
      </w:r>
    </w:p>
    <w:p w14:paraId="633AE332"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 xml:space="preserve">- осуществление иных полномочий, отнесенных Федеральными </w:t>
      </w:r>
      <w:r w:rsidRPr="000B79E0">
        <w:rPr>
          <w:rFonts w:ascii="Arial" w:hAnsi="Arial" w:cs="Arial"/>
          <w:spacing w:val="-1"/>
          <w:sz w:val="16"/>
          <w:szCs w:val="16"/>
        </w:rPr>
        <w:t xml:space="preserve">законами и законами Оренбургской области к полномочиям органов местного </w:t>
      </w:r>
      <w:r w:rsidRPr="000B79E0">
        <w:rPr>
          <w:rFonts w:ascii="Arial" w:hAnsi="Arial" w:cs="Arial"/>
          <w:sz w:val="16"/>
          <w:szCs w:val="16"/>
        </w:rPr>
        <w:t>самоуправления.</w:t>
      </w:r>
    </w:p>
    <w:p w14:paraId="652ACEDA"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3.2.</w:t>
      </w:r>
      <w:r w:rsidRPr="000B79E0">
        <w:rPr>
          <w:rFonts w:ascii="Arial" w:hAnsi="Arial" w:cs="Arial"/>
          <w:sz w:val="16"/>
          <w:szCs w:val="16"/>
        </w:rPr>
        <w:t xml:space="preserve"> Расходование средств муниципального дорожного фонда осуществляется в пределах бюджетных ассигнований, утвержденных решением Совета депутатов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о бюджете муниципального образования на очередной финансовый год, в соответствии со сводной бюджетной росписью бюджета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w:t>
      </w:r>
    </w:p>
    <w:p w14:paraId="364E6B4B"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 xml:space="preserve">Средства муниципального дорожного фонда имеют целевое назначение </w:t>
      </w:r>
      <w:r w:rsidRPr="000B79E0">
        <w:rPr>
          <w:rFonts w:ascii="Arial" w:hAnsi="Arial" w:cs="Arial"/>
          <w:sz w:val="16"/>
          <w:szCs w:val="16"/>
        </w:rPr>
        <w:t>и не подлежат изъятию или расходованию на цели, не указанные в пункте 3.1 настоящего Положения.</w:t>
      </w:r>
    </w:p>
    <w:p w14:paraId="7976FDE0"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3.3.</w:t>
      </w:r>
      <w:r w:rsidRPr="000B79E0">
        <w:rPr>
          <w:rFonts w:ascii="Arial" w:hAnsi="Arial" w:cs="Arial"/>
          <w:sz w:val="16"/>
          <w:szCs w:val="16"/>
        </w:rPr>
        <w:t xml:space="preserve"> Полномочия главного распорядителя бюджетных ассигнований муниципального дорожного фонда и функции муниципального заказчика осуществляет администрация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w:t>
      </w:r>
    </w:p>
    <w:p w14:paraId="64F66E36" w14:textId="77777777" w:rsidR="000B79E0" w:rsidRPr="000B79E0" w:rsidRDefault="000B79E0" w:rsidP="000B79E0">
      <w:pPr>
        <w:shd w:val="clear" w:color="auto" w:fill="FFFFFF"/>
        <w:jc w:val="both"/>
        <w:rPr>
          <w:rFonts w:ascii="Arial" w:hAnsi="Arial" w:cs="Arial"/>
          <w:sz w:val="16"/>
          <w:szCs w:val="16"/>
        </w:rPr>
      </w:pPr>
      <w:proofErr w:type="gramStart"/>
      <w:r w:rsidRPr="000B79E0">
        <w:rPr>
          <w:rFonts w:ascii="Arial" w:hAnsi="Arial" w:cs="Arial"/>
          <w:sz w:val="16"/>
          <w:szCs w:val="16"/>
        </w:rPr>
        <w:t xml:space="preserve">Средства муниципального дорожного фонда перечисляются с лицевого счета администрации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открытого в установленном законодательством Российской Федерации порядке, на </w:t>
      </w:r>
      <w:r w:rsidRPr="000B79E0">
        <w:rPr>
          <w:rFonts w:ascii="Arial" w:hAnsi="Arial" w:cs="Arial"/>
          <w:sz w:val="16"/>
          <w:szCs w:val="16"/>
        </w:rPr>
        <w:lastRenderedPageBreak/>
        <w:t>основании муниципальных контрактов (договоров) на поставки товаров, выполнение работ (оказание услуг) для муниципальных нужд, актов выполненных работ, справок о стоимости выполненных работ (оказанных услуг), накладных на расчетные счета исполнителя работ (подрядчика).</w:t>
      </w:r>
      <w:proofErr w:type="gramEnd"/>
    </w:p>
    <w:p w14:paraId="5CEF06ED" w14:textId="77777777" w:rsidR="000B79E0" w:rsidRPr="000B79E0" w:rsidRDefault="000B79E0" w:rsidP="000B79E0">
      <w:pPr>
        <w:shd w:val="clear" w:color="auto" w:fill="FFFFFF"/>
        <w:jc w:val="both"/>
        <w:rPr>
          <w:rFonts w:ascii="Arial" w:hAnsi="Arial" w:cs="Arial"/>
          <w:spacing w:val="-1"/>
          <w:sz w:val="16"/>
          <w:szCs w:val="16"/>
        </w:rPr>
      </w:pPr>
      <w:r w:rsidRPr="000B79E0">
        <w:rPr>
          <w:rFonts w:ascii="Arial" w:hAnsi="Arial" w:cs="Arial"/>
          <w:sz w:val="16"/>
          <w:szCs w:val="16"/>
        </w:rPr>
        <w:t>3.4. Поступившие в муниципальный дорожный фонд добровольные пожертвования могут использоваться по желанию внесших их физических и (или) юридических лиц, если это не противоречит настоящему Положению.</w:t>
      </w:r>
    </w:p>
    <w:p w14:paraId="58E98EDC" w14:textId="77777777" w:rsidR="000B79E0" w:rsidRPr="000B79E0" w:rsidRDefault="000B79E0" w:rsidP="000B79E0">
      <w:pPr>
        <w:shd w:val="clear" w:color="auto" w:fill="FFFFFF"/>
        <w:jc w:val="both"/>
        <w:rPr>
          <w:rFonts w:ascii="Arial" w:hAnsi="Arial" w:cs="Arial"/>
          <w:spacing w:val="-1"/>
          <w:sz w:val="16"/>
          <w:szCs w:val="16"/>
        </w:rPr>
      </w:pPr>
      <w:r w:rsidRPr="000B79E0">
        <w:rPr>
          <w:rFonts w:ascii="Arial" w:hAnsi="Arial" w:cs="Arial"/>
          <w:sz w:val="16"/>
          <w:szCs w:val="16"/>
        </w:rPr>
        <w:t>3.5.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131A62D2"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1"/>
          <w:sz w:val="16"/>
          <w:szCs w:val="16"/>
        </w:rPr>
        <w:t xml:space="preserve">3.6. </w:t>
      </w:r>
      <w:r w:rsidRPr="000B79E0">
        <w:rPr>
          <w:rFonts w:ascii="Arial" w:hAnsi="Arial" w:cs="Arial"/>
          <w:spacing w:val="-2"/>
          <w:sz w:val="16"/>
          <w:szCs w:val="16"/>
        </w:rPr>
        <w:t>Отчёт об</w:t>
      </w:r>
      <w:r w:rsidRPr="000B79E0">
        <w:rPr>
          <w:rFonts w:ascii="Arial" w:hAnsi="Arial" w:cs="Arial"/>
          <w:sz w:val="16"/>
          <w:szCs w:val="16"/>
        </w:rPr>
        <w:t xml:space="preserve"> </w:t>
      </w:r>
      <w:r w:rsidRPr="000B79E0">
        <w:rPr>
          <w:rFonts w:ascii="Arial" w:hAnsi="Arial" w:cs="Arial"/>
          <w:spacing w:val="-2"/>
          <w:sz w:val="16"/>
          <w:szCs w:val="16"/>
        </w:rPr>
        <w:t xml:space="preserve">использовании бюджетных ассигнований </w:t>
      </w:r>
      <w:r w:rsidRPr="000B79E0">
        <w:rPr>
          <w:rFonts w:ascii="Arial" w:hAnsi="Arial" w:cs="Arial"/>
          <w:sz w:val="16"/>
          <w:szCs w:val="16"/>
        </w:rPr>
        <w:t xml:space="preserve">муниципального дорожного фонда ежегодно предоставляется в Совет депутатов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 Красногвардейского района Оренбургской области одновременно с годовым отчётом об исполнении бюджета муниципального образования </w:t>
      </w:r>
      <w:proofErr w:type="spellStart"/>
      <w:r w:rsidRPr="000B79E0">
        <w:rPr>
          <w:rFonts w:ascii="Arial" w:hAnsi="Arial" w:cs="Arial"/>
          <w:sz w:val="16"/>
          <w:szCs w:val="16"/>
        </w:rPr>
        <w:t>Староникольский</w:t>
      </w:r>
      <w:proofErr w:type="spellEnd"/>
      <w:r w:rsidRPr="000B79E0">
        <w:rPr>
          <w:rFonts w:ascii="Arial" w:hAnsi="Arial" w:cs="Arial"/>
          <w:sz w:val="16"/>
          <w:szCs w:val="16"/>
        </w:rPr>
        <w:t xml:space="preserve"> сельсовет.</w:t>
      </w:r>
    </w:p>
    <w:p w14:paraId="764DBE0B" w14:textId="6E62D1FE" w:rsidR="000B79E0" w:rsidRPr="000B79E0" w:rsidRDefault="000B79E0" w:rsidP="000B79E0">
      <w:pPr>
        <w:shd w:val="clear" w:color="auto" w:fill="FFFFFF"/>
        <w:jc w:val="both"/>
        <w:rPr>
          <w:rFonts w:ascii="Arial" w:hAnsi="Arial" w:cs="Arial"/>
          <w:sz w:val="16"/>
          <w:szCs w:val="16"/>
        </w:rPr>
      </w:pPr>
      <w:r w:rsidRPr="000B79E0">
        <w:rPr>
          <w:rFonts w:ascii="Arial" w:hAnsi="Arial" w:cs="Arial"/>
          <w:spacing w:val="-6"/>
          <w:sz w:val="16"/>
          <w:szCs w:val="16"/>
        </w:rPr>
        <w:t>3.7.</w:t>
      </w:r>
      <w:r w:rsidRPr="000B79E0">
        <w:rPr>
          <w:rFonts w:ascii="Arial" w:hAnsi="Arial" w:cs="Arial"/>
          <w:sz w:val="16"/>
          <w:szCs w:val="16"/>
        </w:rPr>
        <w:t xml:space="preserve"> </w:t>
      </w:r>
      <w:r w:rsidRPr="000B79E0">
        <w:rPr>
          <w:rFonts w:ascii="Arial" w:hAnsi="Arial" w:cs="Arial"/>
          <w:spacing w:val="-5"/>
          <w:sz w:val="16"/>
          <w:szCs w:val="16"/>
        </w:rPr>
        <w:t xml:space="preserve">Контроль формирования и использования бюджетных ассигнований </w:t>
      </w:r>
      <w:r w:rsidRPr="000B79E0">
        <w:rPr>
          <w:rFonts w:ascii="Arial" w:hAnsi="Arial" w:cs="Arial"/>
          <w:spacing w:val="-6"/>
          <w:sz w:val="16"/>
          <w:szCs w:val="16"/>
        </w:rPr>
        <w:t xml:space="preserve">муниципального дорожного фонда осуществляется в порядке, установленном </w:t>
      </w:r>
      <w:r w:rsidRPr="000B79E0">
        <w:rPr>
          <w:rFonts w:ascii="Arial" w:hAnsi="Arial" w:cs="Arial"/>
          <w:sz w:val="16"/>
          <w:szCs w:val="16"/>
        </w:rPr>
        <w:t>зако</w:t>
      </w:r>
      <w:r>
        <w:rPr>
          <w:rFonts w:ascii="Arial" w:hAnsi="Arial" w:cs="Arial"/>
          <w:sz w:val="16"/>
          <w:szCs w:val="16"/>
        </w:rPr>
        <w:t>нодательством Российской Федерац</w:t>
      </w:r>
      <w:r w:rsidRPr="000B79E0">
        <w:rPr>
          <w:rFonts w:ascii="Arial" w:hAnsi="Arial" w:cs="Arial"/>
          <w:sz w:val="16"/>
          <w:szCs w:val="16"/>
        </w:rPr>
        <w:t>ии.</w:t>
      </w:r>
    </w:p>
    <w:p w14:paraId="1F80AF33" w14:textId="77777777" w:rsidR="000B79E0" w:rsidRPr="000B79E0" w:rsidRDefault="000B79E0" w:rsidP="000B79E0">
      <w:pPr>
        <w:shd w:val="clear" w:color="auto" w:fill="FFFFFF"/>
        <w:jc w:val="both"/>
        <w:rPr>
          <w:rFonts w:ascii="Arial" w:hAnsi="Arial" w:cs="Arial"/>
          <w:sz w:val="16"/>
          <w:szCs w:val="16"/>
        </w:rPr>
      </w:pPr>
      <w:r w:rsidRPr="000B79E0">
        <w:rPr>
          <w:rFonts w:ascii="Arial" w:hAnsi="Arial" w:cs="Arial"/>
          <w:sz w:val="16"/>
          <w:szCs w:val="16"/>
        </w:rPr>
        <w:t>3.8. Ответственность за целевое использование бюджетных ассигнований дорожного фонда несет главный распорядитель бюджетных сре</w:t>
      </w:r>
      <w:proofErr w:type="gramStart"/>
      <w:r w:rsidRPr="000B79E0">
        <w:rPr>
          <w:rFonts w:ascii="Arial" w:hAnsi="Arial" w:cs="Arial"/>
          <w:sz w:val="16"/>
          <w:szCs w:val="16"/>
        </w:rPr>
        <w:t>дств в п</w:t>
      </w:r>
      <w:proofErr w:type="gramEnd"/>
      <w:r w:rsidRPr="000B79E0">
        <w:rPr>
          <w:rFonts w:ascii="Arial" w:hAnsi="Arial" w:cs="Arial"/>
          <w:sz w:val="16"/>
          <w:szCs w:val="16"/>
        </w:rPr>
        <w:t>орядке, установленным законодательством Российской Федерации.</w:t>
      </w:r>
    </w:p>
    <w:p w14:paraId="21586769" w14:textId="7280C6DF" w:rsidR="00EB5A9C" w:rsidRPr="000B79E0" w:rsidRDefault="00EB5A9C" w:rsidP="000B79E0">
      <w:pPr>
        <w:spacing w:line="259" w:lineRule="auto"/>
        <w:ind w:firstLine="709"/>
        <w:rPr>
          <w:rFonts w:ascii="Arial" w:eastAsia="Calibri" w:hAnsi="Arial" w:cs="Arial"/>
          <w:b/>
          <w:sz w:val="16"/>
          <w:szCs w:val="16"/>
          <w:lang w:eastAsia="en-US"/>
        </w:rPr>
      </w:pPr>
      <w:r w:rsidRPr="000B79E0">
        <w:rPr>
          <w:rFonts w:ascii="Arial" w:hAnsi="Arial" w:cs="Arial"/>
          <w:color w:val="000000" w:themeColor="text1"/>
          <w:sz w:val="16"/>
          <w:szCs w:val="16"/>
        </w:rPr>
        <w:t>___________________</w:t>
      </w:r>
      <w:r w:rsidR="0098510C" w:rsidRPr="000B79E0">
        <w:rPr>
          <w:rFonts w:ascii="Arial" w:hAnsi="Arial" w:cs="Arial"/>
          <w:color w:val="000000" w:themeColor="text1"/>
          <w:sz w:val="16"/>
          <w:szCs w:val="16"/>
        </w:rPr>
        <w:t>____________________________</w:t>
      </w:r>
    </w:p>
    <w:p w14:paraId="5783E4A9" w14:textId="5CF6FA56" w:rsidR="00EB5A9C" w:rsidRPr="000B79E0" w:rsidRDefault="00FA6598" w:rsidP="009F34A5">
      <w:pPr>
        <w:pStyle w:val="ab"/>
        <w:rPr>
          <w:rFonts w:ascii="Arial" w:hAnsi="Arial" w:cs="Arial"/>
          <w:color w:val="000000" w:themeColor="text1"/>
          <w:sz w:val="16"/>
          <w:szCs w:val="16"/>
        </w:rPr>
      </w:pPr>
      <w:r w:rsidRPr="000B79E0">
        <w:rPr>
          <w:rFonts w:ascii="Arial" w:hAnsi="Arial" w:cs="Arial"/>
          <w:color w:val="000000" w:themeColor="text1"/>
          <w:sz w:val="16"/>
          <w:szCs w:val="16"/>
        </w:rPr>
        <w:t xml:space="preserve">Главный редактор – </w:t>
      </w:r>
      <w:proofErr w:type="spellStart"/>
      <w:r w:rsidRPr="000B79E0">
        <w:rPr>
          <w:rFonts w:ascii="Arial" w:hAnsi="Arial" w:cs="Arial"/>
          <w:color w:val="000000" w:themeColor="text1"/>
          <w:sz w:val="16"/>
          <w:szCs w:val="16"/>
        </w:rPr>
        <w:t>Ибадлаева</w:t>
      </w:r>
      <w:proofErr w:type="spellEnd"/>
      <w:r w:rsidRPr="000B79E0">
        <w:rPr>
          <w:rFonts w:ascii="Arial" w:hAnsi="Arial" w:cs="Arial"/>
          <w:color w:val="000000" w:themeColor="text1"/>
          <w:sz w:val="16"/>
          <w:szCs w:val="16"/>
        </w:rPr>
        <w:t xml:space="preserve"> Л.А.</w:t>
      </w:r>
    </w:p>
    <w:p w14:paraId="79E8061A" w14:textId="2AC57326" w:rsidR="00EB5A9C" w:rsidRPr="000B79E0" w:rsidRDefault="00EB5A9C" w:rsidP="009F34A5">
      <w:pPr>
        <w:pStyle w:val="ab"/>
        <w:rPr>
          <w:rFonts w:ascii="Arial" w:hAnsi="Arial" w:cs="Arial"/>
          <w:color w:val="000000" w:themeColor="text1"/>
          <w:sz w:val="16"/>
          <w:szCs w:val="16"/>
        </w:rPr>
      </w:pPr>
      <w:r w:rsidRPr="000B79E0">
        <w:rPr>
          <w:rFonts w:ascii="Arial" w:hAnsi="Arial" w:cs="Arial"/>
          <w:color w:val="000000" w:themeColor="text1"/>
          <w:sz w:val="16"/>
          <w:szCs w:val="16"/>
        </w:rPr>
        <w:t>Учредитель – администрация муниц</w:t>
      </w:r>
      <w:r w:rsidR="00FA6598" w:rsidRPr="000B79E0">
        <w:rPr>
          <w:rFonts w:ascii="Arial" w:hAnsi="Arial" w:cs="Arial"/>
          <w:color w:val="000000" w:themeColor="text1"/>
          <w:sz w:val="16"/>
          <w:szCs w:val="16"/>
        </w:rPr>
        <w:t xml:space="preserve">ипального образования </w:t>
      </w:r>
      <w:proofErr w:type="spellStart"/>
      <w:r w:rsidR="00FA6598" w:rsidRPr="000B79E0">
        <w:rPr>
          <w:rFonts w:ascii="Arial" w:hAnsi="Arial" w:cs="Arial"/>
          <w:color w:val="000000" w:themeColor="text1"/>
          <w:sz w:val="16"/>
          <w:szCs w:val="16"/>
        </w:rPr>
        <w:t>Староникольский</w:t>
      </w:r>
      <w:proofErr w:type="spellEnd"/>
      <w:r w:rsidR="00FA6598" w:rsidRPr="000B79E0">
        <w:rPr>
          <w:rFonts w:ascii="Arial" w:hAnsi="Arial" w:cs="Arial"/>
          <w:color w:val="000000" w:themeColor="text1"/>
          <w:sz w:val="16"/>
          <w:szCs w:val="16"/>
        </w:rPr>
        <w:t xml:space="preserve"> </w:t>
      </w:r>
      <w:r w:rsidRPr="000B79E0">
        <w:rPr>
          <w:rFonts w:ascii="Arial" w:hAnsi="Arial" w:cs="Arial"/>
          <w:color w:val="000000" w:themeColor="text1"/>
          <w:sz w:val="16"/>
          <w:szCs w:val="16"/>
        </w:rPr>
        <w:t xml:space="preserve"> сельсовет Красногвардейского района Оренбургской области, а</w:t>
      </w:r>
      <w:r w:rsidR="00FA6598" w:rsidRPr="000B79E0">
        <w:rPr>
          <w:rFonts w:ascii="Arial" w:hAnsi="Arial" w:cs="Arial"/>
          <w:color w:val="000000" w:themeColor="text1"/>
          <w:sz w:val="16"/>
          <w:szCs w:val="16"/>
        </w:rPr>
        <w:t>дрес редакции и издателя: 461152</w:t>
      </w:r>
      <w:r w:rsidRPr="000B79E0">
        <w:rPr>
          <w:rFonts w:ascii="Arial" w:hAnsi="Arial" w:cs="Arial"/>
          <w:color w:val="000000" w:themeColor="text1"/>
          <w:sz w:val="16"/>
          <w:szCs w:val="16"/>
        </w:rPr>
        <w:t>, Оренбургская область, Крас</w:t>
      </w:r>
      <w:r w:rsidR="00FA6598" w:rsidRPr="000B79E0">
        <w:rPr>
          <w:rFonts w:ascii="Arial" w:hAnsi="Arial" w:cs="Arial"/>
          <w:color w:val="000000" w:themeColor="text1"/>
          <w:sz w:val="16"/>
          <w:szCs w:val="16"/>
        </w:rPr>
        <w:t xml:space="preserve">ногвардейский район, с. </w:t>
      </w:r>
      <w:proofErr w:type="spellStart"/>
      <w:r w:rsidR="00FA6598" w:rsidRPr="000B79E0">
        <w:rPr>
          <w:rFonts w:ascii="Arial" w:hAnsi="Arial" w:cs="Arial"/>
          <w:color w:val="000000" w:themeColor="text1"/>
          <w:sz w:val="16"/>
          <w:szCs w:val="16"/>
        </w:rPr>
        <w:t>Староникольское</w:t>
      </w:r>
      <w:proofErr w:type="spellEnd"/>
      <w:r w:rsidR="00FA6598" w:rsidRPr="000B79E0">
        <w:rPr>
          <w:rFonts w:ascii="Arial" w:hAnsi="Arial" w:cs="Arial"/>
          <w:color w:val="000000" w:themeColor="text1"/>
          <w:sz w:val="16"/>
          <w:szCs w:val="16"/>
        </w:rPr>
        <w:t>, ул. Советская</w:t>
      </w:r>
      <w:r w:rsidR="00C9098B" w:rsidRPr="000B79E0">
        <w:rPr>
          <w:rFonts w:ascii="Arial" w:hAnsi="Arial" w:cs="Arial"/>
          <w:color w:val="000000" w:themeColor="text1"/>
          <w:sz w:val="16"/>
          <w:szCs w:val="16"/>
        </w:rPr>
        <w:t>, дом 34, телефон: 8 (35345) 3-47-45</w:t>
      </w:r>
      <w:r w:rsidRPr="000B79E0">
        <w:rPr>
          <w:rFonts w:ascii="Arial" w:hAnsi="Arial" w:cs="Arial"/>
          <w:color w:val="000000" w:themeColor="text1"/>
          <w:sz w:val="16"/>
          <w:szCs w:val="16"/>
        </w:rPr>
        <w:t xml:space="preserve">,  электронная почта: </w:t>
      </w:r>
      <w:proofErr w:type="spellStart"/>
      <w:r w:rsidR="00C9098B" w:rsidRPr="000B79E0">
        <w:rPr>
          <w:rFonts w:ascii="Arial" w:hAnsi="Arial" w:cs="Arial"/>
          <w:color w:val="000000" w:themeColor="text1"/>
          <w:sz w:val="16"/>
          <w:szCs w:val="16"/>
          <w:lang w:val="en-US"/>
        </w:rPr>
        <w:t>snik</w:t>
      </w:r>
      <w:proofErr w:type="spellEnd"/>
      <w:r w:rsidR="00C9098B" w:rsidRPr="000B79E0">
        <w:rPr>
          <w:rFonts w:ascii="Arial" w:hAnsi="Arial" w:cs="Arial"/>
          <w:color w:val="000000" w:themeColor="text1"/>
          <w:sz w:val="16"/>
          <w:szCs w:val="16"/>
        </w:rPr>
        <w:t>_</w:t>
      </w:r>
      <w:proofErr w:type="spellStart"/>
      <w:r w:rsidR="00C9098B" w:rsidRPr="000B79E0">
        <w:rPr>
          <w:rFonts w:ascii="Arial" w:hAnsi="Arial" w:cs="Arial"/>
          <w:color w:val="000000" w:themeColor="text1"/>
          <w:sz w:val="16"/>
          <w:szCs w:val="16"/>
          <w:lang w:val="en-US"/>
        </w:rPr>
        <w:t>sovet</w:t>
      </w:r>
      <w:proofErr w:type="spellEnd"/>
      <w:r w:rsidRPr="000B79E0">
        <w:rPr>
          <w:rFonts w:ascii="Arial" w:hAnsi="Arial" w:cs="Arial"/>
          <w:color w:val="000000" w:themeColor="text1"/>
          <w:sz w:val="16"/>
          <w:szCs w:val="16"/>
        </w:rPr>
        <w:t>@</w:t>
      </w:r>
      <w:r w:rsidR="00C9098B" w:rsidRPr="000B79E0">
        <w:rPr>
          <w:rFonts w:ascii="Arial" w:hAnsi="Arial" w:cs="Arial"/>
          <w:color w:val="000000" w:themeColor="text1"/>
          <w:sz w:val="16"/>
          <w:szCs w:val="16"/>
          <w:lang w:val="en-US"/>
        </w:rPr>
        <w:t>mail</w:t>
      </w:r>
      <w:r w:rsidRPr="000B79E0">
        <w:rPr>
          <w:rFonts w:ascii="Arial" w:hAnsi="Arial" w:cs="Arial"/>
          <w:color w:val="000000" w:themeColor="text1"/>
          <w:sz w:val="16"/>
          <w:szCs w:val="16"/>
        </w:rPr>
        <w:t>.</w:t>
      </w:r>
      <w:proofErr w:type="spellStart"/>
      <w:r w:rsidRPr="000B79E0">
        <w:rPr>
          <w:rFonts w:ascii="Arial" w:hAnsi="Arial" w:cs="Arial"/>
          <w:color w:val="000000" w:themeColor="text1"/>
          <w:sz w:val="16"/>
          <w:szCs w:val="16"/>
          <w:lang w:val="en-US"/>
        </w:rPr>
        <w:t>ru</w:t>
      </w:r>
      <w:proofErr w:type="spellEnd"/>
    </w:p>
    <w:p w14:paraId="553F0410" w14:textId="6E19FC4D" w:rsidR="00D74891" w:rsidRPr="000B79E0" w:rsidRDefault="00C9098B" w:rsidP="009F34A5">
      <w:pPr>
        <w:spacing w:after="0" w:line="240" w:lineRule="auto"/>
        <w:rPr>
          <w:rFonts w:ascii="Arial" w:hAnsi="Arial" w:cs="Arial"/>
          <w:color w:val="000000" w:themeColor="text1"/>
          <w:sz w:val="16"/>
          <w:szCs w:val="16"/>
        </w:rPr>
        <w:sectPr w:rsidR="00D74891" w:rsidRPr="000B79E0" w:rsidSect="0088243A">
          <w:type w:val="continuous"/>
          <w:pgSz w:w="11906" w:h="16838"/>
          <w:pgMar w:top="567" w:right="851" w:bottom="567" w:left="851" w:header="284" w:footer="0" w:gutter="0"/>
          <w:cols w:num="2" w:space="286"/>
          <w:docGrid w:linePitch="360"/>
        </w:sectPr>
      </w:pPr>
      <w:r w:rsidRPr="000B79E0">
        <w:rPr>
          <w:rFonts w:ascii="Arial" w:hAnsi="Arial" w:cs="Arial"/>
          <w:color w:val="000000" w:themeColor="text1"/>
          <w:sz w:val="16"/>
          <w:szCs w:val="16"/>
        </w:rPr>
        <w:t>Тираж – 10</w:t>
      </w:r>
      <w:r w:rsidR="00EB5A9C" w:rsidRPr="000B79E0">
        <w:rPr>
          <w:rFonts w:ascii="Arial" w:hAnsi="Arial" w:cs="Arial"/>
          <w:color w:val="000000" w:themeColor="text1"/>
          <w:sz w:val="16"/>
          <w:szCs w:val="16"/>
        </w:rPr>
        <w:t xml:space="preserve"> экземпляров. </w:t>
      </w:r>
      <w:bookmarkStart w:id="18" w:name="_GoBack"/>
      <w:bookmarkEnd w:id="18"/>
    </w:p>
    <w:p w14:paraId="2FA3C311" w14:textId="77777777" w:rsidR="00174F2B" w:rsidRPr="00CB218D" w:rsidRDefault="00174F2B" w:rsidP="00174F2B">
      <w:pPr>
        <w:rPr>
          <w:rFonts w:ascii="Arial" w:hAnsi="Arial" w:cs="Arial"/>
          <w:sz w:val="16"/>
          <w:szCs w:val="16"/>
        </w:rPr>
      </w:pPr>
    </w:p>
    <w:p w14:paraId="0D3A6999" w14:textId="77777777" w:rsidR="00B61B7E" w:rsidRPr="00CB218D" w:rsidRDefault="00B61B7E" w:rsidP="00174F2B">
      <w:pPr>
        <w:rPr>
          <w:rFonts w:ascii="Arial" w:hAnsi="Arial" w:cs="Arial"/>
          <w:sz w:val="16"/>
          <w:szCs w:val="16"/>
        </w:rPr>
      </w:pPr>
    </w:p>
    <w:p w14:paraId="387F373F" w14:textId="77777777" w:rsidR="00174F2B" w:rsidRPr="00CB218D" w:rsidRDefault="00174F2B" w:rsidP="00174F2B">
      <w:pPr>
        <w:rPr>
          <w:rFonts w:ascii="Arial" w:hAnsi="Arial" w:cs="Arial"/>
          <w:sz w:val="16"/>
          <w:szCs w:val="16"/>
        </w:rPr>
      </w:pPr>
    </w:p>
    <w:p w14:paraId="03773E16" w14:textId="77777777" w:rsidR="00174F2B" w:rsidRPr="00CB218D" w:rsidRDefault="00174F2B" w:rsidP="00174F2B">
      <w:pPr>
        <w:rPr>
          <w:rFonts w:ascii="Arial" w:hAnsi="Arial" w:cs="Arial"/>
          <w:sz w:val="16"/>
          <w:szCs w:val="16"/>
        </w:rPr>
      </w:pPr>
    </w:p>
    <w:p w14:paraId="10958F70" w14:textId="77777777" w:rsidR="00174F2B" w:rsidRPr="00CB218D" w:rsidRDefault="00174F2B" w:rsidP="00174F2B">
      <w:pPr>
        <w:rPr>
          <w:rFonts w:ascii="Arial" w:hAnsi="Arial" w:cs="Arial"/>
          <w:sz w:val="16"/>
          <w:szCs w:val="16"/>
        </w:rPr>
      </w:pPr>
    </w:p>
    <w:p w14:paraId="54AC6D10" w14:textId="77777777" w:rsidR="00174F2B" w:rsidRPr="00CB218D" w:rsidRDefault="00174F2B" w:rsidP="00174F2B">
      <w:pPr>
        <w:rPr>
          <w:rFonts w:ascii="Arial" w:hAnsi="Arial" w:cs="Arial"/>
          <w:sz w:val="16"/>
          <w:szCs w:val="16"/>
        </w:rPr>
      </w:pPr>
    </w:p>
    <w:sectPr w:rsidR="00174F2B" w:rsidRPr="00CB218D" w:rsidSect="00174F2B">
      <w:pgSz w:w="16838" w:h="11906" w:orient="landscape"/>
      <w:pgMar w:top="142" w:right="567" w:bottom="851"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F78103" w14:textId="77777777" w:rsidR="00007C65" w:rsidRDefault="00007C65" w:rsidP="00192A63">
      <w:pPr>
        <w:spacing w:after="0" w:line="240" w:lineRule="auto"/>
      </w:pPr>
      <w:r>
        <w:separator/>
      </w:r>
    </w:p>
  </w:endnote>
  <w:endnote w:type="continuationSeparator" w:id="0">
    <w:p w14:paraId="503CE5D8" w14:textId="77777777" w:rsidR="00007C65" w:rsidRDefault="00007C65"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XO Thames">
    <w:altName w:val="Times New Roman"/>
    <w:charset w:val="CC"/>
    <w:family w:val="roman"/>
    <w:pitch w:val="variable"/>
    <w:sig w:usb0="00000207" w:usb1="0000084A" w:usb2="00000000" w:usb3="00000000" w:csb0="00000015" w:csb1="00000000"/>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B6912C" w14:textId="77777777" w:rsidR="00007C65" w:rsidRDefault="00007C65" w:rsidP="00192A63">
      <w:pPr>
        <w:spacing w:after="0" w:line="240" w:lineRule="auto"/>
      </w:pPr>
      <w:r>
        <w:separator/>
      </w:r>
    </w:p>
  </w:footnote>
  <w:footnote w:type="continuationSeparator" w:id="0">
    <w:p w14:paraId="0577E796" w14:textId="77777777" w:rsidR="00007C65" w:rsidRDefault="00007C65" w:rsidP="00192A63">
      <w:pPr>
        <w:spacing w:after="0" w:line="240" w:lineRule="auto"/>
      </w:pPr>
      <w:r>
        <w:continuationSeparator/>
      </w:r>
    </w:p>
  </w:footnote>
  <w:footnote w:id="1">
    <w:p w14:paraId="792057C2" w14:textId="77777777" w:rsidR="00005F8F" w:rsidRPr="009B33D4" w:rsidRDefault="00005F8F" w:rsidP="00CB218D">
      <w:pPr>
        <w:pStyle w:val="aff5"/>
        <w:jc w:val="both"/>
        <w:rPr>
          <w:color w:val="FF0000"/>
          <w:lang w:val="ru-RU"/>
        </w:rPr>
      </w:pPr>
    </w:p>
  </w:footnote>
  <w:footnote w:id="2">
    <w:p w14:paraId="68D3AD74" w14:textId="77777777" w:rsidR="00005F8F" w:rsidRPr="009B33D4" w:rsidRDefault="00005F8F" w:rsidP="00CB218D">
      <w:pPr>
        <w:pStyle w:val="aff5"/>
        <w:jc w:val="both"/>
        <w:rPr>
          <w:color w:val="FF0000"/>
          <w:lang w:val="ru-RU"/>
        </w:rPr>
      </w:pPr>
      <w:r w:rsidRPr="009F074C">
        <w:rPr>
          <w:rStyle w:val="aff2"/>
          <w:color w:val="FF0000"/>
        </w:rPr>
        <w:footnoteRef/>
      </w:r>
    </w:p>
  </w:footnote>
  <w:footnote w:id="3">
    <w:p w14:paraId="1BB21E46" w14:textId="77777777" w:rsidR="00005F8F" w:rsidRPr="00E81DD6" w:rsidRDefault="00005F8F" w:rsidP="00CB218D">
      <w:pPr>
        <w:autoSpaceDE w:val="0"/>
        <w:autoSpaceDN w:val="0"/>
        <w:adjustRightInd w:val="0"/>
        <w:jc w:val="both"/>
      </w:pPr>
    </w:p>
  </w:footnote>
  <w:footnote w:id="4">
    <w:p w14:paraId="1B4022D2" w14:textId="77777777" w:rsidR="00005F8F" w:rsidRPr="009B33D4" w:rsidRDefault="00005F8F" w:rsidP="00CB218D">
      <w:pPr>
        <w:pStyle w:val="aff5"/>
        <w:jc w:val="both"/>
        <w:rPr>
          <w:lang w:val="ru-RU"/>
        </w:rPr>
      </w:pPr>
    </w:p>
  </w:footnote>
  <w:footnote w:id="5">
    <w:p w14:paraId="06849F65" w14:textId="77777777" w:rsidR="00005F8F" w:rsidRPr="001E5D9D" w:rsidRDefault="00005F8F" w:rsidP="00CB218D">
      <w:pPr>
        <w:jc w:val="both"/>
        <w:rPr>
          <w:rFonts w:ascii="Times New Roman" w:hAnsi="Times New Roman"/>
          <w:color w:val="FF0000"/>
        </w:rPr>
      </w:pPr>
    </w:p>
    <w:p w14:paraId="28E395A6" w14:textId="77777777" w:rsidR="00005F8F" w:rsidRPr="0034609D" w:rsidRDefault="00005F8F" w:rsidP="00CB218D">
      <w:pPr>
        <w:pStyle w:val="aff5"/>
        <w:rPr>
          <w:lang w:val="ru-RU"/>
        </w:rPr>
      </w:pPr>
    </w:p>
  </w:footnote>
  <w:footnote w:id="6">
    <w:p w14:paraId="3DF0BE5F" w14:textId="77777777" w:rsidR="00005F8F" w:rsidRPr="00B50192" w:rsidRDefault="00005F8F" w:rsidP="00CB218D">
      <w:pPr>
        <w:pStyle w:val="aff5"/>
        <w:jc w:val="both"/>
        <w:rPr>
          <w:color w:val="FF0000"/>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005F8F" w:rsidRDefault="00005F8F">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005F8F" w:rsidRDefault="00005F8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005F8F" w:rsidRDefault="00005F8F">
    <w:pPr>
      <w:pStyle w:val="a3"/>
      <w:jc w:val="center"/>
    </w:pPr>
    <w:r>
      <w:fldChar w:fldCharType="begin"/>
    </w:r>
    <w:r>
      <w:instrText xml:space="preserve"> PAGE   \* MERGEFORMAT </w:instrText>
    </w:r>
    <w:r>
      <w:fldChar w:fldCharType="separate"/>
    </w:r>
    <w:r w:rsidR="003C2F1F">
      <w:rPr>
        <w:noProof/>
      </w:rPr>
      <w:t>1</w:t>
    </w:r>
    <w:r>
      <w:rPr>
        <w:noProof/>
      </w:rPr>
      <w:fldChar w:fldCharType="end"/>
    </w:r>
  </w:p>
  <w:p w14:paraId="5AB0684A" w14:textId="77777777" w:rsidR="00005F8F" w:rsidRDefault="00005F8F">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05F8F"/>
    <w:rsid w:val="00007C65"/>
    <w:rsid w:val="00013DF6"/>
    <w:rsid w:val="000350F4"/>
    <w:rsid w:val="00043DE9"/>
    <w:rsid w:val="00067FB9"/>
    <w:rsid w:val="00083620"/>
    <w:rsid w:val="0009405A"/>
    <w:rsid w:val="00095FD6"/>
    <w:rsid w:val="000A79F9"/>
    <w:rsid w:val="000B79E0"/>
    <w:rsid w:val="000C438F"/>
    <w:rsid w:val="000D2BF1"/>
    <w:rsid w:val="000E0080"/>
    <w:rsid w:val="000E2578"/>
    <w:rsid w:val="000F7048"/>
    <w:rsid w:val="0010196A"/>
    <w:rsid w:val="00117145"/>
    <w:rsid w:val="00120724"/>
    <w:rsid w:val="0012377F"/>
    <w:rsid w:val="00135D9E"/>
    <w:rsid w:val="00136661"/>
    <w:rsid w:val="00141AFA"/>
    <w:rsid w:val="00144CFF"/>
    <w:rsid w:val="0016164D"/>
    <w:rsid w:val="0016383D"/>
    <w:rsid w:val="00174F2B"/>
    <w:rsid w:val="00174F3F"/>
    <w:rsid w:val="001856D8"/>
    <w:rsid w:val="001903F9"/>
    <w:rsid w:val="00192A63"/>
    <w:rsid w:val="001C39C1"/>
    <w:rsid w:val="001C7DA8"/>
    <w:rsid w:val="001D0219"/>
    <w:rsid w:val="001D0D7B"/>
    <w:rsid w:val="001D42B8"/>
    <w:rsid w:val="001E0C21"/>
    <w:rsid w:val="001E111C"/>
    <w:rsid w:val="001E28A8"/>
    <w:rsid w:val="001F7C2C"/>
    <w:rsid w:val="00205C84"/>
    <w:rsid w:val="00224B79"/>
    <w:rsid w:val="002256BF"/>
    <w:rsid w:val="00231286"/>
    <w:rsid w:val="00232ED8"/>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2F1F"/>
    <w:rsid w:val="003C3162"/>
    <w:rsid w:val="003D0018"/>
    <w:rsid w:val="003D29AA"/>
    <w:rsid w:val="003E2465"/>
    <w:rsid w:val="00417C55"/>
    <w:rsid w:val="0042365D"/>
    <w:rsid w:val="00443E55"/>
    <w:rsid w:val="00450019"/>
    <w:rsid w:val="004501C0"/>
    <w:rsid w:val="00467254"/>
    <w:rsid w:val="00467A7A"/>
    <w:rsid w:val="00472ED6"/>
    <w:rsid w:val="00473ADC"/>
    <w:rsid w:val="0048632E"/>
    <w:rsid w:val="00491503"/>
    <w:rsid w:val="00496845"/>
    <w:rsid w:val="004B3125"/>
    <w:rsid w:val="004B39C3"/>
    <w:rsid w:val="004C2172"/>
    <w:rsid w:val="004C523F"/>
    <w:rsid w:val="004C5C75"/>
    <w:rsid w:val="004D0AC7"/>
    <w:rsid w:val="004E0A15"/>
    <w:rsid w:val="004E15B0"/>
    <w:rsid w:val="004F3B65"/>
    <w:rsid w:val="004F3FA4"/>
    <w:rsid w:val="00500A03"/>
    <w:rsid w:val="005037EF"/>
    <w:rsid w:val="00507446"/>
    <w:rsid w:val="00512A44"/>
    <w:rsid w:val="0051581D"/>
    <w:rsid w:val="00517EAA"/>
    <w:rsid w:val="00526624"/>
    <w:rsid w:val="005331F8"/>
    <w:rsid w:val="00533696"/>
    <w:rsid w:val="00533BAD"/>
    <w:rsid w:val="005416E2"/>
    <w:rsid w:val="00560470"/>
    <w:rsid w:val="005627F6"/>
    <w:rsid w:val="00567231"/>
    <w:rsid w:val="00576509"/>
    <w:rsid w:val="0058727B"/>
    <w:rsid w:val="00590E91"/>
    <w:rsid w:val="005A10A9"/>
    <w:rsid w:val="005A4286"/>
    <w:rsid w:val="005A4BFC"/>
    <w:rsid w:val="005A5E09"/>
    <w:rsid w:val="005B4169"/>
    <w:rsid w:val="005B5F53"/>
    <w:rsid w:val="005D656A"/>
    <w:rsid w:val="005D7D23"/>
    <w:rsid w:val="005E553B"/>
    <w:rsid w:val="006027EE"/>
    <w:rsid w:val="006408AE"/>
    <w:rsid w:val="0064400D"/>
    <w:rsid w:val="00663974"/>
    <w:rsid w:val="0067235A"/>
    <w:rsid w:val="00677955"/>
    <w:rsid w:val="00680498"/>
    <w:rsid w:val="00684F26"/>
    <w:rsid w:val="0069068B"/>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A6B2F"/>
    <w:rsid w:val="007B755B"/>
    <w:rsid w:val="007C1D0E"/>
    <w:rsid w:val="007E1BA2"/>
    <w:rsid w:val="007F4F9A"/>
    <w:rsid w:val="00816B06"/>
    <w:rsid w:val="00822D1D"/>
    <w:rsid w:val="00833FDF"/>
    <w:rsid w:val="00834798"/>
    <w:rsid w:val="008474B1"/>
    <w:rsid w:val="008619D2"/>
    <w:rsid w:val="0086586C"/>
    <w:rsid w:val="0088243A"/>
    <w:rsid w:val="0089448F"/>
    <w:rsid w:val="00896BB2"/>
    <w:rsid w:val="008A01D4"/>
    <w:rsid w:val="008A22E2"/>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F1B9B"/>
    <w:rsid w:val="009F1FA2"/>
    <w:rsid w:val="009F25E5"/>
    <w:rsid w:val="009F34A5"/>
    <w:rsid w:val="00A002AB"/>
    <w:rsid w:val="00A1260B"/>
    <w:rsid w:val="00A24218"/>
    <w:rsid w:val="00A26281"/>
    <w:rsid w:val="00A27800"/>
    <w:rsid w:val="00A45399"/>
    <w:rsid w:val="00A5651D"/>
    <w:rsid w:val="00A61DFB"/>
    <w:rsid w:val="00A653F1"/>
    <w:rsid w:val="00A72A9D"/>
    <w:rsid w:val="00A84A83"/>
    <w:rsid w:val="00A87465"/>
    <w:rsid w:val="00A97E09"/>
    <w:rsid w:val="00AC10BC"/>
    <w:rsid w:val="00AC50AF"/>
    <w:rsid w:val="00AF5BFF"/>
    <w:rsid w:val="00B20248"/>
    <w:rsid w:val="00B21EC3"/>
    <w:rsid w:val="00B2290A"/>
    <w:rsid w:val="00B27E85"/>
    <w:rsid w:val="00B30C26"/>
    <w:rsid w:val="00B36383"/>
    <w:rsid w:val="00B40C3A"/>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27EA"/>
    <w:rsid w:val="00C94E25"/>
    <w:rsid w:val="00CA05A8"/>
    <w:rsid w:val="00CA3952"/>
    <w:rsid w:val="00CB218D"/>
    <w:rsid w:val="00CB27A3"/>
    <w:rsid w:val="00CD7522"/>
    <w:rsid w:val="00D1242C"/>
    <w:rsid w:val="00D17769"/>
    <w:rsid w:val="00D22F7E"/>
    <w:rsid w:val="00D32195"/>
    <w:rsid w:val="00D3698D"/>
    <w:rsid w:val="00D41452"/>
    <w:rsid w:val="00D420BF"/>
    <w:rsid w:val="00D45287"/>
    <w:rsid w:val="00D51FEE"/>
    <w:rsid w:val="00D531A1"/>
    <w:rsid w:val="00D70290"/>
    <w:rsid w:val="00D73587"/>
    <w:rsid w:val="00D74891"/>
    <w:rsid w:val="00D92B4D"/>
    <w:rsid w:val="00DA6BBD"/>
    <w:rsid w:val="00DB01B6"/>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4BA6"/>
    <w:rsid w:val="00EA6B09"/>
    <w:rsid w:val="00EA7302"/>
    <w:rsid w:val="00EB5A9C"/>
    <w:rsid w:val="00ED4298"/>
    <w:rsid w:val="00EE0504"/>
    <w:rsid w:val="00F12ED1"/>
    <w:rsid w:val="00F14C6E"/>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iPriority w:val="9"/>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iPriority w:val="9"/>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uiPriority w:val="9"/>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aliases w:val=" Знак Знак13"/>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1"/>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1">
    <w:name w:val="ConsPlusNormal1"/>
    <w:link w:val="ConsPlusNormal"/>
    <w:locked/>
    <w:rsid w:val="00CB218D"/>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uiPriority w:val="10"/>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uiPriority w:val="10"/>
    <w:rsid w:val="00450019"/>
    <w:rPr>
      <w:rFonts w:ascii="Times New Roman" w:eastAsia="Times New Roman" w:hAnsi="Times New Roman" w:cs="Times New Roman"/>
      <w:sz w:val="28"/>
      <w:szCs w:val="24"/>
    </w:rPr>
  </w:style>
  <w:style w:type="paragraph" w:styleId="af">
    <w:name w:val="Body Text"/>
    <w:basedOn w:val="a"/>
    <w:link w:val="af0"/>
    <w:uiPriority w:val="99"/>
    <w:unhideWhenUsed/>
    <w:rsid w:val="00D70290"/>
    <w:pPr>
      <w:spacing w:after="120"/>
    </w:pPr>
  </w:style>
  <w:style w:type="character" w:customStyle="1" w:styleId="af0">
    <w:name w:val="Основной текст Знак"/>
    <w:basedOn w:val="a0"/>
    <w:link w:val="af"/>
    <w:uiPriority w:val="99"/>
    <w:rsid w:val="00D70290"/>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iPriority w:val="99"/>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link w:val="af5"/>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link w:val="af4"/>
    <w:locked/>
    <w:rsid w:val="00CB218D"/>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link w:val="ConsPlusTitle1"/>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ConsPlusTitle1">
    <w:name w:val="ConsPlusTitle1"/>
    <w:link w:val="ConsPlusTitle"/>
    <w:locked/>
    <w:rsid w:val="00CB218D"/>
    <w:rPr>
      <w:rFonts w:ascii="Times New Roman" w:eastAsia="Times New Roman" w:hAnsi="Times New Roman" w:cs="Times New Roman"/>
      <w:b/>
      <w:bCs/>
      <w:sz w:val="24"/>
      <w:szCs w:val="24"/>
    </w:rPr>
  </w:style>
  <w:style w:type="paragraph" w:customStyle="1" w:styleId="ConsPlusNonformat">
    <w:name w:val="ConsPlusNonformat"/>
    <w:link w:val="ConsPlusNonformat1"/>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1">
    <w:name w:val="ConsPlusNonformat1"/>
    <w:link w:val="ConsPlusNonformat"/>
    <w:locked/>
    <w:rsid w:val="00CB218D"/>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character" w:customStyle="1" w:styleId="14">
    <w:name w:val="Обычный1"/>
    <w:rsid w:val="00CB218D"/>
    <w:rPr>
      <w:rFonts w:ascii="Arial" w:hAnsi="Arial"/>
      <w:sz w:val="20"/>
    </w:rPr>
  </w:style>
  <w:style w:type="paragraph" w:styleId="27">
    <w:name w:val="toc 2"/>
    <w:basedOn w:val="a"/>
    <w:next w:val="a"/>
    <w:link w:val="28"/>
    <w:rsid w:val="00CB218D"/>
    <w:pPr>
      <w:ind w:left="200"/>
    </w:pPr>
    <w:rPr>
      <w:rFonts w:ascii="Calibri" w:eastAsia="Times New Roman" w:hAnsi="Calibri" w:cs="Times New Roman"/>
      <w:color w:val="000000"/>
      <w:szCs w:val="20"/>
    </w:rPr>
  </w:style>
  <w:style w:type="character" w:customStyle="1" w:styleId="28">
    <w:name w:val="Оглавление 2 Знак"/>
    <w:link w:val="27"/>
    <w:locked/>
    <w:rsid w:val="00CB218D"/>
    <w:rPr>
      <w:rFonts w:ascii="Calibri" w:eastAsia="Times New Roman" w:hAnsi="Calibri" w:cs="Times New Roman"/>
      <w:color w:val="000000"/>
      <w:szCs w:val="20"/>
    </w:rPr>
  </w:style>
  <w:style w:type="paragraph" w:styleId="41">
    <w:name w:val="toc 4"/>
    <w:basedOn w:val="a"/>
    <w:next w:val="a"/>
    <w:link w:val="42"/>
    <w:rsid w:val="00CB218D"/>
    <w:pPr>
      <w:ind w:left="600"/>
    </w:pPr>
    <w:rPr>
      <w:rFonts w:ascii="Calibri" w:eastAsia="Times New Roman" w:hAnsi="Calibri" w:cs="Times New Roman"/>
      <w:color w:val="000000"/>
      <w:szCs w:val="20"/>
    </w:rPr>
  </w:style>
  <w:style w:type="character" w:customStyle="1" w:styleId="42">
    <w:name w:val="Оглавление 4 Знак"/>
    <w:link w:val="41"/>
    <w:locked/>
    <w:rsid w:val="00CB218D"/>
    <w:rPr>
      <w:rFonts w:ascii="Calibri" w:eastAsia="Times New Roman" w:hAnsi="Calibri" w:cs="Times New Roman"/>
      <w:color w:val="000000"/>
      <w:szCs w:val="20"/>
    </w:rPr>
  </w:style>
  <w:style w:type="paragraph" w:styleId="61">
    <w:name w:val="toc 6"/>
    <w:basedOn w:val="a"/>
    <w:next w:val="a"/>
    <w:link w:val="62"/>
    <w:rsid w:val="00CB218D"/>
    <w:pPr>
      <w:ind w:left="1000"/>
    </w:pPr>
    <w:rPr>
      <w:rFonts w:ascii="Calibri" w:eastAsia="Times New Roman" w:hAnsi="Calibri" w:cs="Times New Roman"/>
      <w:color w:val="000000"/>
      <w:szCs w:val="20"/>
    </w:rPr>
  </w:style>
  <w:style w:type="character" w:customStyle="1" w:styleId="62">
    <w:name w:val="Оглавление 6 Знак"/>
    <w:link w:val="61"/>
    <w:locked/>
    <w:rsid w:val="00CB218D"/>
    <w:rPr>
      <w:rFonts w:ascii="Calibri" w:eastAsia="Times New Roman" w:hAnsi="Calibri" w:cs="Times New Roman"/>
      <w:color w:val="000000"/>
      <w:szCs w:val="20"/>
    </w:rPr>
  </w:style>
  <w:style w:type="paragraph" w:styleId="70">
    <w:name w:val="toc 7"/>
    <w:basedOn w:val="a"/>
    <w:next w:val="a"/>
    <w:link w:val="71"/>
    <w:rsid w:val="00CB218D"/>
    <w:pPr>
      <w:ind w:left="1200"/>
    </w:pPr>
    <w:rPr>
      <w:rFonts w:ascii="Calibri" w:eastAsia="Times New Roman" w:hAnsi="Calibri" w:cs="Times New Roman"/>
      <w:color w:val="000000"/>
      <w:szCs w:val="20"/>
    </w:rPr>
  </w:style>
  <w:style w:type="character" w:customStyle="1" w:styleId="71">
    <w:name w:val="Оглавление 7 Знак"/>
    <w:link w:val="70"/>
    <w:locked/>
    <w:rsid w:val="00CB218D"/>
    <w:rPr>
      <w:rFonts w:ascii="Calibri" w:eastAsia="Times New Roman" w:hAnsi="Calibri" w:cs="Times New Roman"/>
      <w:color w:val="000000"/>
      <w:szCs w:val="20"/>
    </w:rPr>
  </w:style>
  <w:style w:type="paragraph" w:customStyle="1" w:styleId="15">
    <w:name w:val="Основной шрифт абзаца1"/>
    <w:rsid w:val="00CB218D"/>
    <w:rPr>
      <w:rFonts w:ascii="Calibri" w:eastAsia="Times New Roman" w:hAnsi="Calibri" w:cs="Times New Roman"/>
      <w:color w:val="000000"/>
      <w:szCs w:val="20"/>
    </w:rPr>
  </w:style>
  <w:style w:type="paragraph" w:styleId="35">
    <w:name w:val="toc 3"/>
    <w:basedOn w:val="a"/>
    <w:next w:val="a"/>
    <w:link w:val="36"/>
    <w:rsid w:val="00CB218D"/>
    <w:pPr>
      <w:ind w:left="400"/>
    </w:pPr>
    <w:rPr>
      <w:rFonts w:ascii="Calibri" w:eastAsia="Times New Roman" w:hAnsi="Calibri" w:cs="Times New Roman"/>
      <w:color w:val="000000"/>
      <w:szCs w:val="20"/>
    </w:rPr>
  </w:style>
  <w:style w:type="character" w:customStyle="1" w:styleId="36">
    <w:name w:val="Оглавление 3 Знак"/>
    <w:link w:val="35"/>
    <w:locked/>
    <w:rsid w:val="00CB218D"/>
    <w:rPr>
      <w:rFonts w:ascii="Calibri" w:eastAsia="Times New Roman" w:hAnsi="Calibri" w:cs="Times New Roman"/>
      <w:color w:val="000000"/>
      <w:szCs w:val="20"/>
    </w:rPr>
  </w:style>
  <w:style w:type="character" w:styleId="aff2">
    <w:name w:val="footnote reference"/>
    <w:aliases w:val=" Знак Знак15"/>
    <w:uiPriority w:val="99"/>
    <w:rsid w:val="00CB218D"/>
    <w:rPr>
      <w:rFonts w:cs="Times New Roman"/>
      <w:vertAlign w:val="superscript"/>
    </w:rPr>
  </w:style>
  <w:style w:type="paragraph" w:customStyle="1" w:styleId="Footnote">
    <w:name w:val="Footnote"/>
    <w:basedOn w:val="a"/>
    <w:link w:val="Footnote1"/>
    <w:rsid w:val="00CB218D"/>
    <w:pPr>
      <w:widowControl w:val="0"/>
      <w:spacing w:after="0" w:line="240" w:lineRule="auto"/>
    </w:pPr>
    <w:rPr>
      <w:rFonts w:ascii="Arial" w:eastAsia="Times New Roman" w:hAnsi="Arial" w:cs="Times New Roman"/>
      <w:sz w:val="20"/>
      <w:szCs w:val="20"/>
      <w:lang w:val="x-none" w:eastAsia="x-none"/>
    </w:rPr>
  </w:style>
  <w:style w:type="character" w:customStyle="1" w:styleId="Footnote1">
    <w:name w:val="Footnote1"/>
    <w:link w:val="Footnote"/>
    <w:locked/>
    <w:rsid w:val="00CB218D"/>
    <w:rPr>
      <w:rFonts w:ascii="Arial" w:eastAsia="Times New Roman" w:hAnsi="Arial" w:cs="Times New Roman"/>
      <w:sz w:val="20"/>
      <w:szCs w:val="20"/>
      <w:lang w:val="x-none" w:eastAsia="x-none"/>
    </w:rPr>
  </w:style>
  <w:style w:type="paragraph" w:styleId="16">
    <w:name w:val="toc 1"/>
    <w:basedOn w:val="a"/>
    <w:next w:val="a"/>
    <w:link w:val="17"/>
    <w:rsid w:val="00CB218D"/>
    <w:rPr>
      <w:rFonts w:ascii="XO Thames" w:eastAsia="Times New Roman" w:hAnsi="XO Thames" w:cs="Times New Roman"/>
      <w:b/>
      <w:sz w:val="20"/>
      <w:szCs w:val="20"/>
      <w:lang w:val="x-none" w:eastAsia="x-none"/>
    </w:rPr>
  </w:style>
  <w:style w:type="character" w:customStyle="1" w:styleId="17">
    <w:name w:val="Оглавление 1 Знак"/>
    <w:link w:val="16"/>
    <w:locked/>
    <w:rsid w:val="00CB218D"/>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CB218D"/>
    <w:pPr>
      <w:spacing w:line="360" w:lineRule="auto"/>
    </w:pPr>
    <w:rPr>
      <w:rFonts w:ascii="XO Thames" w:eastAsia="Times New Roman" w:hAnsi="XO Thames" w:cs="Calibri"/>
      <w:color w:val="000000"/>
    </w:rPr>
  </w:style>
  <w:style w:type="character" w:customStyle="1" w:styleId="HeaderandFooter1">
    <w:name w:val="Header and Footer1"/>
    <w:link w:val="HeaderandFooter"/>
    <w:locked/>
    <w:rsid w:val="00CB218D"/>
    <w:rPr>
      <w:rFonts w:ascii="XO Thames" w:eastAsia="Times New Roman" w:hAnsi="XO Thames" w:cs="Calibri"/>
      <w:color w:val="000000"/>
    </w:rPr>
  </w:style>
  <w:style w:type="paragraph" w:styleId="91">
    <w:name w:val="toc 9"/>
    <w:basedOn w:val="a"/>
    <w:next w:val="a"/>
    <w:link w:val="92"/>
    <w:rsid w:val="00CB218D"/>
    <w:pPr>
      <w:ind w:left="1600"/>
    </w:pPr>
    <w:rPr>
      <w:rFonts w:ascii="Calibri" w:eastAsia="Times New Roman" w:hAnsi="Calibri" w:cs="Times New Roman"/>
      <w:color w:val="000000"/>
      <w:szCs w:val="20"/>
    </w:rPr>
  </w:style>
  <w:style w:type="character" w:customStyle="1" w:styleId="92">
    <w:name w:val="Оглавление 9 Знак"/>
    <w:link w:val="91"/>
    <w:locked/>
    <w:rsid w:val="00CB218D"/>
    <w:rPr>
      <w:rFonts w:ascii="Calibri" w:eastAsia="Times New Roman" w:hAnsi="Calibri" w:cs="Times New Roman"/>
      <w:color w:val="000000"/>
      <w:szCs w:val="20"/>
    </w:rPr>
  </w:style>
  <w:style w:type="paragraph" w:styleId="8">
    <w:name w:val="toc 8"/>
    <w:basedOn w:val="a"/>
    <w:next w:val="a"/>
    <w:link w:val="80"/>
    <w:rsid w:val="00CB218D"/>
    <w:pPr>
      <w:ind w:left="1400"/>
    </w:pPr>
    <w:rPr>
      <w:rFonts w:ascii="Calibri" w:eastAsia="Times New Roman" w:hAnsi="Calibri" w:cs="Times New Roman"/>
      <w:color w:val="000000"/>
      <w:szCs w:val="20"/>
    </w:rPr>
  </w:style>
  <w:style w:type="character" w:customStyle="1" w:styleId="80">
    <w:name w:val="Оглавление 8 Знак"/>
    <w:link w:val="8"/>
    <w:locked/>
    <w:rsid w:val="00CB218D"/>
    <w:rPr>
      <w:rFonts w:ascii="Calibri" w:eastAsia="Times New Roman" w:hAnsi="Calibri" w:cs="Times New Roman"/>
      <w:color w:val="000000"/>
      <w:szCs w:val="20"/>
    </w:rPr>
  </w:style>
  <w:style w:type="paragraph" w:styleId="52">
    <w:name w:val="toc 5"/>
    <w:basedOn w:val="a"/>
    <w:next w:val="a"/>
    <w:link w:val="53"/>
    <w:rsid w:val="00CB218D"/>
    <w:pPr>
      <w:ind w:left="800"/>
    </w:pPr>
    <w:rPr>
      <w:rFonts w:ascii="Calibri" w:eastAsia="Times New Roman" w:hAnsi="Calibri" w:cs="Times New Roman"/>
      <w:color w:val="000000"/>
      <w:szCs w:val="20"/>
    </w:rPr>
  </w:style>
  <w:style w:type="character" w:customStyle="1" w:styleId="53">
    <w:name w:val="Оглавление 5 Знак"/>
    <w:link w:val="52"/>
    <w:locked/>
    <w:rsid w:val="00CB218D"/>
    <w:rPr>
      <w:rFonts w:ascii="Calibri" w:eastAsia="Times New Roman" w:hAnsi="Calibri" w:cs="Times New Roman"/>
      <w:color w:val="000000"/>
      <w:szCs w:val="20"/>
    </w:rPr>
  </w:style>
  <w:style w:type="paragraph" w:customStyle="1" w:styleId="ConsPlusCell">
    <w:name w:val="ConsPlusCell"/>
    <w:link w:val="ConsPlusCell1"/>
    <w:rsid w:val="00CB218D"/>
    <w:pPr>
      <w:spacing w:after="0" w:line="240" w:lineRule="auto"/>
    </w:pPr>
    <w:rPr>
      <w:rFonts w:ascii="Courier New" w:eastAsia="Times New Roman" w:hAnsi="Courier New" w:cs="Calibri"/>
      <w:color w:val="000000"/>
    </w:rPr>
  </w:style>
  <w:style w:type="character" w:customStyle="1" w:styleId="ConsPlusCell1">
    <w:name w:val="ConsPlusCell1"/>
    <w:link w:val="ConsPlusCell"/>
    <w:locked/>
    <w:rsid w:val="00CB218D"/>
    <w:rPr>
      <w:rFonts w:ascii="Courier New" w:eastAsia="Times New Roman" w:hAnsi="Courier New" w:cs="Calibri"/>
      <w:color w:val="000000"/>
    </w:rPr>
  </w:style>
  <w:style w:type="paragraph" w:styleId="aff3">
    <w:name w:val="Subtitle"/>
    <w:basedOn w:val="a"/>
    <w:next w:val="a"/>
    <w:link w:val="aff4"/>
    <w:uiPriority w:val="11"/>
    <w:qFormat/>
    <w:rsid w:val="00CB218D"/>
    <w:rPr>
      <w:rFonts w:ascii="XO Thames" w:eastAsia="Times New Roman" w:hAnsi="XO Thames" w:cs="Times New Roman"/>
      <w:i/>
      <w:color w:val="616161"/>
      <w:sz w:val="24"/>
      <w:szCs w:val="20"/>
      <w:lang w:val="x-none" w:eastAsia="x-none"/>
    </w:rPr>
  </w:style>
  <w:style w:type="character" w:customStyle="1" w:styleId="aff4">
    <w:name w:val="Подзаголовок Знак"/>
    <w:basedOn w:val="a0"/>
    <w:link w:val="aff3"/>
    <w:uiPriority w:val="11"/>
    <w:rsid w:val="00CB218D"/>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CB218D"/>
    <w:pPr>
      <w:ind w:left="1800"/>
    </w:pPr>
    <w:rPr>
      <w:rFonts w:ascii="Calibri" w:eastAsia="Times New Roman" w:hAnsi="Calibri" w:cs="Times New Roman"/>
      <w:color w:val="000000"/>
      <w:szCs w:val="20"/>
    </w:rPr>
  </w:style>
  <w:style w:type="character" w:customStyle="1" w:styleId="toc101">
    <w:name w:val="toc 101"/>
    <w:link w:val="toc10"/>
    <w:locked/>
    <w:rsid w:val="00CB218D"/>
    <w:rPr>
      <w:rFonts w:ascii="Calibri" w:eastAsia="Times New Roman" w:hAnsi="Calibri" w:cs="Times New Roman"/>
      <w:color w:val="000000"/>
      <w:szCs w:val="20"/>
    </w:rPr>
  </w:style>
  <w:style w:type="paragraph" w:styleId="aff5">
    <w:name w:val="footnote text"/>
    <w:basedOn w:val="a"/>
    <w:link w:val="aff6"/>
    <w:uiPriority w:val="99"/>
    <w:rsid w:val="00CB218D"/>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f6">
    <w:name w:val="Текст сноски Знак"/>
    <w:basedOn w:val="a0"/>
    <w:link w:val="aff5"/>
    <w:uiPriority w:val="99"/>
    <w:rsid w:val="00CB218D"/>
    <w:rPr>
      <w:rFonts w:ascii="Times New Roman" w:eastAsia="Times New Roman" w:hAnsi="Times New Roman" w:cs="Times New Roman"/>
      <w:sz w:val="20"/>
      <w:szCs w:val="20"/>
      <w:lang w:val="x-none" w:eastAsia="ar-SA"/>
    </w:rPr>
  </w:style>
  <w:style w:type="character" w:customStyle="1" w:styleId="aff7">
    <w:name w:val="Текст примечания Знак"/>
    <w:basedOn w:val="a0"/>
    <w:link w:val="aff8"/>
    <w:uiPriority w:val="99"/>
    <w:semiHidden/>
    <w:rsid w:val="00CB218D"/>
    <w:rPr>
      <w:rFonts w:ascii="Arial" w:eastAsia="Times New Roman" w:hAnsi="Arial" w:cs="Times New Roman"/>
      <w:sz w:val="20"/>
      <w:szCs w:val="20"/>
      <w:lang w:val="x-none" w:eastAsia="x-none"/>
    </w:rPr>
  </w:style>
  <w:style w:type="paragraph" w:styleId="aff8">
    <w:name w:val="annotation text"/>
    <w:basedOn w:val="a"/>
    <w:link w:val="aff7"/>
    <w:uiPriority w:val="99"/>
    <w:semiHidden/>
    <w:unhideWhenUsed/>
    <w:rsid w:val="00CB218D"/>
    <w:pPr>
      <w:widowControl w:val="0"/>
      <w:spacing w:after="0" w:line="240" w:lineRule="auto"/>
    </w:pPr>
    <w:rPr>
      <w:rFonts w:ascii="Arial" w:eastAsia="Times New Roman" w:hAnsi="Arial" w:cs="Times New Roman"/>
      <w:sz w:val="20"/>
      <w:szCs w:val="20"/>
      <w:lang w:val="x-none" w:eastAsia="x-none"/>
    </w:rPr>
  </w:style>
  <w:style w:type="character" w:customStyle="1" w:styleId="aff9">
    <w:name w:val="Тема примечания Знак"/>
    <w:basedOn w:val="aff7"/>
    <w:link w:val="affa"/>
    <w:uiPriority w:val="99"/>
    <w:semiHidden/>
    <w:rsid w:val="00CB218D"/>
    <w:rPr>
      <w:rFonts w:ascii="Arial" w:eastAsia="Times New Roman" w:hAnsi="Arial" w:cs="Times New Roman"/>
      <w:b/>
      <w:bCs/>
      <w:sz w:val="20"/>
      <w:szCs w:val="20"/>
      <w:lang w:val="x-none" w:eastAsia="x-none"/>
    </w:rPr>
  </w:style>
  <w:style w:type="paragraph" w:styleId="affa">
    <w:name w:val="annotation subject"/>
    <w:basedOn w:val="aff8"/>
    <w:next w:val="aff8"/>
    <w:link w:val="aff9"/>
    <w:uiPriority w:val="99"/>
    <w:semiHidden/>
    <w:unhideWhenUsed/>
    <w:rsid w:val="00CB218D"/>
    <w:rPr>
      <w:b/>
      <w:bCs/>
    </w:rPr>
  </w:style>
  <w:style w:type="paragraph" w:styleId="HTML">
    <w:name w:val="HTML Preformatted"/>
    <w:basedOn w:val="a"/>
    <w:link w:val="HTML0"/>
    <w:uiPriority w:val="99"/>
    <w:unhideWhenUsed/>
    <w:rsid w:val="00CB2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B218D"/>
    <w:rPr>
      <w:rFonts w:ascii="Courier New" w:eastAsia="Times New Roman" w:hAnsi="Courier New" w:cs="Times New Roman"/>
      <w:sz w:val="20"/>
      <w:szCs w:val="20"/>
      <w:lang w:val="x-none" w:eastAsia="x-none"/>
    </w:rPr>
  </w:style>
  <w:style w:type="paragraph" w:customStyle="1" w:styleId="18">
    <w:name w:val="Знак сноски1"/>
    <w:basedOn w:val="15"/>
    <w:uiPriority w:val="99"/>
    <w:rsid w:val="00CB218D"/>
    <w:rPr>
      <w:rFonts w:cs="Calibri"/>
      <w:color w:val="auto"/>
      <w:sz w:val="20"/>
      <w:vertAlign w:val="superscript"/>
    </w:rPr>
  </w:style>
  <w:style w:type="character" w:customStyle="1" w:styleId="affb">
    <w:name w:val="Текст Знак"/>
    <w:basedOn w:val="a0"/>
    <w:link w:val="affc"/>
    <w:uiPriority w:val="99"/>
    <w:semiHidden/>
    <w:rsid w:val="00CB218D"/>
    <w:rPr>
      <w:rFonts w:ascii="Calibri" w:eastAsia="Calibri" w:hAnsi="Calibri" w:cs="Times New Roman"/>
      <w:szCs w:val="21"/>
      <w:lang w:eastAsia="en-US"/>
    </w:rPr>
  </w:style>
  <w:style w:type="paragraph" w:styleId="affc">
    <w:name w:val="Plain Text"/>
    <w:basedOn w:val="a"/>
    <w:link w:val="affb"/>
    <w:uiPriority w:val="99"/>
    <w:semiHidden/>
    <w:unhideWhenUsed/>
    <w:rsid w:val="00CB218D"/>
    <w:pPr>
      <w:spacing w:after="0" w:line="240" w:lineRule="auto"/>
    </w:pPr>
    <w:rPr>
      <w:rFonts w:ascii="Calibri" w:eastAsia="Calibri" w:hAnsi="Calibri" w:cs="Times New Roman"/>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caption" w:uiPriority="0"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iPriority w:val="9"/>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iPriority w:val="9"/>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character" w:customStyle="1" w:styleId="40">
    <w:name w:val="Заголовок 4 Знак"/>
    <w:basedOn w:val="a0"/>
    <w:link w:val="4"/>
    <w:uiPriority w:val="9"/>
    <w:rsid w:val="00D70290"/>
    <w:rPr>
      <w:rFonts w:asciiTheme="majorHAnsi" w:eastAsiaTheme="majorEastAsia" w:hAnsiTheme="majorHAnsi" w:cstheme="majorBidi"/>
      <w:b/>
      <w:bCs/>
      <w:i/>
      <w:iCs/>
      <w:color w:val="4F81BD" w:themeColor="accent1"/>
      <w:sz w:val="24"/>
      <w:szCs w:val="24"/>
    </w:rPr>
  </w:style>
  <w:style w:type="character" w:customStyle="1" w:styleId="50">
    <w:name w:val="Заголовок 5 Знак"/>
    <w:basedOn w:val="a0"/>
    <w:link w:val="5"/>
    <w:uiPriority w:val="9"/>
    <w:rsid w:val="00236CD7"/>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aliases w:val=" Знак Знак13"/>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link w:val="ConsPlusNormal1"/>
    <w:qFormat/>
    <w:rsid w:val="00C80929"/>
    <w:pPr>
      <w:autoSpaceDE w:val="0"/>
      <w:autoSpaceDN w:val="0"/>
      <w:adjustRightInd w:val="0"/>
      <w:spacing w:after="0" w:line="240" w:lineRule="auto"/>
    </w:pPr>
    <w:rPr>
      <w:rFonts w:ascii="Arial" w:eastAsia="Times New Roman" w:hAnsi="Arial" w:cs="Arial"/>
      <w:sz w:val="20"/>
      <w:szCs w:val="20"/>
    </w:rPr>
  </w:style>
  <w:style w:type="character" w:customStyle="1" w:styleId="ConsPlusNormal1">
    <w:name w:val="ConsPlusNormal1"/>
    <w:link w:val="ConsPlusNormal"/>
    <w:locked/>
    <w:rsid w:val="00CB218D"/>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uiPriority w:val="10"/>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uiPriority w:val="10"/>
    <w:rsid w:val="00450019"/>
    <w:rPr>
      <w:rFonts w:ascii="Times New Roman" w:eastAsia="Times New Roman" w:hAnsi="Times New Roman" w:cs="Times New Roman"/>
      <w:sz w:val="28"/>
      <w:szCs w:val="24"/>
    </w:rPr>
  </w:style>
  <w:style w:type="paragraph" w:styleId="af">
    <w:name w:val="Body Text"/>
    <w:basedOn w:val="a"/>
    <w:link w:val="af0"/>
    <w:uiPriority w:val="99"/>
    <w:unhideWhenUsed/>
    <w:rsid w:val="00D70290"/>
    <w:pPr>
      <w:spacing w:after="120"/>
    </w:pPr>
  </w:style>
  <w:style w:type="character" w:customStyle="1" w:styleId="af0">
    <w:name w:val="Основной текст Знак"/>
    <w:basedOn w:val="a0"/>
    <w:link w:val="af"/>
    <w:uiPriority w:val="99"/>
    <w:rsid w:val="00D70290"/>
  </w:style>
  <w:style w:type="character" w:customStyle="1" w:styleId="af1">
    <w:name w:val="Основной текст_"/>
    <w:link w:val="11"/>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paragraph" w:styleId="31">
    <w:name w:val="Body Text Indent 3"/>
    <w:basedOn w:val="a"/>
    <w:link w:val="32"/>
    <w:uiPriority w:val="99"/>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uiPriority w:val="99"/>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link w:val="af5"/>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f5">
    <w:name w:val="Абзац списка Знак"/>
    <w:link w:val="af4"/>
    <w:locked/>
    <w:rsid w:val="00CB218D"/>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6">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8">
    <w:name w:val="Цветовое выделение"/>
    <w:uiPriority w:val="99"/>
    <w:rsid w:val="004E0A15"/>
    <w:rPr>
      <w:b/>
      <w:bCs w:val="0"/>
      <w:color w:val="26282F"/>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9">
    <w:name w:val="Document Map"/>
    <w:basedOn w:val="a"/>
    <w:link w:val="afa"/>
    <w:uiPriority w:val="99"/>
    <w:semiHidden/>
    <w:unhideWhenUsed/>
    <w:rsid w:val="008D2ACE"/>
    <w:pPr>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uiPriority w:val="99"/>
    <w:semiHidden/>
    <w:rsid w:val="008D2ACE"/>
    <w:rPr>
      <w:rFonts w:ascii="Tahoma" w:eastAsia="Times New Roman" w:hAnsi="Tahoma" w:cs="Tahoma"/>
      <w:sz w:val="16"/>
      <w:szCs w:val="16"/>
    </w:rPr>
  </w:style>
  <w:style w:type="paragraph" w:customStyle="1" w:styleId="ConsPlusTitle">
    <w:name w:val="ConsPlusTitle"/>
    <w:link w:val="ConsPlusTitle1"/>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ConsPlusTitle1">
    <w:name w:val="ConsPlusTitle1"/>
    <w:link w:val="ConsPlusTitle"/>
    <w:locked/>
    <w:rsid w:val="00CB218D"/>
    <w:rPr>
      <w:rFonts w:ascii="Times New Roman" w:eastAsia="Times New Roman" w:hAnsi="Times New Roman" w:cs="Times New Roman"/>
      <w:b/>
      <w:bCs/>
      <w:sz w:val="24"/>
      <w:szCs w:val="24"/>
    </w:rPr>
  </w:style>
  <w:style w:type="paragraph" w:customStyle="1" w:styleId="ConsPlusNonformat">
    <w:name w:val="ConsPlusNonformat"/>
    <w:link w:val="ConsPlusNonformat1"/>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ConsPlusNonformat1">
    <w:name w:val="ConsPlusNonformat1"/>
    <w:link w:val="ConsPlusNonformat"/>
    <w:locked/>
    <w:rsid w:val="00CB218D"/>
    <w:rPr>
      <w:rFonts w:ascii="Courier New" w:eastAsia="Times New Roman" w:hAnsi="Courier New" w:cs="Courier New"/>
      <w:sz w:val="20"/>
      <w:szCs w:val="20"/>
    </w:rPr>
  </w:style>
  <w:style w:type="paragraph" w:styleId="afb">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customStyle="1" w:styleId="afc">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d">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e">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f">
    <w:name w:val="page number"/>
    <w:rsid w:val="008619D2"/>
  </w:style>
  <w:style w:type="paragraph" w:styleId="aff0">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1">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sid w:val="00F45EE4"/>
    <w:rPr>
      <w:color w:val="000080"/>
      <w:u w:val="single"/>
    </w:rPr>
  </w:style>
  <w:style w:type="character" w:customStyle="1" w:styleId="14">
    <w:name w:val="Обычный1"/>
    <w:rsid w:val="00CB218D"/>
    <w:rPr>
      <w:rFonts w:ascii="Arial" w:hAnsi="Arial"/>
      <w:sz w:val="20"/>
    </w:rPr>
  </w:style>
  <w:style w:type="paragraph" w:styleId="27">
    <w:name w:val="toc 2"/>
    <w:basedOn w:val="a"/>
    <w:next w:val="a"/>
    <w:link w:val="28"/>
    <w:rsid w:val="00CB218D"/>
    <w:pPr>
      <w:ind w:left="200"/>
    </w:pPr>
    <w:rPr>
      <w:rFonts w:ascii="Calibri" w:eastAsia="Times New Roman" w:hAnsi="Calibri" w:cs="Times New Roman"/>
      <w:color w:val="000000"/>
      <w:szCs w:val="20"/>
    </w:rPr>
  </w:style>
  <w:style w:type="character" w:customStyle="1" w:styleId="28">
    <w:name w:val="Оглавление 2 Знак"/>
    <w:link w:val="27"/>
    <w:locked/>
    <w:rsid w:val="00CB218D"/>
    <w:rPr>
      <w:rFonts w:ascii="Calibri" w:eastAsia="Times New Roman" w:hAnsi="Calibri" w:cs="Times New Roman"/>
      <w:color w:val="000000"/>
      <w:szCs w:val="20"/>
    </w:rPr>
  </w:style>
  <w:style w:type="paragraph" w:styleId="41">
    <w:name w:val="toc 4"/>
    <w:basedOn w:val="a"/>
    <w:next w:val="a"/>
    <w:link w:val="42"/>
    <w:rsid w:val="00CB218D"/>
    <w:pPr>
      <w:ind w:left="600"/>
    </w:pPr>
    <w:rPr>
      <w:rFonts w:ascii="Calibri" w:eastAsia="Times New Roman" w:hAnsi="Calibri" w:cs="Times New Roman"/>
      <w:color w:val="000000"/>
      <w:szCs w:val="20"/>
    </w:rPr>
  </w:style>
  <w:style w:type="character" w:customStyle="1" w:styleId="42">
    <w:name w:val="Оглавление 4 Знак"/>
    <w:link w:val="41"/>
    <w:locked/>
    <w:rsid w:val="00CB218D"/>
    <w:rPr>
      <w:rFonts w:ascii="Calibri" w:eastAsia="Times New Roman" w:hAnsi="Calibri" w:cs="Times New Roman"/>
      <w:color w:val="000000"/>
      <w:szCs w:val="20"/>
    </w:rPr>
  </w:style>
  <w:style w:type="paragraph" w:styleId="61">
    <w:name w:val="toc 6"/>
    <w:basedOn w:val="a"/>
    <w:next w:val="a"/>
    <w:link w:val="62"/>
    <w:rsid w:val="00CB218D"/>
    <w:pPr>
      <w:ind w:left="1000"/>
    </w:pPr>
    <w:rPr>
      <w:rFonts w:ascii="Calibri" w:eastAsia="Times New Roman" w:hAnsi="Calibri" w:cs="Times New Roman"/>
      <w:color w:val="000000"/>
      <w:szCs w:val="20"/>
    </w:rPr>
  </w:style>
  <w:style w:type="character" w:customStyle="1" w:styleId="62">
    <w:name w:val="Оглавление 6 Знак"/>
    <w:link w:val="61"/>
    <w:locked/>
    <w:rsid w:val="00CB218D"/>
    <w:rPr>
      <w:rFonts w:ascii="Calibri" w:eastAsia="Times New Roman" w:hAnsi="Calibri" w:cs="Times New Roman"/>
      <w:color w:val="000000"/>
      <w:szCs w:val="20"/>
    </w:rPr>
  </w:style>
  <w:style w:type="paragraph" w:styleId="70">
    <w:name w:val="toc 7"/>
    <w:basedOn w:val="a"/>
    <w:next w:val="a"/>
    <w:link w:val="71"/>
    <w:rsid w:val="00CB218D"/>
    <w:pPr>
      <w:ind w:left="1200"/>
    </w:pPr>
    <w:rPr>
      <w:rFonts w:ascii="Calibri" w:eastAsia="Times New Roman" w:hAnsi="Calibri" w:cs="Times New Roman"/>
      <w:color w:val="000000"/>
      <w:szCs w:val="20"/>
    </w:rPr>
  </w:style>
  <w:style w:type="character" w:customStyle="1" w:styleId="71">
    <w:name w:val="Оглавление 7 Знак"/>
    <w:link w:val="70"/>
    <w:locked/>
    <w:rsid w:val="00CB218D"/>
    <w:rPr>
      <w:rFonts w:ascii="Calibri" w:eastAsia="Times New Roman" w:hAnsi="Calibri" w:cs="Times New Roman"/>
      <w:color w:val="000000"/>
      <w:szCs w:val="20"/>
    </w:rPr>
  </w:style>
  <w:style w:type="paragraph" w:customStyle="1" w:styleId="15">
    <w:name w:val="Основной шрифт абзаца1"/>
    <w:rsid w:val="00CB218D"/>
    <w:rPr>
      <w:rFonts w:ascii="Calibri" w:eastAsia="Times New Roman" w:hAnsi="Calibri" w:cs="Times New Roman"/>
      <w:color w:val="000000"/>
      <w:szCs w:val="20"/>
    </w:rPr>
  </w:style>
  <w:style w:type="paragraph" w:styleId="35">
    <w:name w:val="toc 3"/>
    <w:basedOn w:val="a"/>
    <w:next w:val="a"/>
    <w:link w:val="36"/>
    <w:rsid w:val="00CB218D"/>
    <w:pPr>
      <w:ind w:left="400"/>
    </w:pPr>
    <w:rPr>
      <w:rFonts w:ascii="Calibri" w:eastAsia="Times New Roman" w:hAnsi="Calibri" w:cs="Times New Roman"/>
      <w:color w:val="000000"/>
      <w:szCs w:val="20"/>
    </w:rPr>
  </w:style>
  <w:style w:type="character" w:customStyle="1" w:styleId="36">
    <w:name w:val="Оглавление 3 Знак"/>
    <w:link w:val="35"/>
    <w:locked/>
    <w:rsid w:val="00CB218D"/>
    <w:rPr>
      <w:rFonts w:ascii="Calibri" w:eastAsia="Times New Roman" w:hAnsi="Calibri" w:cs="Times New Roman"/>
      <w:color w:val="000000"/>
      <w:szCs w:val="20"/>
    </w:rPr>
  </w:style>
  <w:style w:type="character" w:styleId="aff2">
    <w:name w:val="footnote reference"/>
    <w:aliases w:val=" Знак Знак15"/>
    <w:uiPriority w:val="99"/>
    <w:rsid w:val="00CB218D"/>
    <w:rPr>
      <w:rFonts w:cs="Times New Roman"/>
      <w:vertAlign w:val="superscript"/>
    </w:rPr>
  </w:style>
  <w:style w:type="paragraph" w:customStyle="1" w:styleId="Footnote">
    <w:name w:val="Footnote"/>
    <w:basedOn w:val="a"/>
    <w:link w:val="Footnote1"/>
    <w:rsid w:val="00CB218D"/>
    <w:pPr>
      <w:widowControl w:val="0"/>
      <w:spacing w:after="0" w:line="240" w:lineRule="auto"/>
    </w:pPr>
    <w:rPr>
      <w:rFonts w:ascii="Arial" w:eastAsia="Times New Roman" w:hAnsi="Arial" w:cs="Times New Roman"/>
      <w:sz w:val="20"/>
      <w:szCs w:val="20"/>
      <w:lang w:val="x-none" w:eastAsia="x-none"/>
    </w:rPr>
  </w:style>
  <w:style w:type="character" w:customStyle="1" w:styleId="Footnote1">
    <w:name w:val="Footnote1"/>
    <w:link w:val="Footnote"/>
    <w:locked/>
    <w:rsid w:val="00CB218D"/>
    <w:rPr>
      <w:rFonts w:ascii="Arial" w:eastAsia="Times New Roman" w:hAnsi="Arial" w:cs="Times New Roman"/>
      <w:sz w:val="20"/>
      <w:szCs w:val="20"/>
      <w:lang w:val="x-none" w:eastAsia="x-none"/>
    </w:rPr>
  </w:style>
  <w:style w:type="paragraph" w:styleId="16">
    <w:name w:val="toc 1"/>
    <w:basedOn w:val="a"/>
    <w:next w:val="a"/>
    <w:link w:val="17"/>
    <w:rsid w:val="00CB218D"/>
    <w:rPr>
      <w:rFonts w:ascii="XO Thames" w:eastAsia="Times New Roman" w:hAnsi="XO Thames" w:cs="Times New Roman"/>
      <w:b/>
      <w:sz w:val="20"/>
      <w:szCs w:val="20"/>
      <w:lang w:val="x-none" w:eastAsia="x-none"/>
    </w:rPr>
  </w:style>
  <w:style w:type="character" w:customStyle="1" w:styleId="17">
    <w:name w:val="Оглавление 1 Знак"/>
    <w:link w:val="16"/>
    <w:locked/>
    <w:rsid w:val="00CB218D"/>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CB218D"/>
    <w:pPr>
      <w:spacing w:line="360" w:lineRule="auto"/>
    </w:pPr>
    <w:rPr>
      <w:rFonts w:ascii="XO Thames" w:eastAsia="Times New Roman" w:hAnsi="XO Thames" w:cs="Calibri"/>
      <w:color w:val="000000"/>
    </w:rPr>
  </w:style>
  <w:style w:type="character" w:customStyle="1" w:styleId="HeaderandFooter1">
    <w:name w:val="Header and Footer1"/>
    <w:link w:val="HeaderandFooter"/>
    <w:locked/>
    <w:rsid w:val="00CB218D"/>
    <w:rPr>
      <w:rFonts w:ascii="XO Thames" w:eastAsia="Times New Roman" w:hAnsi="XO Thames" w:cs="Calibri"/>
      <w:color w:val="000000"/>
    </w:rPr>
  </w:style>
  <w:style w:type="paragraph" w:styleId="91">
    <w:name w:val="toc 9"/>
    <w:basedOn w:val="a"/>
    <w:next w:val="a"/>
    <w:link w:val="92"/>
    <w:rsid w:val="00CB218D"/>
    <w:pPr>
      <w:ind w:left="1600"/>
    </w:pPr>
    <w:rPr>
      <w:rFonts w:ascii="Calibri" w:eastAsia="Times New Roman" w:hAnsi="Calibri" w:cs="Times New Roman"/>
      <w:color w:val="000000"/>
      <w:szCs w:val="20"/>
    </w:rPr>
  </w:style>
  <w:style w:type="character" w:customStyle="1" w:styleId="92">
    <w:name w:val="Оглавление 9 Знак"/>
    <w:link w:val="91"/>
    <w:locked/>
    <w:rsid w:val="00CB218D"/>
    <w:rPr>
      <w:rFonts w:ascii="Calibri" w:eastAsia="Times New Roman" w:hAnsi="Calibri" w:cs="Times New Roman"/>
      <w:color w:val="000000"/>
      <w:szCs w:val="20"/>
    </w:rPr>
  </w:style>
  <w:style w:type="paragraph" w:styleId="8">
    <w:name w:val="toc 8"/>
    <w:basedOn w:val="a"/>
    <w:next w:val="a"/>
    <w:link w:val="80"/>
    <w:rsid w:val="00CB218D"/>
    <w:pPr>
      <w:ind w:left="1400"/>
    </w:pPr>
    <w:rPr>
      <w:rFonts w:ascii="Calibri" w:eastAsia="Times New Roman" w:hAnsi="Calibri" w:cs="Times New Roman"/>
      <w:color w:val="000000"/>
      <w:szCs w:val="20"/>
    </w:rPr>
  </w:style>
  <w:style w:type="character" w:customStyle="1" w:styleId="80">
    <w:name w:val="Оглавление 8 Знак"/>
    <w:link w:val="8"/>
    <w:locked/>
    <w:rsid w:val="00CB218D"/>
    <w:rPr>
      <w:rFonts w:ascii="Calibri" w:eastAsia="Times New Roman" w:hAnsi="Calibri" w:cs="Times New Roman"/>
      <w:color w:val="000000"/>
      <w:szCs w:val="20"/>
    </w:rPr>
  </w:style>
  <w:style w:type="paragraph" w:styleId="52">
    <w:name w:val="toc 5"/>
    <w:basedOn w:val="a"/>
    <w:next w:val="a"/>
    <w:link w:val="53"/>
    <w:rsid w:val="00CB218D"/>
    <w:pPr>
      <w:ind w:left="800"/>
    </w:pPr>
    <w:rPr>
      <w:rFonts w:ascii="Calibri" w:eastAsia="Times New Roman" w:hAnsi="Calibri" w:cs="Times New Roman"/>
      <w:color w:val="000000"/>
      <w:szCs w:val="20"/>
    </w:rPr>
  </w:style>
  <w:style w:type="character" w:customStyle="1" w:styleId="53">
    <w:name w:val="Оглавление 5 Знак"/>
    <w:link w:val="52"/>
    <w:locked/>
    <w:rsid w:val="00CB218D"/>
    <w:rPr>
      <w:rFonts w:ascii="Calibri" w:eastAsia="Times New Roman" w:hAnsi="Calibri" w:cs="Times New Roman"/>
      <w:color w:val="000000"/>
      <w:szCs w:val="20"/>
    </w:rPr>
  </w:style>
  <w:style w:type="paragraph" w:customStyle="1" w:styleId="ConsPlusCell">
    <w:name w:val="ConsPlusCell"/>
    <w:link w:val="ConsPlusCell1"/>
    <w:rsid w:val="00CB218D"/>
    <w:pPr>
      <w:spacing w:after="0" w:line="240" w:lineRule="auto"/>
    </w:pPr>
    <w:rPr>
      <w:rFonts w:ascii="Courier New" w:eastAsia="Times New Roman" w:hAnsi="Courier New" w:cs="Calibri"/>
      <w:color w:val="000000"/>
    </w:rPr>
  </w:style>
  <w:style w:type="character" w:customStyle="1" w:styleId="ConsPlusCell1">
    <w:name w:val="ConsPlusCell1"/>
    <w:link w:val="ConsPlusCell"/>
    <w:locked/>
    <w:rsid w:val="00CB218D"/>
    <w:rPr>
      <w:rFonts w:ascii="Courier New" w:eastAsia="Times New Roman" w:hAnsi="Courier New" w:cs="Calibri"/>
      <w:color w:val="000000"/>
    </w:rPr>
  </w:style>
  <w:style w:type="paragraph" w:styleId="aff3">
    <w:name w:val="Subtitle"/>
    <w:basedOn w:val="a"/>
    <w:next w:val="a"/>
    <w:link w:val="aff4"/>
    <w:uiPriority w:val="11"/>
    <w:qFormat/>
    <w:rsid w:val="00CB218D"/>
    <w:rPr>
      <w:rFonts w:ascii="XO Thames" w:eastAsia="Times New Roman" w:hAnsi="XO Thames" w:cs="Times New Roman"/>
      <w:i/>
      <w:color w:val="616161"/>
      <w:sz w:val="24"/>
      <w:szCs w:val="20"/>
      <w:lang w:val="x-none" w:eastAsia="x-none"/>
    </w:rPr>
  </w:style>
  <w:style w:type="character" w:customStyle="1" w:styleId="aff4">
    <w:name w:val="Подзаголовок Знак"/>
    <w:basedOn w:val="a0"/>
    <w:link w:val="aff3"/>
    <w:uiPriority w:val="11"/>
    <w:rsid w:val="00CB218D"/>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CB218D"/>
    <w:pPr>
      <w:ind w:left="1800"/>
    </w:pPr>
    <w:rPr>
      <w:rFonts w:ascii="Calibri" w:eastAsia="Times New Roman" w:hAnsi="Calibri" w:cs="Times New Roman"/>
      <w:color w:val="000000"/>
      <w:szCs w:val="20"/>
    </w:rPr>
  </w:style>
  <w:style w:type="character" w:customStyle="1" w:styleId="toc101">
    <w:name w:val="toc 101"/>
    <w:link w:val="toc10"/>
    <w:locked/>
    <w:rsid w:val="00CB218D"/>
    <w:rPr>
      <w:rFonts w:ascii="Calibri" w:eastAsia="Times New Roman" w:hAnsi="Calibri" w:cs="Times New Roman"/>
      <w:color w:val="000000"/>
      <w:szCs w:val="20"/>
    </w:rPr>
  </w:style>
  <w:style w:type="paragraph" w:styleId="aff5">
    <w:name w:val="footnote text"/>
    <w:basedOn w:val="a"/>
    <w:link w:val="aff6"/>
    <w:uiPriority w:val="99"/>
    <w:rsid w:val="00CB218D"/>
    <w:pPr>
      <w:suppressAutoHyphens/>
      <w:spacing w:after="0" w:line="240" w:lineRule="auto"/>
    </w:pPr>
    <w:rPr>
      <w:rFonts w:ascii="Times New Roman" w:eastAsia="Times New Roman" w:hAnsi="Times New Roman" w:cs="Times New Roman"/>
      <w:sz w:val="20"/>
      <w:szCs w:val="20"/>
      <w:lang w:val="x-none" w:eastAsia="ar-SA"/>
    </w:rPr>
  </w:style>
  <w:style w:type="character" w:customStyle="1" w:styleId="aff6">
    <w:name w:val="Текст сноски Знак"/>
    <w:basedOn w:val="a0"/>
    <w:link w:val="aff5"/>
    <w:uiPriority w:val="99"/>
    <w:rsid w:val="00CB218D"/>
    <w:rPr>
      <w:rFonts w:ascii="Times New Roman" w:eastAsia="Times New Roman" w:hAnsi="Times New Roman" w:cs="Times New Roman"/>
      <w:sz w:val="20"/>
      <w:szCs w:val="20"/>
      <w:lang w:val="x-none" w:eastAsia="ar-SA"/>
    </w:rPr>
  </w:style>
  <w:style w:type="character" w:customStyle="1" w:styleId="aff7">
    <w:name w:val="Текст примечания Знак"/>
    <w:basedOn w:val="a0"/>
    <w:link w:val="aff8"/>
    <w:uiPriority w:val="99"/>
    <w:semiHidden/>
    <w:rsid w:val="00CB218D"/>
    <w:rPr>
      <w:rFonts w:ascii="Arial" w:eastAsia="Times New Roman" w:hAnsi="Arial" w:cs="Times New Roman"/>
      <w:sz w:val="20"/>
      <w:szCs w:val="20"/>
      <w:lang w:val="x-none" w:eastAsia="x-none"/>
    </w:rPr>
  </w:style>
  <w:style w:type="paragraph" w:styleId="aff8">
    <w:name w:val="annotation text"/>
    <w:basedOn w:val="a"/>
    <w:link w:val="aff7"/>
    <w:uiPriority w:val="99"/>
    <w:semiHidden/>
    <w:unhideWhenUsed/>
    <w:rsid w:val="00CB218D"/>
    <w:pPr>
      <w:widowControl w:val="0"/>
      <w:spacing w:after="0" w:line="240" w:lineRule="auto"/>
    </w:pPr>
    <w:rPr>
      <w:rFonts w:ascii="Arial" w:eastAsia="Times New Roman" w:hAnsi="Arial" w:cs="Times New Roman"/>
      <w:sz w:val="20"/>
      <w:szCs w:val="20"/>
      <w:lang w:val="x-none" w:eastAsia="x-none"/>
    </w:rPr>
  </w:style>
  <w:style w:type="character" w:customStyle="1" w:styleId="aff9">
    <w:name w:val="Тема примечания Знак"/>
    <w:basedOn w:val="aff7"/>
    <w:link w:val="affa"/>
    <w:uiPriority w:val="99"/>
    <w:semiHidden/>
    <w:rsid w:val="00CB218D"/>
    <w:rPr>
      <w:rFonts w:ascii="Arial" w:eastAsia="Times New Roman" w:hAnsi="Arial" w:cs="Times New Roman"/>
      <w:b/>
      <w:bCs/>
      <w:sz w:val="20"/>
      <w:szCs w:val="20"/>
      <w:lang w:val="x-none" w:eastAsia="x-none"/>
    </w:rPr>
  </w:style>
  <w:style w:type="paragraph" w:styleId="affa">
    <w:name w:val="annotation subject"/>
    <w:basedOn w:val="aff8"/>
    <w:next w:val="aff8"/>
    <w:link w:val="aff9"/>
    <w:uiPriority w:val="99"/>
    <w:semiHidden/>
    <w:unhideWhenUsed/>
    <w:rsid w:val="00CB218D"/>
    <w:rPr>
      <w:b/>
      <w:bCs/>
    </w:rPr>
  </w:style>
  <w:style w:type="paragraph" w:styleId="HTML">
    <w:name w:val="HTML Preformatted"/>
    <w:basedOn w:val="a"/>
    <w:link w:val="HTML0"/>
    <w:uiPriority w:val="99"/>
    <w:unhideWhenUsed/>
    <w:rsid w:val="00CB21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B218D"/>
    <w:rPr>
      <w:rFonts w:ascii="Courier New" w:eastAsia="Times New Roman" w:hAnsi="Courier New" w:cs="Times New Roman"/>
      <w:sz w:val="20"/>
      <w:szCs w:val="20"/>
      <w:lang w:val="x-none" w:eastAsia="x-none"/>
    </w:rPr>
  </w:style>
  <w:style w:type="paragraph" w:customStyle="1" w:styleId="18">
    <w:name w:val="Знак сноски1"/>
    <w:basedOn w:val="15"/>
    <w:uiPriority w:val="99"/>
    <w:rsid w:val="00CB218D"/>
    <w:rPr>
      <w:rFonts w:cs="Calibri"/>
      <w:color w:val="auto"/>
      <w:sz w:val="20"/>
      <w:vertAlign w:val="superscript"/>
    </w:rPr>
  </w:style>
  <w:style w:type="character" w:customStyle="1" w:styleId="affb">
    <w:name w:val="Текст Знак"/>
    <w:basedOn w:val="a0"/>
    <w:link w:val="affc"/>
    <w:uiPriority w:val="99"/>
    <w:semiHidden/>
    <w:rsid w:val="00CB218D"/>
    <w:rPr>
      <w:rFonts w:ascii="Calibri" w:eastAsia="Calibri" w:hAnsi="Calibri" w:cs="Times New Roman"/>
      <w:szCs w:val="21"/>
      <w:lang w:eastAsia="en-US"/>
    </w:rPr>
  </w:style>
  <w:style w:type="paragraph" w:styleId="affc">
    <w:name w:val="Plain Text"/>
    <w:basedOn w:val="a"/>
    <w:link w:val="affb"/>
    <w:uiPriority w:val="99"/>
    <w:semiHidden/>
    <w:unhideWhenUsed/>
    <w:rsid w:val="00CB218D"/>
    <w:pPr>
      <w:spacing w:after="0" w:line="240" w:lineRule="auto"/>
    </w:pPr>
    <w:rPr>
      <w:rFonts w:ascii="Calibri" w:eastAsia="Calibri" w:hAnsi="Calibri" w:cs="Times New Roman"/>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76923FAB863A4C98807594DEB28D7B584908B5FB1A28C9FDE44BBC16100CFA6F926E59E29B06F2294D6112762FB2C6143467A2C60D1A08Ae0AB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5E6A5980DDC49DEF879D2EC1F223EBC9DB01A1693AC1EF7FF63C704701E48CD1DE1B2C709B4C735C6643BD95F3420E3B41FAB0A6E5258E6Cl8RFI"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7DDDF8504A8C991D6DC062AEBE1543CC2CF7776F3762347E592B209D7894710E559B68D26C2774AD314985836975927B260E8F776387C20Aj6Y5O" TargetMode="External"/><Relationship Id="rId5" Type="http://schemas.openxmlformats.org/officeDocument/2006/relationships/webSettings" Target="webSettings.xml"/><Relationship Id="rId15"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13845</Words>
  <Characters>78921</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6</cp:revision>
  <cp:lastPrinted>2024-04-24T06:25:00Z</cp:lastPrinted>
  <dcterms:created xsi:type="dcterms:W3CDTF">2024-09-13T07:57:00Z</dcterms:created>
  <dcterms:modified xsi:type="dcterms:W3CDTF">2024-11-02T11:06:00Z</dcterms:modified>
</cp:coreProperties>
</file>