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45065F" w14:paraId="3BD5EAEC" w14:textId="77777777" w:rsidTr="00450019">
        <w:trPr>
          <w:trHeight w:val="2253"/>
        </w:trPr>
        <w:tc>
          <w:tcPr>
            <w:tcW w:w="1701" w:type="dxa"/>
            <w:shd w:val="clear" w:color="auto" w:fill="auto"/>
          </w:tcPr>
          <w:p w14:paraId="5A0A63DF" w14:textId="77777777" w:rsidR="001E0C21" w:rsidRPr="0045065F" w:rsidRDefault="001E0C21" w:rsidP="00B714E6">
            <w:pPr>
              <w:spacing w:after="0"/>
              <w:rPr>
                <w:sz w:val="18"/>
                <w:szCs w:val="18"/>
              </w:rPr>
            </w:pPr>
            <w:r w:rsidRPr="0045065F">
              <w:rPr>
                <w:rFonts w:ascii="Times New Roman" w:hAnsi="Times New Roman"/>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45065F" w:rsidRDefault="001E0C21" w:rsidP="00B714E6">
            <w:pPr>
              <w:pStyle w:val="a4"/>
              <w:rPr>
                <w:rFonts w:ascii="Franklin Gothic Demi" w:hAnsi="Franklin Gothic Demi"/>
                <w:sz w:val="18"/>
                <w:szCs w:val="18"/>
              </w:rPr>
            </w:pPr>
          </w:p>
          <w:p w14:paraId="143EA144" w14:textId="77777777" w:rsidR="001E0C21" w:rsidRPr="0045065F" w:rsidRDefault="001E0C21" w:rsidP="00B714E6">
            <w:pPr>
              <w:pStyle w:val="a4"/>
              <w:rPr>
                <w:rFonts w:ascii="Franklin Gothic Demi" w:hAnsi="Franklin Gothic Demi"/>
                <w:sz w:val="18"/>
                <w:szCs w:val="18"/>
              </w:rPr>
            </w:pPr>
          </w:p>
        </w:tc>
        <w:tc>
          <w:tcPr>
            <w:tcW w:w="6663" w:type="dxa"/>
          </w:tcPr>
          <w:p w14:paraId="41BD6813" w14:textId="05B87884" w:rsidR="001E0C21" w:rsidRPr="0045065F" w:rsidRDefault="00FA6598" w:rsidP="00B714E6">
            <w:pPr>
              <w:pStyle w:val="a4"/>
              <w:rPr>
                <w:rFonts w:asciiTheme="majorHAnsi" w:hAnsiTheme="majorHAnsi"/>
                <w:b/>
                <w:sz w:val="56"/>
                <w:szCs w:val="56"/>
              </w:rPr>
            </w:pPr>
            <w:r w:rsidRPr="0045065F">
              <w:rPr>
                <w:rFonts w:asciiTheme="majorHAnsi" w:hAnsiTheme="majorHAnsi"/>
                <w:b/>
                <w:sz w:val="56"/>
                <w:szCs w:val="56"/>
              </w:rPr>
              <w:t xml:space="preserve">СТАРОНИКОЛЬСКИЙ </w:t>
            </w:r>
            <w:r w:rsidR="001E0C21" w:rsidRPr="0045065F">
              <w:rPr>
                <w:rFonts w:asciiTheme="majorHAnsi" w:hAnsiTheme="majorHAnsi"/>
                <w:b/>
                <w:sz w:val="56"/>
                <w:szCs w:val="56"/>
              </w:rPr>
              <w:t xml:space="preserve"> ВЕСТНИК </w:t>
            </w:r>
          </w:p>
          <w:p w14:paraId="1A4E677D" w14:textId="77777777" w:rsidR="001E0C21" w:rsidRPr="0045065F" w:rsidRDefault="001E0C21" w:rsidP="00B714E6">
            <w:pPr>
              <w:pStyle w:val="a4"/>
              <w:jc w:val="right"/>
              <w:rPr>
                <w:rFonts w:ascii="Franklin Gothic Demi" w:hAnsi="Franklin Gothic Demi"/>
                <w:sz w:val="56"/>
                <w:szCs w:val="56"/>
              </w:rPr>
            </w:pPr>
          </w:p>
        </w:tc>
        <w:tc>
          <w:tcPr>
            <w:tcW w:w="2110" w:type="dxa"/>
            <w:shd w:val="clear" w:color="auto" w:fill="auto"/>
          </w:tcPr>
          <w:p w14:paraId="4CE4DDEE" w14:textId="36F7BC9A" w:rsidR="00834798" w:rsidRPr="0045065F" w:rsidRDefault="0045065F" w:rsidP="00B714E6">
            <w:pPr>
              <w:pStyle w:val="a4"/>
              <w:jc w:val="right"/>
              <w:rPr>
                <w:rFonts w:asciiTheme="majorHAnsi" w:hAnsiTheme="majorHAnsi"/>
                <w:b/>
                <w:sz w:val="28"/>
                <w:szCs w:val="28"/>
              </w:rPr>
            </w:pPr>
            <w:r w:rsidRPr="0045065F">
              <w:rPr>
                <w:rFonts w:asciiTheme="majorHAnsi" w:hAnsiTheme="majorHAnsi"/>
                <w:b/>
                <w:sz w:val="28"/>
                <w:szCs w:val="28"/>
              </w:rPr>
              <w:t>01</w:t>
            </w:r>
            <w:r w:rsidR="009F25E5" w:rsidRPr="0045065F">
              <w:rPr>
                <w:rFonts w:asciiTheme="majorHAnsi" w:hAnsiTheme="majorHAnsi"/>
                <w:b/>
                <w:sz w:val="28"/>
                <w:szCs w:val="28"/>
              </w:rPr>
              <w:t xml:space="preserve"> </w:t>
            </w:r>
            <w:r w:rsidRPr="0045065F">
              <w:rPr>
                <w:rFonts w:asciiTheme="majorHAnsi" w:hAnsiTheme="majorHAnsi"/>
                <w:b/>
                <w:sz w:val="28"/>
                <w:szCs w:val="28"/>
              </w:rPr>
              <w:t>декабря</w:t>
            </w:r>
          </w:p>
          <w:p w14:paraId="0322E428" w14:textId="3A818BAE" w:rsidR="001E0C21" w:rsidRPr="0045065F" w:rsidRDefault="00DA6BBD" w:rsidP="00B714E6">
            <w:pPr>
              <w:pStyle w:val="a4"/>
              <w:jc w:val="right"/>
              <w:rPr>
                <w:rFonts w:asciiTheme="majorHAnsi" w:hAnsiTheme="majorHAnsi"/>
                <w:b/>
                <w:sz w:val="28"/>
                <w:szCs w:val="28"/>
              </w:rPr>
            </w:pPr>
            <w:r w:rsidRPr="0045065F">
              <w:rPr>
                <w:rFonts w:asciiTheme="majorHAnsi" w:hAnsiTheme="majorHAnsi"/>
                <w:b/>
                <w:sz w:val="28"/>
                <w:szCs w:val="28"/>
              </w:rPr>
              <w:t xml:space="preserve"> </w:t>
            </w:r>
            <w:r w:rsidR="00ED44FF" w:rsidRPr="0045065F">
              <w:rPr>
                <w:rFonts w:asciiTheme="majorHAnsi" w:hAnsiTheme="majorHAnsi"/>
                <w:b/>
                <w:sz w:val="28"/>
                <w:szCs w:val="28"/>
              </w:rPr>
              <w:t xml:space="preserve"> 2025</w:t>
            </w:r>
            <w:r w:rsidR="001E0C21" w:rsidRPr="0045065F">
              <w:rPr>
                <w:rFonts w:asciiTheme="majorHAnsi" w:hAnsiTheme="majorHAnsi"/>
                <w:b/>
                <w:sz w:val="28"/>
                <w:szCs w:val="28"/>
              </w:rPr>
              <w:t xml:space="preserve"> года</w:t>
            </w:r>
          </w:p>
          <w:p w14:paraId="6C978D33" w14:textId="27F45E63" w:rsidR="001E0C21" w:rsidRPr="0045065F" w:rsidRDefault="0045065F" w:rsidP="00B714E6">
            <w:pPr>
              <w:pStyle w:val="a4"/>
              <w:jc w:val="right"/>
              <w:rPr>
                <w:rFonts w:asciiTheme="majorHAnsi" w:hAnsiTheme="majorHAnsi"/>
                <w:b/>
                <w:sz w:val="28"/>
                <w:szCs w:val="28"/>
              </w:rPr>
            </w:pPr>
            <w:r w:rsidRPr="0045065F">
              <w:rPr>
                <w:rFonts w:asciiTheme="majorHAnsi" w:hAnsiTheme="majorHAnsi"/>
                <w:b/>
                <w:sz w:val="28"/>
                <w:szCs w:val="28"/>
              </w:rPr>
              <w:t>№ 18 (34</w:t>
            </w:r>
            <w:r w:rsidR="001E0C21" w:rsidRPr="0045065F">
              <w:rPr>
                <w:rFonts w:asciiTheme="majorHAnsi" w:hAnsiTheme="majorHAnsi"/>
                <w:b/>
                <w:sz w:val="28"/>
                <w:szCs w:val="28"/>
              </w:rPr>
              <w:t>)</w:t>
            </w:r>
          </w:p>
          <w:p w14:paraId="0D10BFFD" w14:textId="77777777" w:rsidR="001E0C21" w:rsidRPr="0045065F" w:rsidRDefault="001E0C21" w:rsidP="00B714E6">
            <w:pPr>
              <w:pStyle w:val="a4"/>
              <w:jc w:val="right"/>
              <w:rPr>
                <w:sz w:val="18"/>
                <w:szCs w:val="18"/>
              </w:rPr>
            </w:pPr>
          </w:p>
          <w:p w14:paraId="56A20B06" w14:textId="77777777" w:rsidR="001E0C21" w:rsidRPr="0045065F" w:rsidRDefault="001E0C21" w:rsidP="00B714E6">
            <w:pPr>
              <w:pStyle w:val="a4"/>
              <w:jc w:val="right"/>
              <w:rPr>
                <w:rFonts w:asciiTheme="majorHAnsi" w:hAnsiTheme="majorHAnsi"/>
                <w:b/>
              </w:rPr>
            </w:pPr>
            <w:r w:rsidRPr="0045065F">
              <w:rPr>
                <w:rFonts w:asciiTheme="majorHAnsi" w:hAnsiTheme="majorHAnsi"/>
                <w:b/>
              </w:rPr>
              <w:t xml:space="preserve">Издается </w:t>
            </w:r>
          </w:p>
          <w:p w14:paraId="218DD546" w14:textId="14243107" w:rsidR="00927D73" w:rsidRPr="0045065F" w:rsidRDefault="0098510C" w:rsidP="00B714E6">
            <w:pPr>
              <w:pStyle w:val="a4"/>
              <w:jc w:val="right"/>
              <w:rPr>
                <w:rFonts w:asciiTheme="majorHAnsi" w:hAnsiTheme="majorHAnsi"/>
                <w:b/>
              </w:rPr>
            </w:pPr>
            <w:r w:rsidRPr="0045065F">
              <w:rPr>
                <w:rFonts w:asciiTheme="majorHAnsi" w:hAnsiTheme="majorHAnsi"/>
                <w:b/>
              </w:rPr>
              <w:t>с 21</w:t>
            </w:r>
            <w:r w:rsidR="00A5651D" w:rsidRPr="0045065F">
              <w:rPr>
                <w:rFonts w:asciiTheme="majorHAnsi" w:hAnsiTheme="majorHAnsi"/>
                <w:b/>
              </w:rPr>
              <w:t xml:space="preserve"> июня</w:t>
            </w:r>
            <w:r w:rsidR="001E0C21" w:rsidRPr="0045065F">
              <w:rPr>
                <w:rFonts w:asciiTheme="majorHAnsi" w:hAnsiTheme="majorHAnsi"/>
                <w:b/>
              </w:rPr>
              <w:t xml:space="preserve"> </w:t>
            </w:r>
          </w:p>
          <w:p w14:paraId="593BAE14" w14:textId="313256BF" w:rsidR="001E0C21" w:rsidRPr="0045065F" w:rsidRDefault="00A5651D" w:rsidP="00B714E6">
            <w:pPr>
              <w:pStyle w:val="a4"/>
              <w:jc w:val="right"/>
              <w:rPr>
                <w:rFonts w:asciiTheme="majorHAnsi" w:hAnsiTheme="majorHAnsi"/>
                <w:b/>
              </w:rPr>
            </w:pPr>
            <w:r w:rsidRPr="0045065F">
              <w:rPr>
                <w:rFonts w:asciiTheme="majorHAnsi" w:hAnsiTheme="majorHAnsi"/>
                <w:b/>
              </w:rPr>
              <w:t>2023</w:t>
            </w:r>
            <w:r w:rsidR="001E0C21" w:rsidRPr="0045065F">
              <w:rPr>
                <w:rFonts w:asciiTheme="majorHAnsi" w:hAnsiTheme="majorHAnsi"/>
                <w:b/>
              </w:rPr>
              <w:t xml:space="preserve"> года</w:t>
            </w:r>
          </w:p>
          <w:p w14:paraId="61921253" w14:textId="77777777" w:rsidR="001E0C21" w:rsidRPr="0045065F" w:rsidRDefault="001E0C21" w:rsidP="00B714E6">
            <w:pPr>
              <w:pStyle w:val="a4"/>
              <w:jc w:val="right"/>
              <w:rPr>
                <w:sz w:val="18"/>
                <w:szCs w:val="18"/>
              </w:rPr>
            </w:pPr>
            <w:r w:rsidRPr="0045065F">
              <w:rPr>
                <w:rFonts w:asciiTheme="majorHAnsi" w:hAnsiTheme="majorHAnsi"/>
                <w:b/>
              </w:rPr>
              <w:t>«Бесплатно»</w:t>
            </w:r>
          </w:p>
        </w:tc>
      </w:tr>
    </w:tbl>
    <w:p w14:paraId="18A22160" w14:textId="231BEC05" w:rsidR="00E73B83" w:rsidRPr="0045065F" w:rsidRDefault="001E0C21" w:rsidP="00B714E6">
      <w:pPr>
        <w:spacing w:after="0"/>
        <w:jc w:val="center"/>
        <w:rPr>
          <w:rFonts w:ascii="Times New Roman" w:hAnsi="Times New Roman" w:cs="Times New Roman"/>
          <w:sz w:val="18"/>
          <w:szCs w:val="18"/>
        </w:rPr>
      </w:pPr>
      <w:r w:rsidRPr="0045065F">
        <w:rPr>
          <w:rFonts w:ascii="Times New Roman" w:hAnsi="Times New Roman" w:cs="Times New Roman"/>
          <w:sz w:val="18"/>
          <w:szCs w:val="18"/>
        </w:rPr>
        <w:t>______________________________________________________________________________________________</w:t>
      </w:r>
      <w:r w:rsidR="0045065F">
        <w:rPr>
          <w:rFonts w:ascii="Times New Roman" w:hAnsi="Times New Roman" w:cs="Times New Roman"/>
          <w:sz w:val="18"/>
          <w:szCs w:val="18"/>
        </w:rPr>
        <w:t>___________________</w:t>
      </w:r>
    </w:p>
    <w:p w14:paraId="1EE717D9" w14:textId="5B2FEDC7" w:rsidR="001E0C21" w:rsidRPr="0045065F" w:rsidRDefault="001E0C21" w:rsidP="00B714E6">
      <w:pPr>
        <w:spacing w:after="0"/>
        <w:jc w:val="center"/>
        <w:rPr>
          <w:rFonts w:ascii="Arial" w:hAnsi="Arial" w:cs="Arial"/>
          <w:sz w:val="18"/>
          <w:szCs w:val="18"/>
        </w:rPr>
      </w:pPr>
      <w:r w:rsidRPr="0045065F">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45065F">
        <w:rPr>
          <w:rFonts w:ascii="Arial" w:hAnsi="Arial" w:cs="Arial"/>
          <w:sz w:val="18"/>
          <w:szCs w:val="18"/>
        </w:rPr>
        <w:t xml:space="preserve">иципального образования </w:t>
      </w:r>
      <w:proofErr w:type="spellStart"/>
      <w:r w:rsidR="00FA6598" w:rsidRPr="0045065F">
        <w:rPr>
          <w:rFonts w:ascii="Arial" w:hAnsi="Arial" w:cs="Arial"/>
          <w:sz w:val="18"/>
          <w:szCs w:val="18"/>
        </w:rPr>
        <w:t>Староникольский</w:t>
      </w:r>
      <w:proofErr w:type="spellEnd"/>
      <w:r w:rsidR="00FA6598" w:rsidRPr="0045065F">
        <w:rPr>
          <w:rFonts w:ascii="Arial" w:hAnsi="Arial" w:cs="Arial"/>
          <w:sz w:val="18"/>
          <w:szCs w:val="18"/>
        </w:rPr>
        <w:t xml:space="preserve"> сельсовет </w:t>
      </w:r>
      <w:r w:rsidRPr="0045065F">
        <w:rPr>
          <w:rFonts w:ascii="Arial" w:hAnsi="Arial" w:cs="Arial"/>
          <w:sz w:val="18"/>
          <w:szCs w:val="18"/>
        </w:rPr>
        <w:t>Красногвардейского района</w:t>
      </w:r>
      <w:r w:rsidR="00FA6598" w:rsidRPr="0045065F">
        <w:rPr>
          <w:rFonts w:ascii="Arial" w:hAnsi="Arial" w:cs="Arial"/>
          <w:sz w:val="18"/>
          <w:szCs w:val="18"/>
        </w:rPr>
        <w:t xml:space="preserve">                     </w:t>
      </w:r>
      <w:r w:rsidRPr="0045065F">
        <w:rPr>
          <w:rFonts w:ascii="Arial" w:hAnsi="Arial" w:cs="Arial"/>
          <w:sz w:val="18"/>
          <w:szCs w:val="18"/>
        </w:rPr>
        <w:t xml:space="preserve"> Оренбургской области</w:t>
      </w:r>
    </w:p>
    <w:p w14:paraId="2380EC62" w14:textId="2D4778E2" w:rsidR="0045065F" w:rsidRDefault="001E0C21" w:rsidP="0045065F">
      <w:pPr>
        <w:spacing w:after="0"/>
        <w:jc w:val="center"/>
        <w:rPr>
          <w:rFonts w:ascii="Times New Roman" w:hAnsi="Times New Roman" w:cs="Times New Roman"/>
          <w:sz w:val="18"/>
          <w:szCs w:val="18"/>
        </w:rPr>
      </w:pPr>
      <w:r w:rsidRPr="0045065F">
        <w:rPr>
          <w:rFonts w:ascii="Arial" w:hAnsi="Arial" w:cs="Arial"/>
          <w:sz w:val="18"/>
          <w:szCs w:val="18"/>
        </w:rPr>
        <w:t>____________________________</w:t>
      </w:r>
      <w:r w:rsidR="0045065F">
        <w:rPr>
          <w:rFonts w:ascii="Arial" w:hAnsi="Arial" w:cs="Arial"/>
          <w:sz w:val="18"/>
          <w:szCs w:val="18"/>
        </w:rPr>
        <w:t>_______________________________________________________________________</w:t>
      </w:r>
    </w:p>
    <w:p w14:paraId="096D39CC" w14:textId="6DF00D9F" w:rsidR="0045065F" w:rsidRPr="0045065F" w:rsidRDefault="0045065F" w:rsidP="0045065F">
      <w:pPr>
        <w:tabs>
          <w:tab w:val="left" w:pos="9349"/>
        </w:tabs>
        <w:spacing w:line="240" w:lineRule="auto"/>
        <w:ind w:right="-7"/>
        <w:jc w:val="center"/>
        <w:rPr>
          <w:b/>
          <w:sz w:val="18"/>
          <w:szCs w:val="18"/>
        </w:rPr>
      </w:pPr>
      <w:r w:rsidRPr="0045065F">
        <w:rPr>
          <w:b/>
          <w:sz w:val="18"/>
          <w:szCs w:val="18"/>
        </w:rPr>
        <w:t>АДМИНИСТРАЦИЯ МУНИЦИПАЛЬНОГО ОБРАЗОВАНИЯ СТАРОНИКОЛЬСКИЙ СЕЛЬСОВЕТ</w:t>
      </w:r>
      <w:r>
        <w:rPr>
          <w:b/>
          <w:sz w:val="18"/>
          <w:szCs w:val="18"/>
        </w:rPr>
        <w:t xml:space="preserve"> </w:t>
      </w:r>
      <w:r w:rsidRPr="0045065F">
        <w:rPr>
          <w:b/>
          <w:sz w:val="18"/>
          <w:szCs w:val="18"/>
        </w:rPr>
        <w:t>КРАСНОГВАРДЕЙСКОГО РАЙОНА ОРЕНБУРГСКОЙ ОБЛАСТИ</w:t>
      </w:r>
    </w:p>
    <w:p w14:paraId="6F709A38" w14:textId="77777777" w:rsidR="0045065F" w:rsidRDefault="0045065F" w:rsidP="0045065F">
      <w:pPr>
        <w:tabs>
          <w:tab w:val="left" w:pos="9349"/>
        </w:tabs>
        <w:spacing w:line="240" w:lineRule="auto"/>
        <w:ind w:right="-7"/>
        <w:jc w:val="center"/>
        <w:rPr>
          <w:b/>
          <w:sz w:val="18"/>
          <w:szCs w:val="18"/>
        </w:rPr>
      </w:pPr>
      <w:proofErr w:type="gramStart"/>
      <w:r w:rsidRPr="0045065F">
        <w:rPr>
          <w:b/>
          <w:sz w:val="18"/>
          <w:szCs w:val="18"/>
        </w:rPr>
        <w:t>П</w:t>
      </w:r>
      <w:proofErr w:type="gramEnd"/>
      <w:r w:rsidRPr="0045065F">
        <w:rPr>
          <w:b/>
          <w:sz w:val="18"/>
          <w:szCs w:val="18"/>
        </w:rPr>
        <w:t xml:space="preserve"> О С Т А Н О В Л Е Н И Е</w:t>
      </w:r>
    </w:p>
    <w:p w14:paraId="79E9DBE4" w14:textId="4DD942C4" w:rsidR="0045065F" w:rsidRPr="0045065F" w:rsidRDefault="0045065F" w:rsidP="0045065F">
      <w:pPr>
        <w:tabs>
          <w:tab w:val="left" w:pos="9349"/>
        </w:tabs>
        <w:spacing w:line="240" w:lineRule="auto"/>
        <w:ind w:right="-7"/>
        <w:jc w:val="center"/>
        <w:rPr>
          <w:b/>
          <w:sz w:val="18"/>
          <w:szCs w:val="18"/>
        </w:rPr>
      </w:pPr>
      <w:r w:rsidRPr="0045065F">
        <w:rPr>
          <w:sz w:val="18"/>
          <w:szCs w:val="18"/>
        </w:rPr>
        <w:t xml:space="preserve">28.11.2025                                                                                                   </w:t>
      </w:r>
      <w:r>
        <w:rPr>
          <w:sz w:val="18"/>
          <w:szCs w:val="18"/>
        </w:rPr>
        <w:t xml:space="preserve">                                                                                                                </w:t>
      </w:r>
      <w:r w:rsidRPr="0045065F">
        <w:rPr>
          <w:sz w:val="18"/>
          <w:szCs w:val="18"/>
        </w:rPr>
        <w:t xml:space="preserve">      № 86-п</w:t>
      </w:r>
    </w:p>
    <w:p w14:paraId="3D1E5643" w14:textId="22E32CC0" w:rsidR="0045065F" w:rsidRPr="0045065F" w:rsidRDefault="0045065F" w:rsidP="0045065F">
      <w:pPr>
        <w:tabs>
          <w:tab w:val="left" w:pos="9349"/>
        </w:tabs>
        <w:spacing w:line="240" w:lineRule="auto"/>
        <w:ind w:right="-7"/>
        <w:jc w:val="center"/>
        <w:rPr>
          <w:rFonts w:ascii="Arial" w:hAnsi="Arial" w:cs="Arial"/>
          <w:sz w:val="18"/>
          <w:szCs w:val="18"/>
        </w:rPr>
      </w:pPr>
      <w:r w:rsidRPr="0045065F">
        <w:rPr>
          <w:rFonts w:ascii="Arial" w:hAnsi="Arial" w:cs="Arial"/>
          <w:sz w:val="18"/>
          <w:szCs w:val="18"/>
        </w:rPr>
        <w:t xml:space="preserve">Об утверждении местных нормативов градостроительного проектирования муниципального образования </w:t>
      </w:r>
      <w:proofErr w:type="spellStart"/>
      <w:r w:rsidRPr="0045065F">
        <w:rPr>
          <w:rFonts w:ascii="Arial" w:hAnsi="Arial" w:cs="Arial"/>
          <w:sz w:val="18"/>
          <w:szCs w:val="18"/>
        </w:rPr>
        <w:t>Староникольский</w:t>
      </w:r>
      <w:proofErr w:type="spellEnd"/>
      <w:r w:rsidRPr="0045065F">
        <w:rPr>
          <w:rFonts w:ascii="Arial" w:hAnsi="Arial" w:cs="Arial"/>
          <w:sz w:val="18"/>
          <w:szCs w:val="18"/>
        </w:rPr>
        <w:t xml:space="preserve"> сельсовет Красногвардейского района Оренбургской области</w:t>
      </w:r>
    </w:p>
    <w:p w14:paraId="4FE02DF1" w14:textId="00388989" w:rsidR="0045065F" w:rsidRPr="0045065F" w:rsidRDefault="0045065F" w:rsidP="0045065F">
      <w:pPr>
        <w:pStyle w:val="af0"/>
        <w:tabs>
          <w:tab w:val="left" w:pos="9349"/>
        </w:tabs>
        <w:ind w:right="-7" w:firstLine="709"/>
        <w:rPr>
          <w:rFonts w:ascii="Arial" w:hAnsi="Arial" w:cs="Arial"/>
          <w:sz w:val="18"/>
          <w:szCs w:val="18"/>
        </w:rPr>
      </w:pPr>
      <w:proofErr w:type="gramStart"/>
      <w:r w:rsidRPr="0045065F">
        <w:rPr>
          <w:rFonts w:ascii="Arial" w:hAnsi="Arial" w:cs="Arial"/>
          <w:sz w:val="18"/>
          <w:szCs w:val="18"/>
        </w:rPr>
        <w:t>В соответствии со статьей 15 Федерального закона от 6 октября 2003 года № 131-ФЗ «Об общих принципах организации местного самоуправления в Российской Федерации», со статьей 6.1 Закона Оренбургской области от 16 марта 2007 года № 1037/233-</w:t>
      </w:r>
      <w:r w:rsidRPr="0045065F">
        <w:rPr>
          <w:rFonts w:ascii="Arial" w:hAnsi="Arial" w:cs="Arial"/>
          <w:sz w:val="18"/>
          <w:szCs w:val="18"/>
          <w:lang w:val="en-US"/>
        </w:rPr>
        <w:t>IV</w:t>
      </w:r>
      <w:r w:rsidRPr="0045065F">
        <w:rPr>
          <w:rFonts w:ascii="Arial" w:hAnsi="Arial" w:cs="Arial"/>
          <w:sz w:val="18"/>
          <w:szCs w:val="18"/>
        </w:rPr>
        <w:t>-</w:t>
      </w:r>
      <w:r w:rsidRPr="0045065F">
        <w:rPr>
          <w:rFonts w:ascii="Arial" w:hAnsi="Arial" w:cs="Arial"/>
          <w:sz w:val="18"/>
          <w:szCs w:val="18"/>
          <w:lang w:val="en-US"/>
        </w:rPr>
        <w:t>O</w:t>
      </w:r>
      <w:r w:rsidRPr="0045065F">
        <w:rPr>
          <w:rFonts w:ascii="Arial" w:hAnsi="Arial" w:cs="Arial"/>
          <w:sz w:val="18"/>
          <w:szCs w:val="18"/>
        </w:rPr>
        <w:t xml:space="preserve">З «О градостроительной деятельности на территории Оренбургской области», </w:t>
      </w:r>
      <w:r w:rsidRPr="0045065F">
        <w:rPr>
          <w:rFonts w:ascii="Arial" w:hAnsi="Arial" w:cs="Arial"/>
          <w:sz w:val="18"/>
          <w:szCs w:val="18"/>
          <w:shd w:val="clear" w:color="auto" w:fill="FFFFFF"/>
        </w:rPr>
        <w:t xml:space="preserve">руководствуясь Уставом муниципального образования </w:t>
      </w:r>
      <w:proofErr w:type="spellStart"/>
      <w:r w:rsidRPr="0045065F">
        <w:rPr>
          <w:rFonts w:ascii="Arial" w:hAnsi="Arial" w:cs="Arial"/>
          <w:sz w:val="18"/>
          <w:szCs w:val="18"/>
          <w:shd w:val="clear" w:color="auto" w:fill="FFFFFF"/>
        </w:rPr>
        <w:t>Староникольский</w:t>
      </w:r>
      <w:proofErr w:type="spellEnd"/>
      <w:r w:rsidRPr="0045065F">
        <w:rPr>
          <w:rFonts w:ascii="Arial" w:hAnsi="Arial" w:cs="Arial"/>
          <w:sz w:val="18"/>
          <w:szCs w:val="18"/>
          <w:shd w:val="clear" w:color="auto" w:fill="FFFFFF"/>
        </w:rPr>
        <w:t xml:space="preserve"> сельсовет Красногвардейского района Оренбургской области</w:t>
      </w:r>
      <w:r w:rsidRPr="0045065F">
        <w:rPr>
          <w:rFonts w:ascii="Arial" w:hAnsi="Arial" w:cs="Arial"/>
          <w:sz w:val="18"/>
          <w:szCs w:val="18"/>
        </w:rPr>
        <w:t>:</w:t>
      </w:r>
      <w:proofErr w:type="gramEnd"/>
    </w:p>
    <w:p w14:paraId="664F5C14" w14:textId="77777777" w:rsidR="0045065F" w:rsidRPr="0045065F" w:rsidRDefault="0045065F" w:rsidP="0045065F">
      <w:pPr>
        <w:pStyle w:val="af0"/>
        <w:tabs>
          <w:tab w:val="left" w:pos="9349"/>
        </w:tabs>
        <w:ind w:right="-7" w:firstLine="709"/>
        <w:rPr>
          <w:rFonts w:ascii="Arial" w:hAnsi="Arial" w:cs="Arial"/>
          <w:sz w:val="18"/>
          <w:szCs w:val="18"/>
        </w:rPr>
      </w:pPr>
      <w:r w:rsidRPr="0045065F">
        <w:rPr>
          <w:rFonts w:ascii="Arial" w:hAnsi="Arial" w:cs="Arial"/>
          <w:sz w:val="18"/>
          <w:szCs w:val="18"/>
        </w:rPr>
        <w:t xml:space="preserve">1. Утвердить местные нормативы градостроительного проектирования муниципального образования </w:t>
      </w:r>
      <w:proofErr w:type="spellStart"/>
      <w:r w:rsidRPr="0045065F">
        <w:rPr>
          <w:rFonts w:ascii="Arial" w:hAnsi="Arial" w:cs="Arial"/>
          <w:sz w:val="18"/>
          <w:szCs w:val="18"/>
        </w:rPr>
        <w:t>Староникольский</w:t>
      </w:r>
      <w:proofErr w:type="spellEnd"/>
      <w:r w:rsidRPr="0045065F">
        <w:rPr>
          <w:rFonts w:ascii="Arial" w:hAnsi="Arial" w:cs="Arial"/>
          <w:sz w:val="18"/>
          <w:szCs w:val="18"/>
        </w:rPr>
        <w:t xml:space="preserve"> сельсовет Красногвардейского района Оренбургский области согласно приложению к настоящему постановлению.</w:t>
      </w:r>
    </w:p>
    <w:p w14:paraId="0D8C49D4" w14:textId="77777777" w:rsidR="0045065F" w:rsidRPr="0045065F" w:rsidRDefault="0045065F" w:rsidP="0045065F">
      <w:pPr>
        <w:pStyle w:val="af3"/>
        <w:tabs>
          <w:tab w:val="left" w:pos="9349"/>
        </w:tabs>
        <w:ind w:right="-7" w:firstLine="709"/>
        <w:jc w:val="both"/>
        <w:rPr>
          <w:rFonts w:ascii="Arial" w:hAnsi="Arial" w:cs="Arial"/>
          <w:sz w:val="18"/>
          <w:szCs w:val="18"/>
        </w:rPr>
      </w:pPr>
      <w:r w:rsidRPr="0045065F">
        <w:rPr>
          <w:rFonts w:ascii="Arial" w:hAnsi="Arial" w:cs="Arial"/>
          <w:sz w:val="18"/>
          <w:szCs w:val="18"/>
        </w:rPr>
        <w:t xml:space="preserve">2. Постановление администрации муниципального образования </w:t>
      </w:r>
      <w:proofErr w:type="spellStart"/>
      <w:r w:rsidRPr="0045065F">
        <w:rPr>
          <w:rFonts w:ascii="Arial" w:hAnsi="Arial" w:cs="Arial"/>
          <w:sz w:val="18"/>
          <w:szCs w:val="18"/>
        </w:rPr>
        <w:t>Староникольский</w:t>
      </w:r>
      <w:proofErr w:type="spellEnd"/>
      <w:r w:rsidRPr="0045065F">
        <w:rPr>
          <w:rFonts w:ascii="Arial" w:hAnsi="Arial" w:cs="Arial"/>
          <w:sz w:val="18"/>
          <w:szCs w:val="18"/>
        </w:rPr>
        <w:t xml:space="preserve"> сельсовет Красногвардейского района Оренбургской области от 22.11.2024 года № 56-п «Об утверждении местных нормативов градостроительного проектирования муниципального образования </w:t>
      </w:r>
      <w:proofErr w:type="spellStart"/>
      <w:r w:rsidRPr="0045065F">
        <w:rPr>
          <w:rFonts w:ascii="Arial" w:hAnsi="Arial" w:cs="Arial"/>
          <w:sz w:val="18"/>
          <w:szCs w:val="18"/>
        </w:rPr>
        <w:t>Староникольский</w:t>
      </w:r>
      <w:proofErr w:type="spellEnd"/>
      <w:r w:rsidRPr="0045065F">
        <w:rPr>
          <w:rFonts w:ascii="Arial" w:hAnsi="Arial" w:cs="Arial"/>
          <w:sz w:val="18"/>
          <w:szCs w:val="18"/>
        </w:rPr>
        <w:t xml:space="preserve"> сельсовет Красногвардейского района Оренбургской области» признать утратившим силу.  </w:t>
      </w:r>
    </w:p>
    <w:p w14:paraId="59F90655" w14:textId="77777777" w:rsidR="0045065F" w:rsidRPr="0045065F" w:rsidRDefault="0045065F" w:rsidP="0045065F">
      <w:pPr>
        <w:pStyle w:val="af3"/>
        <w:tabs>
          <w:tab w:val="left" w:pos="9349"/>
        </w:tabs>
        <w:ind w:right="-7" w:firstLine="709"/>
        <w:jc w:val="both"/>
        <w:rPr>
          <w:rFonts w:ascii="Arial" w:hAnsi="Arial" w:cs="Arial"/>
          <w:sz w:val="18"/>
          <w:szCs w:val="18"/>
        </w:rPr>
      </w:pPr>
      <w:r w:rsidRPr="0045065F">
        <w:rPr>
          <w:rFonts w:ascii="Arial" w:hAnsi="Arial" w:cs="Arial"/>
          <w:sz w:val="18"/>
          <w:szCs w:val="18"/>
        </w:rPr>
        <w:t xml:space="preserve">3. Установить, что настоящее постановление вступает в силу со дня со дня его подписания и подлежит размещению на официальном сайте </w:t>
      </w:r>
      <w:r w:rsidRPr="0045065F">
        <w:rPr>
          <w:rFonts w:ascii="Arial" w:hAnsi="Arial" w:cs="Arial"/>
          <w:color w:val="000000"/>
          <w:sz w:val="18"/>
          <w:szCs w:val="18"/>
        </w:rPr>
        <w:t xml:space="preserve">муниципального образования </w:t>
      </w:r>
      <w:proofErr w:type="spellStart"/>
      <w:r w:rsidRPr="0045065F">
        <w:rPr>
          <w:rFonts w:ascii="Arial" w:hAnsi="Arial" w:cs="Arial"/>
          <w:color w:val="000000"/>
          <w:sz w:val="18"/>
          <w:szCs w:val="18"/>
        </w:rPr>
        <w:t>Староникольский</w:t>
      </w:r>
      <w:proofErr w:type="spellEnd"/>
      <w:r w:rsidRPr="0045065F">
        <w:rPr>
          <w:rFonts w:ascii="Arial" w:hAnsi="Arial" w:cs="Arial"/>
          <w:color w:val="000000"/>
          <w:sz w:val="18"/>
          <w:szCs w:val="18"/>
        </w:rPr>
        <w:t xml:space="preserve"> сельсовет Красногвардейского района Оренбургской области</w:t>
      </w:r>
      <w:r w:rsidRPr="0045065F">
        <w:rPr>
          <w:rFonts w:ascii="Arial" w:hAnsi="Arial" w:cs="Arial"/>
          <w:sz w:val="18"/>
          <w:szCs w:val="18"/>
        </w:rPr>
        <w:t xml:space="preserve"> в информационной телекоммуникационной сети «Интернет».</w:t>
      </w:r>
    </w:p>
    <w:p w14:paraId="4174CD2F" w14:textId="77777777" w:rsidR="0045065F" w:rsidRPr="0045065F" w:rsidRDefault="0045065F" w:rsidP="0045065F">
      <w:pPr>
        <w:pStyle w:val="af3"/>
        <w:tabs>
          <w:tab w:val="left" w:pos="9349"/>
        </w:tabs>
        <w:ind w:right="-7" w:firstLine="709"/>
        <w:jc w:val="both"/>
        <w:rPr>
          <w:rFonts w:ascii="Arial" w:hAnsi="Arial" w:cs="Arial"/>
          <w:sz w:val="18"/>
          <w:szCs w:val="18"/>
        </w:rPr>
      </w:pPr>
      <w:r w:rsidRPr="0045065F">
        <w:rPr>
          <w:rFonts w:ascii="Arial" w:hAnsi="Arial" w:cs="Arial"/>
          <w:sz w:val="18"/>
          <w:szCs w:val="18"/>
        </w:rPr>
        <w:t xml:space="preserve">4. </w:t>
      </w:r>
      <w:proofErr w:type="gramStart"/>
      <w:r w:rsidRPr="0045065F">
        <w:rPr>
          <w:rFonts w:ascii="Arial" w:hAnsi="Arial" w:cs="Arial"/>
          <w:sz w:val="18"/>
          <w:szCs w:val="18"/>
        </w:rPr>
        <w:t>Контроль за</w:t>
      </w:r>
      <w:proofErr w:type="gramEnd"/>
      <w:r w:rsidRPr="0045065F">
        <w:rPr>
          <w:rFonts w:ascii="Arial" w:hAnsi="Arial" w:cs="Arial"/>
          <w:sz w:val="18"/>
          <w:szCs w:val="18"/>
        </w:rPr>
        <w:t xml:space="preserve"> исполнением настоящего постановления оставляю за собой.</w:t>
      </w:r>
    </w:p>
    <w:p w14:paraId="7A1B96FC" w14:textId="77777777" w:rsidR="0045065F" w:rsidRPr="0045065F" w:rsidRDefault="0045065F" w:rsidP="0045065F">
      <w:pPr>
        <w:tabs>
          <w:tab w:val="left" w:pos="9349"/>
        </w:tabs>
        <w:spacing w:line="240" w:lineRule="auto"/>
        <w:ind w:right="-7"/>
        <w:rPr>
          <w:rFonts w:ascii="Arial" w:hAnsi="Arial" w:cs="Arial"/>
          <w:sz w:val="18"/>
          <w:szCs w:val="18"/>
        </w:rPr>
      </w:pPr>
    </w:p>
    <w:p w14:paraId="0F7C3A1C" w14:textId="79E1AACD" w:rsidR="0045065F" w:rsidRPr="0045065F" w:rsidRDefault="0045065F" w:rsidP="0045065F">
      <w:pPr>
        <w:tabs>
          <w:tab w:val="left" w:pos="9349"/>
        </w:tabs>
        <w:spacing w:line="240" w:lineRule="auto"/>
        <w:ind w:right="-7"/>
        <w:rPr>
          <w:rFonts w:ascii="Arial" w:hAnsi="Arial" w:cs="Arial"/>
          <w:sz w:val="18"/>
          <w:szCs w:val="18"/>
        </w:rPr>
      </w:pPr>
      <w:r w:rsidRPr="0045065F">
        <w:rPr>
          <w:rFonts w:ascii="Arial" w:hAnsi="Arial" w:cs="Arial"/>
          <w:sz w:val="18"/>
          <w:szCs w:val="18"/>
        </w:rPr>
        <w:t xml:space="preserve">Глава сельсовета                                                                                      </w:t>
      </w:r>
      <w:r>
        <w:rPr>
          <w:rFonts w:ascii="Arial" w:hAnsi="Arial" w:cs="Arial"/>
          <w:sz w:val="18"/>
          <w:szCs w:val="18"/>
        </w:rPr>
        <w:t xml:space="preserve">                                                           </w:t>
      </w:r>
      <w:r w:rsidRPr="0045065F">
        <w:rPr>
          <w:rFonts w:ascii="Arial" w:hAnsi="Arial" w:cs="Arial"/>
          <w:sz w:val="18"/>
          <w:szCs w:val="18"/>
        </w:rPr>
        <w:t xml:space="preserve">  Л.А. </w:t>
      </w:r>
      <w:proofErr w:type="spellStart"/>
      <w:r w:rsidRPr="0045065F">
        <w:rPr>
          <w:rFonts w:ascii="Arial" w:hAnsi="Arial" w:cs="Arial"/>
          <w:sz w:val="18"/>
          <w:szCs w:val="18"/>
        </w:rPr>
        <w:t>Ибадлаева</w:t>
      </w:r>
      <w:proofErr w:type="spellEnd"/>
    </w:p>
    <w:p w14:paraId="2BCE01B1" w14:textId="77777777" w:rsidR="0045065F" w:rsidRPr="0045065F" w:rsidRDefault="0045065F" w:rsidP="0045065F">
      <w:pPr>
        <w:tabs>
          <w:tab w:val="left" w:pos="9349"/>
        </w:tabs>
        <w:spacing w:line="240" w:lineRule="auto"/>
        <w:ind w:right="-7"/>
        <w:rPr>
          <w:rFonts w:ascii="Arial" w:hAnsi="Arial" w:cs="Arial"/>
          <w:sz w:val="18"/>
          <w:szCs w:val="18"/>
        </w:rPr>
      </w:pPr>
    </w:p>
    <w:p w14:paraId="50EA800E" w14:textId="0C8C3BFE" w:rsidR="0045065F" w:rsidRPr="0045065F" w:rsidRDefault="0045065F" w:rsidP="0045065F">
      <w:pPr>
        <w:tabs>
          <w:tab w:val="left" w:pos="9349"/>
        </w:tabs>
        <w:spacing w:line="240" w:lineRule="auto"/>
        <w:ind w:right="-7"/>
        <w:jc w:val="right"/>
        <w:rPr>
          <w:rFonts w:eastAsia="Times New Roman"/>
          <w:sz w:val="18"/>
          <w:szCs w:val="18"/>
        </w:rPr>
      </w:pPr>
      <w:r w:rsidRPr="0045065F">
        <w:rPr>
          <w:rFonts w:eastAsia="Times New Roman"/>
          <w:sz w:val="18"/>
          <w:szCs w:val="18"/>
        </w:rPr>
        <w:t>Приложение</w:t>
      </w:r>
      <w:r>
        <w:rPr>
          <w:rFonts w:eastAsia="Times New Roman"/>
          <w:sz w:val="18"/>
          <w:szCs w:val="18"/>
        </w:rPr>
        <w:t xml:space="preserve"> </w:t>
      </w:r>
      <w:r w:rsidRPr="0045065F">
        <w:rPr>
          <w:rFonts w:eastAsia="Times New Roman"/>
          <w:sz w:val="18"/>
          <w:szCs w:val="18"/>
        </w:rPr>
        <w:t xml:space="preserve">к постановлению администрации </w:t>
      </w:r>
      <w:r>
        <w:rPr>
          <w:rFonts w:eastAsia="Times New Roman"/>
          <w:sz w:val="18"/>
          <w:szCs w:val="18"/>
        </w:rPr>
        <w:t xml:space="preserve"> </w:t>
      </w:r>
      <w:r w:rsidRPr="0045065F">
        <w:rPr>
          <w:rFonts w:eastAsia="Times New Roman"/>
          <w:sz w:val="18"/>
          <w:szCs w:val="18"/>
        </w:rPr>
        <w:t xml:space="preserve">муниципального образования </w:t>
      </w:r>
      <w:r>
        <w:rPr>
          <w:rFonts w:eastAsia="Times New Roman"/>
          <w:sz w:val="18"/>
          <w:szCs w:val="18"/>
        </w:rPr>
        <w:t xml:space="preserve">                                                                                         </w:t>
      </w:r>
      <w:proofErr w:type="spellStart"/>
      <w:r w:rsidRPr="0045065F">
        <w:rPr>
          <w:rFonts w:eastAsia="Times New Roman"/>
          <w:sz w:val="18"/>
          <w:szCs w:val="18"/>
        </w:rPr>
        <w:t>Староникольский</w:t>
      </w:r>
      <w:proofErr w:type="spellEnd"/>
      <w:r w:rsidRPr="0045065F">
        <w:rPr>
          <w:rFonts w:eastAsia="Times New Roman"/>
          <w:sz w:val="18"/>
          <w:szCs w:val="18"/>
        </w:rPr>
        <w:t xml:space="preserve"> сельсовет</w:t>
      </w:r>
      <w:r>
        <w:rPr>
          <w:rFonts w:eastAsia="Times New Roman"/>
          <w:sz w:val="18"/>
          <w:szCs w:val="18"/>
        </w:rPr>
        <w:t xml:space="preserve"> </w:t>
      </w:r>
      <w:r w:rsidRPr="0045065F">
        <w:rPr>
          <w:rFonts w:eastAsia="Times New Roman"/>
          <w:sz w:val="18"/>
          <w:szCs w:val="18"/>
        </w:rPr>
        <w:t xml:space="preserve"> Красногвардейского района </w:t>
      </w:r>
      <w:r>
        <w:rPr>
          <w:rFonts w:eastAsia="Times New Roman"/>
          <w:sz w:val="18"/>
          <w:szCs w:val="18"/>
        </w:rPr>
        <w:t xml:space="preserve">                                                                                                                                  </w:t>
      </w:r>
      <w:r w:rsidRPr="0045065F">
        <w:rPr>
          <w:rFonts w:eastAsia="Times New Roman"/>
          <w:sz w:val="18"/>
          <w:szCs w:val="18"/>
        </w:rPr>
        <w:t>Оренбургской области</w:t>
      </w:r>
      <w:r>
        <w:rPr>
          <w:rFonts w:eastAsia="Times New Roman"/>
          <w:sz w:val="18"/>
          <w:szCs w:val="18"/>
        </w:rPr>
        <w:t xml:space="preserve"> </w:t>
      </w:r>
      <w:r w:rsidRPr="0045065F">
        <w:rPr>
          <w:rFonts w:eastAsia="Times New Roman"/>
          <w:sz w:val="18"/>
          <w:szCs w:val="18"/>
        </w:rPr>
        <w:t>от 28.11.2025 № 86-п</w:t>
      </w:r>
    </w:p>
    <w:p w14:paraId="4F3F698F" w14:textId="77777777" w:rsidR="0045065F" w:rsidRPr="0045065F" w:rsidRDefault="0045065F" w:rsidP="0045065F">
      <w:pPr>
        <w:spacing w:line="240" w:lineRule="auto"/>
        <w:ind w:right="-7"/>
        <w:rPr>
          <w:rFonts w:eastAsia="Times New Roman"/>
          <w:sz w:val="18"/>
          <w:szCs w:val="18"/>
        </w:rPr>
      </w:pPr>
    </w:p>
    <w:p w14:paraId="62C4750E" w14:textId="4A336ABB" w:rsidR="00B714E6" w:rsidRPr="0045065F" w:rsidRDefault="0045065F" w:rsidP="0045065F">
      <w:pPr>
        <w:spacing w:line="240" w:lineRule="auto"/>
        <w:ind w:right="-7"/>
        <w:jc w:val="center"/>
        <w:rPr>
          <w:sz w:val="18"/>
          <w:szCs w:val="18"/>
        </w:rPr>
      </w:pPr>
      <w:r w:rsidRPr="0045065F">
        <w:rPr>
          <w:rFonts w:eastAsia="Times New Roman"/>
          <w:b/>
          <w:sz w:val="18"/>
          <w:szCs w:val="18"/>
        </w:rPr>
        <w:t>ЧАСТЬ 1. ОСНОВНАЯ ЧАСТЬ</w:t>
      </w:r>
    </w:p>
    <w:sdt>
      <w:sdtPr>
        <w:rPr>
          <w:sz w:val="18"/>
          <w:szCs w:val="18"/>
        </w:rPr>
        <w:id w:val="837971855"/>
        <w:docPartObj>
          <w:docPartGallery w:val="Table of Contents"/>
          <w:docPartUnique/>
        </w:docPartObj>
      </w:sdtPr>
      <w:sdtEndPr>
        <w:rPr>
          <w:b/>
          <w:bCs/>
        </w:rPr>
      </w:sdtEndPr>
      <w:sdtContent>
        <w:p w14:paraId="1180524F" w14:textId="77777777" w:rsidR="0045065F" w:rsidRPr="0045065F" w:rsidRDefault="0045065F" w:rsidP="0045065F">
          <w:pPr>
            <w:spacing w:line="240" w:lineRule="auto"/>
            <w:rPr>
              <w:sz w:val="18"/>
              <w:szCs w:val="18"/>
            </w:rPr>
          </w:pPr>
          <w:r w:rsidRPr="0045065F">
            <w:rPr>
              <w:sz w:val="18"/>
              <w:szCs w:val="18"/>
            </w:rPr>
            <w:t>Оглавление</w:t>
          </w:r>
        </w:p>
        <w:p w14:paraId="02E258AD" w14:textId="77777777" w:rsidR="0045065F" w:rsidRPr="0045065F" w:rsidRDefault="0045065F" w:rsidP="0045065F">
          <w:pPr>
            <w:pStyle w:val="27"/>
            <w:rPr>
              <w:noProof/>
              <w:sz w:val="18"/>
              <w:szCs w:val="18"/>
            </w:rPr>
          </w:pPr>
          <w:r w:rsidRPr="0045065F">
            <w:rPr>
              <w:sz w:val="18"/>
              <w:szCs w:val="18"/>
            </w:rPr>
            <w:fldChar w:fldCharType="begin"/>
          </w:r>
          <w:r w:rsidRPr="0045065F">
            <w:rPr>
              <w:sz w:val="18"/>
              <w:szCs w:val="18"/>
            </w:rPr>
            <w:instrText xml:space="preserve"> TOC \o "1-3" \h \z \u </w:instrText>
          </w:r>
          <w:r w:rsidRPr="0045065F">
            <w:rPr>
              <w:sz w:val="18"/>
              <w:szCs w:val="18"/>
            </w:rPr>
            <w:fldChar w:fldCharType="separate"/>
          </w:r>
          <w:hyperlink w:anchor="_Toc190870748" w:history="1">
            <w:r w:rsidRPr="0045065F">
              <w:rPr>
                <w:rStyle w:val="a8"/>
                <w:noProof/>
                <w:sz w:val="18"/>
                <w:szCs w:val="18"/>
              </w:rPr>
              <w:t>1.</w:t>
            </w:r>
            <w:r w:rsidRPr="0045065F">
              <w:rPr>
                <w:noProof/>
                <w:sz w:val="18"/>
                <w:szCs w:val="18"/>
              </w:rPr>
              <w:tab/>
            </w:r>
            <w:r w:rsidRPr="0045065F">
              <w:rPr>
                <w:rStyle w:val="a8"/>
                <w:noProof/>
                <w:sz w:val="18"/>
                <w:szCs w:val="18"/>
              </w:rPr>
              <w:t>Перечень расчетных показателей</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_Toc190870748 \h </w:instrText>
            </w:r>
            <w:r w:rsidRPr="0045065F">
              <w:rPr>
                <w:noProof/>
                <w:webHidden/>
                <w:sz w:val="18"/>
                <w:szCs w:val="18"/>
              </w:rPr>
            </w:r>
            <w:r w:rsidRPr="0045065F">
              <w:rPr>
                <w:noProof/>
                <w:webHidden/>
                <w:sz w:val="18"/>
                <w:szCs w:val="18"/>
              </w:rPr>
              <w:fldChar w:fldCharType="separate"/>
            </w:r>
            <w:r w:rsidRPr="0045065F">
              <w:rPr>
                <w:noProof/>
                <w:webHidden/>
                <w:sz w:val="18"/>
                <w:szCs w:val="18"/>
              </w:rPr>
              <w:t>4</w:t>
            </w:r>
            <w:r w:rsidRPr="0045065F">
              <w:rPr>
                <w:noProof/>
                <w:webHidden/>
                <w:sz w:val="18"/>
                <w:szCs w:val="18"/>
              </w:rPr>
              <w:fldChar w:fldCharType="end"/>
            </w:r>
          </w:hyperlink>
        </w:p>
        <w:p w14:paraId="40708C43" w14:textId="77777777" w:rsidR="0045065F" w:rsidRPr="0045065F" w:rsidRDefault="0045065F" w:rsidP="0045065F">
          <w:pPr>
            <w:pStyle w:val="27"/>
            <w:rPr>
              <w:noProof/>
              <w:sz w:val="18"/>
              <w:szCs w:val="18"/>
            </w:rPr>
          </w:pPr>
          <w:hyperlink w:anchor="_Toc190870749" w:history="1">
            <w:r w:rsidRPr="0045065F">
              <w:rPr>
                <w:rStyle w:val="a8"/>
                <w:noProof/>
                <w:sz w:val="18"/>
                <w:szCs w:val="18"/>
              </w:rPr>
              <w:t>1.1.</w:t>
            </w:r>
            <w:r w:rsidRPr="0045065F">
              <w:rPr>
                <w:noProof/>
                <w:sz w:val="18"/>
                <w:szCs w:val="18"/>
              </w:rPr>
              <w:tab/>
            </w:r>
            <w:r w:rsidRPr="0045065F">
              <w:rPr>
                <w:rStyle w:val="a8"/>
                <w:noProof/>
                <w:sz w:val="18"/>
                <w:szCs w:val="18"/>
              </w:rPr>
              <w:t>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_Toc190870749 \h </w:instrText>
            </w:r>
            <w:r w:rsidRPr="0045065F">
              <w:rPr>
                <w:noProof/>
                <w:webHidden/>
                <w:sz w:val="18"/>
                <w:szCs w:val="18"/>
              </w:rPr>
            </w:r>
            <w:r w:rsidRPr="0045065F">
              <w:rPr>
                <w:noProof/>
                <w:webHidden/>
                <w:sz w:val="18"/>
                <w:szCs w:val="18"/>
              </w:rPr>
              <w:fldChar w:fldCharType="separate"/>
            </w:r>
            <w:r w:rsidRPr="0045065F">
              <w:rPr>
                <w:noProof/>
                <w:webHidden/>
                <w:sz w:val="18"/>
                <w:szCs w:val="18"/>
              </w:rPr>
              <w:t>5</w:t>
            </w:r>
            <w:r w:rsidRPr="0045065F">
              <w:rPr>
                <w:noProof/>
                <w:webHidden/>
                <w:sz w:val="18"/>
                <w:szCs w:val="18"/>
              </w:rPr>
              <w:fldChar w:fldCharType="end"/>
            </w:r>
          </w:hyperlink>
        </w:p>
        <w:p w14:paraId="38C1AEA6" w14:textId="77777777" w:rsidR="0045065F" w:rsidRPr="0045065F" w:rsidRDefault="0045065F" w:rsidP="0045065F">
          <w:pPr>
            <w:pStyle w:val="27"/>
            <w:rPr>
              <w:noProof/>
              <w:sz w:val="18"/>
              <w:szCs w:val="18"/>
            </w:rPr>
          </w:pPr>
          <w:hyperlink w:anchor="_Toc190870750" w:history="1">
            <w:r w:rsidRPr="0045065F">
              <w:rPr>
                <w:rStyle w:val="a8"/>
                <w:noProof/>
                <w:sz w:val="18"/>
                <w:szCs w:val="18"/>
              </w:rPr>
              <w:t>1.1.1.</w:t>
            </w:r>
            <w:r w:rsidRPr="0045065F">
              <w:rPr>
                <w:noProof/>
                <w:sz w:val="18"/>
                <w:szCs w:val="18"/>
              </w:rPr>
              <w:tab/>
            </w:r>
            <w:r w:rsidRPr="0045065F">
              <w:rPr>
                <w:rStyle w:val="a8"/>
                <w:noProof/>
                <w:sz w:val="18"/>
                <w:szCs w:val="18"/>
              </w:rPr>
              <w:t>В области транспортной инфраструктуры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_Toc190870750 \h </w:instrText>
            </w:r>
            <w:r w:rsidRPr="0045065F">
              <w:rPr>
                <w:noProof/>
                <w:webHidden/>
                <w:sz w:val="18"/>
                <w:szCs w:val="18"/>
              </w:rPr>
            </w:r>
            <w:r w:rsidRPr="0045065F">
              <w:rPr>
                <w:noProof/>
                <w:webHidden/>
                <w:sz w:val="18"/>
                <w:szCs w:val="18"/>
              </w:rPr>
              <w:fldChar w:fldCharType="separate"/>
            </w:r>
            <w:r w:rsidRPr="0045065F">
              <w:rPr>
                <w:noProof/>
                <w:webHidden/>
                <w:sz w:val="18"/>
                <w:szCs w:val="18"/>
              </w:rPr>
              <w:t>5</w:t>
            </w:r>
            <w:r w:rsidRPr="0045065F">
              <w:rPr>
                <w:noProof/>
                <w:webHidden/>
                <w:sz w:val="18"/>
                <w:szCs w:val="18"/>
              </w:rPr>
              <w:fldChar w:fldCharType="end"/>
            </w:r>
          </w:hyperlink>
        </w:p>
        <w:p w14:paraId="7955EBA5" w14:textId="77777777" w:rsidR="0045065F" w:rsidRPr="0045065F" w:rsidRDefault="0045065F" w:rsidP="0045065F">
          <w:pPr>
            <w:pStyle w:val="27"/>
            <w:rPr>
              <w:noProof/>
              <w:sz w:val="18"/>
              <w:szCs w:val="18"/>
            </w:rPr>
          </w:pPr>
          <w:hyperlink w:anchor="_Toc190870751" w:history="1">
            <w:r w:rsidRPr="0045065F">
              <w:rPr>
                <w:rStyle w:val="a8"/>
                <w:noProof/>
                <w:sz w:val="18"/>
                <w:szCs w:val="18"/>
              </w:rPr>
              <w:t>1.1.2.</w:t>
            </w:r>
            <w:r w:rsidRPr="0045065F">
              <w:rPr>
                <w:noProof/>
                <w:sz w:val="18"/>
                <w:szCs w:val="18"/>
              </w:rPr>
              <w:tab/>
            </w:r>
            <w:r w:rsidRPr="0045065F">
              <w:rPr>
                <w:rStyle w:val="a8"/>
                <w:noProof/>
                <w:sz w:val="18"/>
                <w:szCs w:val="18"/>
              </w:rPr>
              <w:t>В области инженерной инфраструктуры.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_Toc190870751 \h </w:instrText>
            </w:r>
            <w:r w:rsidRPr="0045065F">
              <w:rPr>
                <w:noProof/>
                <w:webHidden/>
                <w:sz w:val="18"/>
                <w:szCs w:val="18"/>
              </w:rPr>
            </w:r>
            <w:r w:rsidRPr="0045065F">
              <w:rPr>
                <w:noProof/>
                <w:webHidden/>
                <w:sz w:val="18"/>
                <w:szCs w:val="18"/>
              </w:rPr>
              <w:fldChar w:fldCharType="separate"/>
            </w:r>
            <w:r w:rsidRPr="0045065F">
              <w:rPr>
                <w:noProof/>
                <w:webHidden/>
                <w:sz w:val="18"/>
                <w:szCs w:val="18"/>
              </w:rPr>
              <w:t>9</w:t>
            </w:r>
            <w:r w:rsidRPr="0045065F">
              <w:rPr>
                <w:noProof/>
                <w:webHidden/>
                <w:sz w:val="18"/>
                <w:szCs w:val="18"/>
              </w:rPr>
              <w:fldChar w:fldCharType="end"/>
            </w:r>
          </w:hyperlink>
        </w:p>
        <w:p w14:paraId="703E14DF" w14:textId="77777777" w:rsidR="0045065F" w:rsidRPr="0045065F" w:rsidRDefault="0045065F" w:rsidP="0045065F">
          <w:pPr>
            <w:pStyle w:val="27"/>
            <w:rPr>
              <w:noProof/>
              <w:sz w:val="18"/>
              <w:szCs w:val="18"/>
            </w:rPr>
          </w:pPr>
          <w:hyperlink w:anchor="_Toc190870752" w:history="1">
            <w:r w:rsidRPr="0045065F">
              <w:rPr>
                <w:rStyle w:val="a8"/>
                <w:noProof/>
                <w:sz w:val="18"/>
                <w:szCs w:val="18"/>
              </w:rPr>
              <w:t>1.1.3.</w:t>
            </w:r>
            <w:r w:rsidRPr="0045065F">
              <w:rPr>
                <w:noProof/>
                <w:sz w:val="18"/>
                <w:szCs w:val="18"/>
              </w:rPr>
              <w:tab/>
            </w:r>
            <w:r w:rsidRPr="0045065F">
              <w:rPr>
                <w:rStyle w:val="a8"/>
                <w:noProof/>
                <w:sz w:val="18"/>
                <w:szCs w:val="18"/>
              </w:rPr>
              <w:t>В области обращения  с твердыми коммунальными отходами</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_Toc190870752 \h </w:instrText>
            </w:r>
            <w:r w:rsidRPr="0045065F">
              <w:rPr>
                <w:noProof/>
                <w:webHidden/>
                <w:sz w:val="18"/>
                <w:szCs w:val="18"/>
              </w:rPr>
            </w:r>
            <w:r w:rsidRPr="0045065F">
              <w:rPr>
                <w:noProof/>
                <w:webHidden/>
                <w:sz w:val="18"/>
                <w:szCs w:val="18"/>
              </w:rPr>
              <w:fldChar w:fldCharType="separate"/>
            </w:r>
            <w:r w:rsidRPr="0045065F">
              <w:rPr>
                <w:noProof/>
                <w:webHidden/>
                <w:sz w:val="18"/>
                <w:szCs w:val="18"/>
              </w:rPr>
              <w:t>11</w:t>
            </w:r>
            <w:r w:rsidRPr="0045065F">
              <w:rPr>
                <w:noProof/>
                <w:webHidden/>
                <w:sz w:val="18"/>
                <w:szCs w:val="18"/>
              </w:rPr>
              <w:fldChar w:fldCharType="end"/>
            </w:r>
          </w:hyperlink>
        </w:p>
        <w:p w14:paraId="18B3997D" w14:textId="77777777" w:rsidR="0045065F" w:rsidRPr="0045065F" w:rsidRDefault="0045065F" w:rsidP="0045065F">
          <w:pPr>
            <w:pStyle w:val="27"/>
            <w:rPr>
              <w:noProof/>
              <w:sz w:val="18"/>
              <w:szCs w:val="18"/>
            </w:rPr>
          </w:pPr>
          <w:hyperlink w:anchor="_Toc190870753" w:history="1">
            <w:r w:rsidRPr="0045065F">
              <w:rPr>
                <w:rStyle w:val="a8"/>
                <w:noProof/>
                <w:sz w:val="18"/>
                <w:szCs w:val="18"/>
              </w:rPr>
              <w:t>1.1.4.</w:t>
            </w:r>
            <w:r w:rsidRPr="0045065F">
              <w:rPr>
                <w:noProof/>
                <w:sz w:val="18"/>
                <w:szCs w:val="18"/>
              </w:rPr>
              <w:tab/>
            </w:r>
            <w:r w:rsidRPr="0045065F">
              <w:rPr>
                <w:rStyle w:val="a8"/>
                <w:noProof/>
                <w:sz w:val="18"/>
                <w:szCs w:val="18"/>
              </w:rPr>
              <w:t>В области культуры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_Toc190870753 \h </w:instrText>
            </w:r>
            <w:r w:rsidRPr="0045065F">
              <w:rPr>
                <w:noProof/>
                <w:webHidden/>
                <w:sz w:val="18"/>
                <w:szCs w:val="18"/>
              </w:rPr>
            </w:r>
            <w:r w:rsidRPr="0045065F">
              <w:rPr>
                <w:noProof/>
                <w:webHidden/>
                <w:sz w:val="18"/>
                <w:szCs w:val="18"/>
              </w:rPr>
              <w:fldChar w:fldCharType="separate"/>
            </w:r>
            <w:r w:rsidRPr="0045065F">
              <w:rPr>
                <w:noProof/>
                <w:webHidden/>
                <w:sz w:val="18"/>
                <w:szCs w:val="18"/>
              </w:rPr>
              <w:t>12</w:t>
            </w:r>
            <w:r w:rsidRPr="0045065F">
              <w:rPr>
                <w:noProof/>
                <w:webHidden/>
                <w:sz w:val="18"/>
                <w:szCs w:val="18"/>
              </w:rPr>
              <w:fldChar w:fldCharType="end"/>
            </w:r>
          </w:hyperlink>
        </w:p>
        <w:p w14:paraId="3D14083B" w14:textId="77777777" w:rsidR="0045065F" w:rsidRPr="0045065F" w:rsidRDefault="0045065F" w:rsidP="0045065F">
          <w:pPr>
            <w:pStyle w:val="27"/>
            <w:rPr>
              <w:noProof/>
              <w:sz w:val="18"/>
              <w:szCs w:val="18"/>
            </w:rPr>
          </w:pPr>
          <w:hyperlink w:anchor="_Toc190870754" w:history="1">
            <w:r w:rsidRPr="0045065F">
              <w:rPr>
                <w:rStyle w:val="a8"/>
                <w:noProof/>
                <w:sz w:val="18"/>
                <w:szCs w:val="18"/>
              </w:rPr>
              <w:t>1.1.5.</w:t>
            </w:r>
            <w:r w:rsidRPr="0045065F">
              <w:rPr>
                <w:noProof/>
                <w:sz w:val="18"/>
                <w:szCs w:val="18"/>
              </w:rPr>
              <w:tab/>
            </w:r>
            <w:r w:rsidRPr="0045065F">
              <w:rPr>
                <w:rStyle w:val="a8"/>
                <w:noProof/>
                <w:sz w:val="18"/>
                <w:szCs w:val="18"/>
              </w:rPr>
              <w:t>В области деятельности органов местного  самоуправления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_Toc190870754 \h </w:instrText>
            </w:r>
            <w:r w:rsidRPr="0045065F">
              <w:rPr>
                <w:noProof/>
                <w:webHidden/>
                <w:sz w:val="18"/>
                <w:szCs w:val="18"/>
              </w:rPr>
            </w:r>
            <w:r w:rsidRPr="0045065F">
              <w:rPr>
                <w:noProof/>
                <w:webHidden/>
                <w:sz w:val="18"/>
                <w:szCs w:val="18"/>
              </w:rPr>
              <w:fldChar w:fldCharType="separate"/>
            </w:r>
            <w:r w:rsidRPr="0045065F">
              <w:rPr>
                <w:noProof/>
                <w:webHidden/>
                <w:sz w:val="18"/>
                <w:szCs w:val="18"/>
              </w:rPr>
              <w:t>13</w:t>
            </w:r>
            <w:r w:rsidRPr="0045065F">
              <w:rPr>
                <w:noProof/>
                <w:webHidden/>
                <w:sz w:val="18"/>
                <w:szCs w:val="18"/>
              </w:rPr>
              <w:fldChar w:fldCharType="end"/>
            </w:r>
          </w:hyperlink>
        </w:p>
        <w:p w14:paraId="448CA5A3" w14:textId="77777777" w:rsidR="0045065F" w:rsidRPr="0045065F" w:rsidRDefault="0045065F" w:rsidP="0045065F">
          <w:pPr>
            <w:pStyle w:val="27"/>
            <w:rPr>
              <w:noProof/>
              <w:sz w:val="18"/>
              <w:szCs w:val="18"/>
            </w:rPr>
          </w:pPr>
          <w:hyperlink w:anchor="_Toc190870755" w:history="1">
            <w:r w:rsidRPr="0045065F">
              <w:rPr>
                <w:rStyle w:val="a8"/>
                <w:noProof/>
                <w:sz w:val="18"/>
                <w:szCs w:val="18"/>
              </w:rPr>
              <w:t>1.1.6.</w:t>
            </w:r>
            <w:r w:rsidRPr="0045065F">
              <w:rPr>
                <w:noProof/>
                <w:sz w:val="18"/>
                <w:szCs w:val="18"/>
              </w:rPr>
              <w:tab/>
            </w:r>
            <w:r w:rsidRPr="0045065F">
              <w:rPr>
                <w:rStyle w:val="a8"/>
                <w:noProof/>
                <w:sz w:val="18"/>
                <w:szCs w:val="18"/>
              </w:rPr>
              <w:t>В области торговли, связи, бытового обслуживания и общественного питания населения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_Toc190870755 \h </w:instrText>
            </w:r>
            <w:r w:rsidRPr="0045065F">
              <w:rPr>
                <w:noProof/>
                <w:webHidden/>
                <w:sz w:val="18"/>
                <w:szCs w:val="18"/>
              </w:rPr>
            </w:r>
            <w:r w:rsidRPr="0045065F">
              <w:rPr>
                <w:noProof/>
                <w:webHidden/>
                <w:sz w:val="18"/>
                <w:szCs w:val="18"/>
              </w:rPr>
              <w:fldChar w:fldCharType="separate"/>
            </w:r>
            <w:r w:rsidRPr="0045065F">
              <w:rPr>
                <w:noProof/>
                <w:webHidden/>
                <w:sz w:val="18"/>
                <w:szCs w:val="18"/>
              </w:rPr>
              <w:t>13</w:t>
            </w:r>
            <w:r w:rsidRPr="0045065F">
              <w:rPr>
                <w:noProof/>
                <w:webHidden/>
                <w:sz w:val="18"/>
                <w:szCs w:val="18"/>
              </w:rPr>
              <w:fldChar w:fldCharType="end"/>
            </w:r>
          </w:hyperlink>
        </w:p>
        <w:p w14:paraId="62BB2EC3" w14:textId="77777777" w:rsidR="0045065F" w:rsidRPr="0045065F" w:rsidRDefault="0045065F" w:rsidP="0045065F">
          <w:pPr>
            <w:pStyle w:val="27"/>
            <w:rPr>
              <w:noProof/>
              <w:sz w:val="18"/>
              <w:szCs w:val="18"/>
            </w:rPr>
          </w:pPr>
          <w:hyperlink w:anchor="_Toc190870756" w:history="1">
            <w:r w:rsidRPr="0045065F">
              <w:rPr>
                <w:rStyle w:val="a8"/>
                <w:noProof/>
                <w:sz w:val="18"/>
                <w:szCs w:val="18"/>
              </w:rPr>
              <w:t>1.1.7.</w:t>
            </w:r>
            <w:r w:rsidRPr="0045065F">
              <w:rPr>
                <w:noProof/>
                <w:sz w:val="18"/>
                <w:szCs w:val="18"/>
              </w:rPr>
              <w:tab/>
            </w:r>
            <w:r w:rsidRPr="0045065F">
              <w:rPr>
                <w:rStyle w:val="a8"/>
                <w:noProof/>
                <w:sz w:val="18"/>
                <w:szCs w:val="18"/>
              </w:rPr>
              <w:t>В области объектов специального назначения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_Toc190870756 \h </w:instrText>
            </w:r>
            <w:r w:rsidRPr="0045065F">
              <w:rPr>
                <w:noProof/>
                <w:webHidden/>
                <w:sz w:val="18"/>
                <w:szCs w:val="18"/>
              </w:rPr>
            </w:r>
            <w:r w:rsidRPr="0045065F">
              <w:rPr>
                <w:noProof/>
                <w:webHidden/>
                <w:sz w:val="18"/>
                <w:szCs w:val="18"/>
              </w:rPr>
              <w:fldChar w:fldCharType="separate"/>
            </w:r>
            <w:r w:rsidRPr="0045065F">
              <w:rPr>
                <w:noProof/>
                <w:webHidden/>
                <w:sz w:val="18"/>
                <w:szCs w:val="18"/>
              </w:rPr>
              <w:t>14</w:t>
            </w:r>
            <w:r w:rsidRPr="0045065F">
              <w:rPr>
                <w:noProof/>
                <w:webHidden/>
                <w:sz w:val="18"/>
                <w:szCs w:val="18"/>
              </w:rPr>
              <w:fldChar w:fldCharType="end"/>
            </w:r>
          </w:hyperlink>
        </w:p>
        <w:p w14:paraId="41FDD2CB" w14:textId="77777777" w:rsidR="0045065F" w:rsidRPr="0045065F" w:rsidRDefault="0045065F" w:rsidP="0045065F">
          <w:pPr>
            <w:pStyle w:val="27"/>
            <w:rPr>
              <w:noProof/>
              <w:sz w:val="18"/>
              <w:szCs w:val="18"/>
            </w:rPr>
          </w:pPr>
          <w:hyperlink w:anchor="_Toc190870757" w:history="1">
            <w:r w:rsidRPr="0045065F">
              <w:rPr>
                <w:rStyle w:val="a8"/>
                <w:noProof/>
                <w:sz w:val="18"/>
                <w:szCs w:val="18"/>
              </w:rPr>
              <w:t>1.1.8.</w:t>
            </w:r>
            <w:r w:rsidRPr="0045065F">
              <w:rPr>
                <w:noProof/>
                <w:sz w:val="18"/>
                <w:szCs w:val="18"/>
              </w:rPr>
              <w:tab/>
            </w:r>
            <w:r w:rsidRPr="0045065F">
              <w:rPr>
                <w:rStyle w:val="a8"/>
                <w:noProof/>
                <w:sz w:val="18"/>
                <w:szCs w:val="18"/>
              </w:rPr>
              <w:t>В области благоустройства (озеленения) территории поселения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_Toc190870757 \h </w:instrText>
            </w:r>
            <w:r w:rsidRPr="0045065F">
              <w:rPr>
                <w:noProof/>
                <w:webHidden/>
                <w:sz w:val="18"/>
                <w:szCs w:val="18"/>
              </w:rPr>
            </w:r>
            <w:r w:rsidRPr="0045065F">
              <w:rPr>
                <w:noProof/>
                <w:webHidden/>
                <w:sz w:val="18"/>
                <w:szCs w:val="18"/>
              </w:rPr>
              <w:fldChar w:fldCharType="separate"/>
            </w:r>
            <w:r w:rsidRPr="0045065F">
              <w:rPr>
                <w:noProof/>
                <w:webHidden/>
                <w:sz w:val="18"/>
                <w:szCs w:val="18"/>
              </w:rPr>
              <w:t>14</w:t>
            </w:r>
            <w:r w:rsidRPr="0045065F">
              <w:rPr>
                <w:noProof/>
                <w:webHidden/>
                <w:sz w:val="18"/>
                <w:szCs w:val="18"/>
              </w:rPr>
              <w:fldChar w:fldCharType="end"/>
            </w:r>
          </w:hyperlink>
        </w:p>
        <w:p w14:paraId="418C9B6D" w14:textId="77777777" w:rsidR="0045065F" w:rsidRDefault="0045065F" w:rsidP="0045065F">
          <w:pPr>
            <w:spacing w:line="240" w:lineRule="auto"/>
            <w:rPr>
              <w:b/>
              <w:bCs/>
              <w:sz w:val="18"/>
              <w:szCs w:val="18"/>
            </w:rPr>
          </w:pPr>
          <w:r w:rsidRPr="0045065F">
            <w:rPr>
              <w:b/>
              <w:bCs/>
              <w:sz w:val="18"/>
              <w:szCs w:val="18"/>
            </w:rPr>
            <w:fldChar w:fldCharType="end"/>
          </w:r>
        </w:p>
      </w:sdtContent>
    </w:sdt>
    <w:p w14:paraId="6E24E887" w14:textId="77777777" w:rsidR="0045065F" w:rsidRPr="0045065F" w:rsidRDefault="0045065F" w:rsidP="0045065F">
      <w:pPr>
        <w:rPr>
          <w:rFonts w:ascii="Times New Roman" w:hAnsi="Times New Roman" w:cs="Times New Roman"/>
          <w:sz w:val="18"/>
          <w:szCs w:val="18"/>
        </w:rPr>
        <w:sectPr w:rsidR="0045065F" w:rsidRPr="0045065F" w:rsidSect="00B714E6">
          <w:headerReference w:type="even" r:id="rId10"/>
          <w:headerReference w:type="default" r:id="rId11"/>
          <w:pgSz w:w="11906" w:h="16838"/>
          <w:pgMar w:top="567" w:right="851" w:bottom="567" w:left="851" w:header="284" w:footer="0" w:gutter="0"/>
          <w:cols w:space="708"/>
          <w:docGrid w:linePitch="360"/>
        </w:sectPr>
      </w:pPr>
    </w:p>
    <w:p w14:paraId="5AF9238E" w14:textId="77777777" w:rsidR="0045065F" w:rsidRPr="0045065F" w:rsidRDefault="0045065F" w:rsidP="0045065F">
      <w:pPr>
        <w:spacing w:line="240" w:lineRule="auto"/>
        <w:ind w:right="-7"/>
        <w:rPr>
          <w:rFonts w:eastAsia="Times New Roman"/>
          <w:sz w:val="18"/>
          <w:szCs w:val="18"/>
        </w:rPr>
      </w:pPr>
    </w:p>
    <w:p w14:paraId="7C49A4DC" w14:textId="4861FD2D" w:rsidR="008D2710" w:rsidRPr="008D2710" w:rsidRDefault="008D2710" w:rsidP="008D2710">
      <w:pPr>
        <w:spacing w:line="240" w:lineRule="auto"/>
      </w:pPr>
    </w:p>
    <w:p w14:paraId="052D07D3" w14:textId="723A7592" w:rsidR="0045065F" w:rsidRPr="008D2710" w:rsidRDefault="0045065F" w:rsidP="008D2710">
      <w:pPr>
        <w:spacing w:line="240" w:lineRule="auto"/>
        <w:rPr>
          <w:sz w:val="18"/>
          <w:szCs w:val="18"/>
        </w:rPr>
      </w:pPr>
      <w:r w:rsidRPr="0045065F">
        <w:rPr>
          <w:rFonts w:eastAsia="Times New Roman"/>
          <w:b/>
          <w:sz w:val="18"/>
          <w:szCs w:val="18"/>
        </w:rPr>
        <w:t>Общие положения</w:t>
      </w:r>
    </w:p>
    <w:p w14:paraId="2B91E047" w14:textId="77777777" w:rsidR="0045065F" w:rsidRPr="0045065F" w:rsidRDefault="0045065F" w:rsidP="0045065F">
      <w:pPr>
        <w:spacing w:line="240" w:lineRule="auto"/>
        <w:ind w:firstLine="709"/>
        <w:rPr>
          <w:rFonts w:eastAsia="Times New Roman"/>
          <w:color w:val="000000"/>
          <w:sz w:val="18"/>
          <w:szCs w:val="18"/>
        </w:rPr>
      </w:pPr>
      <w:proofErr w:type="gramStart"/>
      <w:r w:rsidRPr="0045065F">
        <w:rPr>
          <w:rFonts w:eastAsia="Times New Roman"/>
          <w:sz w:val="18"/>
          <w:szCs w:val="18"/>
        </w:rPr>
        <w:t xml:space="preserve">Местные нормативы градостроительного проектирования муниципального образования </w:t>
      </w:r>
      <w:proofErr w:type="spellStart"/>
      <w:r w:rsidRPr="0045065F">
        <w:rPr>
          <w:rFonts w:eastAsia="Times New Roman"/>
          <w:sz w:val="18"/>
          <w:szCs w:val="18"/>
        </w:rPr>
        <w:t>Староникольский</w:t>
      </w:r>
      <w:proofErr w:type="spellEnd"/>
      <w:r w:rsidRPr="0045065F">
        <w:rPr>
          <w:rFonts w:eastAsia="Times New Roman"/>
          <w:sz w:val="18"/>
          <w:szCs w:val="18"/>
        </w:rPr>
        <w:t xml:space="preserve"> сельсовет Красногвардейского района Оренбургской области разработаны в соответствии с Градостроительным кодексом </w:t>
      </w:r>
      <w:r w:rsidRPr="0045065F">
        <w:rPr>
          <w:rFonts w:eastAsia="Times New Roman"/>
          <w:color w:val="000000"/>
          <w:sz w:val="18"/>
          <w:szCs w:val="18"/>
        </w:rPr>
        <w:t>Российской Федерации и иными нормативными правовыми актами Российской Федерации,  Оренбургской области и Красногвардейского района, применяются при подготовке, согласовании, экспертизе, утверждении генерального плана поселения, документов градостроительного зонирования (правил землепользования и застройки) и документации по планировке территории (проектов планировки территории, проектов межевания территории и</w:t>
      </w:r>
      <w:proofErr w:type="gramEnd"/>
      <w:r w:rsidRPr="0045065F">
        <w:rPr>
          <w:rFonts w:eastAsia="Times New Roman"/>
          <w:color w:val="000000"/>
          <w:sz w:val="18"/>
          <w:szCs w:val="18"/>
        </w:rPr>
        <w:t xml:space="preserve"> градостроительных планов земельных участков) с учетом перспективы развития поселения.</w:t>
      </w:r>
    </w:p>
    <w:p w14:paraId="1655C73B" w14:textId="77777777" w:rsidR="0045065F" w:rsidRPr="0045065F" w:rsidRDefault="0045065F" w:rsidP="0045065F">
      <w:pPr>
        <w:spacing w:line="240" w:lineRule="auto"/>
        <w:ind w:firstLine="709"/>
        <w:rPr>
          <w:sz w:val="18"/>
          <w:szCs w:val="18"/>
          <w:lang w:eastAsia="en-US"/>
        </w:rPr>
      </w:pPr>
      <w:r w:rsidRPr="0045065F">
        <w:rPr>
          <w:i/>
          <w:iCs/>
          <w:sz w:val="18"/>
          <w:szCs w:val="18"/>
          <w:lang w:eastAsia="en-US"/>
        </w:rPr>
        <w:t>Области нормирования</w:t>
      </w:r>
      <w:r w:rsidRPr="0045065F">
        <w:rPr>
          <w:sz w:val="18"/>
          <w:szCs w:val="18"/>
          <w:lang w:eastAsia="en-US"/>
        </w:rPr>
        <w:t xml:space="preserve">, для которых нормативами градостроительного проектирования установлены расчетные показатели, включают </w:t>
      </w:r>
      <w:proofErr w:type="spellStart"/>
      <w:r w:rsidRPr="0045065F">
        <w:rPr>
          <w:sz w:val="18"/>
          <w:szCs w:val="18"/>
          <w:lang w:eastAsia="en-US"/>
        </w:rPr>
        <w:t>всебя</w:t>
      </w:r>
      <w:proofErr w:type="spellEnd"/>
      <w:r w:rsidRPr="0045065F">
        <w:rPr>
          <w:sz w:val="18"/>
          <w:szCs w:val="18"/>
          <w:lang w:eastAsia="en-US"/>
        </w:rPr>
        <w:t>:</w:t>
      </w:r>
    </w:p>
    <w:p w14:paraId="73C8E830"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в области инженерной инфраструктуры</w:t>
      </w:r>
    </w:p>
    <w:p w14:paraId="7D807DC2"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 xml:space="preserve">в области </w:t>
      </w:r>
      <w:r w:rsidRPr="0045065F">
        <w:rPr>
          <w:spacing w:val="-2"/>
          <w:sz w:val="18"/>
          <w:szCs w:val="18"/>
        </w:rPr>
        <w:t>культуры</w:t>
      </w:r>
    </w:p>
    <w:p w14:paraId="45657323"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 xml:space="preserve">в области транспортной инфраструктуры </w:t>
      </w:r>
    </w:p>
    <w:p w14:paraId="5FFEE2B3"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в области обращения с твердыми коммунальными отходами</w:t>
      </w:r>
    </w:p>
    <w:p w14:paraId="504BD6D3"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в области благоустройства (озеленения) территории поселения</w:t>
      </w:r>
    </w:p>
    <w:p w14:paraId="087D48C7"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z w:val="18"/>
          <w:szCs w:val="18"/>
        </w:rPr>
        <w:t>в области торговли, связи, бытового обслуживания и общественного питания населения</w:t>
      </w:r>
    </w:p>
    <w:p w14:paraId="495DB1E4" w14:textId="77777777" w:rsidR="0045065F" w:rsidRPr="0045065F" w:rsidRDefault="0045065F" w:rsidP="00C54FAF">
      <w:pPr>
        <w:pStyle w:val="af5"/>
        <w:widowControl w:val="0"/>
        <w:numPr>
          <w:ilvl w:val="0"/>
          <w:numId w:val="3"/>
        </w:numPr>
        <w:tabs>
          <w:tab w:val="left" w:pos="1210"/>
        </w:tabs>
        <w:autoSpaceDE w:val="0"/>
        <w:autoSpaceDN w:val="0"/>
        <w:ind w:left="0" w:firstLine="709"/>
        <w:contextualSpacing w:val="0"/>
        <w:jc w:val="both"/>
        <w:rPr>
          <w:sz w:val="18"/>
          <w:szCs w:val="18"/>
        </w:rPr>
      </w:pPr>
      <w:r w:rsidRPr="0045065F">
        <w:rPr>
          <w:spacing w:val="-2"/>
          <w:sz w:val="18"/>
          <w:szCs w:val="18"/>
        </w:rPr>
        <w:t>в области объектов специального назначения</w:t>
      </w:r>
    </w:p>
    <w:p w14:paraId="2A7E4921" w14:textId="77777777" w:rsidR="0045065F" w:rsidRPr="0045065F" w:rsidRDefault="0045065F" w:rsidP="0045065F">
      <w:pPr>
        <w:pStyle w:val="af5"/>
        <w:tabs>
          <w:tab w:val="left" w:pos="1210"/>
        </w:tabs>
        <w:ind w:left="0" w:firstLine="709"/>
        <w:contextualSpacing w:val="0"/>
        <w:rPr>
          <w:sz w:val="18"/>
          <w:szCs w:val="18"/>
        </w:rPr>
      </w:pPr>
    </w:p>
    <w:p w14:paraId="49C82D89" w14:textId="77777777" w:rsidR="0045065F" w:rsidRPr="0045065F" w:rsidRDefault="0045065F" w:rsidP="0045065F">
      <w:pPr>
        <w:pStyle w:val="af5"/>
        <w:tabs>
          <w:tab w:val="left" w:pos="1210"/>
        </w:tabs>
        <w:ind w:left="0" w:firstLine="709"/>
        <w:contextualSpacing w:val="0"/>
        <w:rPr>
          <w:sz w:val="18"/>
          <w:szCs w:val="18"/>
        </w:rPr>
      </w:pPr>
      <w:r w:rsidRPr="0045065F">
        <w:rPr>
          <w:sz w:val="18"/>
          <w:szCs w:val="18"/>
        </w:rPr>
        <w:t>Настоящие нормативы содержат:</w:t>
      </w:r>
    </w:p>
    <w:p w14:paraId="1F87C39A" w14:textId="77777777" w:rsidR="0045065F" w:rsidRPr="0045065F" w:rsidRDefault="0045065F" w:rsidP="00C54FAF">
      <w:pPr>
        <w:pStyle w:val="af5"/>
        <w:widowControl w:val="0"/>
        <w:numPr>
          <w:ilvl w:val="0"/>
          <w:numId w:val="1"/>
        </w:numPr>
        <w:autoSpaceDE w:val="0"/>
        <w:autoSpaceDN w:val="0"/>
        <w:ind w:left="0" w:firstLine="709"/>
        <w:jc w:val="both"/>
        <w:rPr>
          <w:sz w:val="18"/>
          <w:szCs w:val="18"/>
        </w:rPr>
      </w:pPr>
      <w:r w:rsidRPr="0045065F">
        <w:rPr>
          <w:sz w:val="18"/>
          <w:szCs w:val="18"/>
        </w:rPr>
        <w:t xml:space="preserve">Основную часть, устанавливающую расчетные показатели, предусмотренные </w:t>
      </w:r>
      <w:hyperlink r:id="rId12" w:anchor="dst101834" w:history="1">
        <w:r w:rsidRPr="0045065F">
          <w:rPr>
            <w:sz w:val="18"/>
            <w:szCs w:val="18"/>
          </w:rPr>
          <w:t>частями 1</w:t>
        </w:r>
      </w:hyperlink>
      <w:r w:rsidRPr="0045065F">
        <w:rPr>
          <w:sz w:val="18"/>
          <w:szCs w:val="18"/>
        </w:rPr>
        <w:t xml:space="preserve">, </w:t>
      </w:r>
      <w:hyperlink r:id="rId13" w:anchor="dst101836" w:history="1">
        <w:r w:rsidRPr="0045065F">
          <w:rPr>
            <w:sz w:val="18"/>
            <w:szCs w:val="18"/>
          </w:rPr>
          <w:t>3</w:t>
        </w:r>
      </w:hyperlink>
      <w:r w:rsidRPr="0045065F">
        <w:rPr>
          <w:sz w:val="18"/>
          <w:szCs w:val="18"/>
        </w:rPr>
        <w:t> - </w:t>
      </w:r>
      <w:hyperlink r:id="rId14" w:anchor="dst3275" w:history="1">
        <w:r w:rsidRPr="0045065F">
          <w:rPr>
            <w:sz w:val="18"/>
            <w:szCs w:val="18"/>
          </w:rPr>
          <w:t>4.1</w:t>
        </w:r>
      </w:hyperlink>
      <w:r w:rsidRPr="0045065F">
        <w:rPr>
          <w:sz w:val="18"/>
          <w:szCs w:val="18"/>
        </w:rPr>
        <w:t xml:space="preserve"> статьи 29.2 </w:t>
      </w:r>
      <w:proofErr w:type="spellStart"/>
      <w:r w:rsidRPr="0045065F">
        <w:rPr>
          <w:sz w:val="18"/>
          <w:szCs w:val="18"/>
        </w:rPr>
        <w:t>ГрК</w:t>
      </w:r>
      <w:proofErr w:type="spellEnd"/>
      <w:r w:rsidRPr="0045065F">
        <w:rPr>
          <w:sz w:val="18"/>
          <w:szCs w:val="18"/>
        </w:rPr>
        <w:t xml:space="preserve"> РФ;</w:t>
      </w:r>
    </w:p>
    <w:p w14:paraId="3667B4D3" w14:textId="77777777" w:rsidR="0045065F" w:rsidRPr="0045065F" w:rsidRDefault="0045065F" w:rsidP="00C54FAF">
      <w:pPr>
        <w:pStyle w:val="af5"/>
        <w:widowControl w:val="0"/>
        <w:numPr>
          <w:ilvl w:val="0"/>
          <w:numId w:val="1"/>
        </w:numPr>
        <w:autoSpaceDE w:val="0"/>
        <w:autoSpaceDN w:val="0"/>
        <w:ind w:left="0" w:firstLine="709"/>
        <w:jc w:val="both"/>
        <w:rPr>
          <w:sz w:val="18"/>
          <w:szCs w:val="18"/>
        </w:rPr>
      </w:pPr>
      <w:r w:rsidRPr="0045065F">
        <w:rPr>
          <w:sz w:val="18"/>
          <w:szCs w:val="18"/>
        </w:rPr>
        <w:t>Материалы по обоснованию расчетных показателей, содержащихся в основной части нормативов градостроительного проектирования;</w:t>
      </w:r>
    </w:p>
    <w:p w14:paraId="4390E03D" w14:textId="77777777" w:rsidR="0045065F" w:rsidRPr="0045065F" w:rsidRDefault="0045065F" w:rsidP="00C54FAF">
      <w:pPr>
        <w:pStyle w:val="af5"/>
        <w:widowControl w:val="0"/>
        <w:numPr>
          <w:ilvl w:val="0"/>
          <w:numId w:val="1"/>
        </w:numPr>
        <w:autoSpaceDE w:val="0"/>
        <w:autoSpaceDN w:val="0"/>
        <w:ind w:left="0" w:firstLine="709"/>
        <w:jc w:val="both"/>
        <w:rPr>
          <w:sz w:val="18"/>
          <w:szCs w:val="18"/>
        </w:rPr>
      </w:pPr>
      <w:r w:rsidRPr="0045065F">
        <w:rPr>
          <w:sz w:val="18"/>
          <w:szCs w:val="18"/>
        </w:rPr>
        <w:t>Правила и область применения расчетных показателей, содержащихся в основной части нормативов градостроительного проектирования.</w:t>
      </w:r>
    </w:p>
    <w:p w14:paraId="27F758FB" w14:textId="77777777" w:rsidR="0045065F" w:rsidRPr="0045065F" w:rsidRDefault="0045065F" w:rsidP="0045065F">
      <w:pPr>
        <w:adjustRightInd w:val="0"/>
        <w:spacing w:line="240" w:lineRule="auto"/>
        <w:ind w:firstLine="709"/>
        <w:rPr>
          <w:rFonts w:eastAsia="Times New Roman"/>
          <w:sz w:val="18"/>
          <w:szCs w:val="18"/>
        </w:rPr>
      </w:pPr>
      <w:r w:rsidRPr="0045065F">
        <w:rPr>
          <w:rFonts w:eastAsia="Times New Roman"/>
          <w:spacing w:val="-3"/>
          <w:sz w:val="18"/>
          <w:szCs w:val="18"/>
        </w:rPr>
        <w:t>По вопросам, не рассматриваемым в местных нормативах, следует руководств</w:t>
      </w:r>
      <w:r w:rsidRPr="0045065F">
        <w:rPr>
          <w:rFonts w:eastAsia="Times New Roman"/>
          <w:sz w:val="18"/>
          <w:szCs w:val="18"/>
        </w:rPr>
        <w:t xml:space="preserve">оваться законами и нормативно-техническими документами, действующими на территории Оренбургской области. При отмене </w:t>
      </w:r>
      <w:proofErr w:type="gramStart"/>
      <w:r w:rsidRPr="0045065F">
        <w:rPr>
          <w:rFonts w:eastAsia="Times New Roman"/>
          <w:sz w:val="18"/>
          <w:szCs w:val="18"/>
        </w:rPr>
        <w:t>и(</w:t>
      </w:r>
      <w:proofErr w:type="gramEnd"/>
      <w:r w:rsidRPr="0045065F">
        <w:rPr>
          <w:rFonts w:eastAsia="Times New Roman"/>
          <w:sz w:val="18"/>
          <w:szCs w:val="18"/>
        </w:rPr>
        <w:t>или) изменении действующих нормативных документов, на которые дается ссылка в местных нормативах, следует руководствоваться нормативами, вводимыми взамен отмененных.</w:t>
      </w:r>
    </w:p>
    <w:p w14:paraId="571D6056" w14:textId="77777777" w:rsidR="0045065F" w:rsidRPr="0045065F" w:rsidRDefault="0045065F" w:rsidP="0045065F">
      <w:pPr>
        <w:spacing w:line="240" w:lineRule="auto"/>
        <w:ind w:firstLine="709"/>
        <w:rPr>
          <w:b/>
          <w:sz w:val="18"/>
          <w:szCs w:val="18"/>
        </w:rPr>
      </w:pPr>
      <w:r w:rsidRPr="0045065F">
        <w:rPr>
          <w:b/>
          <w:w w:val="90"/>
          <w:sz w:val="18"/>
          <w:szCs w:val="18"/>
        </w:rPr>
        <w:t xml:space="preserve">Цель и задачи нормативов градостроительного </w:t>
      </w:r>
      <w:r w:rsidRPr="0045065F">
        <w:rPr>
          <w:b/>
          <w:spacing w:val="-2"/>
          <w:w w:val="90"/>
          <w:sz w:val="18"/>
          <w:szCs w:val="18"/>
        </w:rPr>
        <w:t>проектирования</w:t>
      </w:r>
    </w:p>
    <w:p w14:paraId="1D05A434" w14:textId="77777777" w:rsidR="0045065F" w:rsidRPr="0045065F" w:rsidRDefault="0045065F" w:rsidP="0045065F">
      <w:pPr>
        <w:pStyle w:val="af0"/>
        <w:ind w:firstLine="709"/>
        <w:rPr>
          <w:sz w:val="18"/>
          <w:szCs w:val="18"/>
        </w:rPr>
      </w:pPr>
      <w:r w:rsidRPr="0045065F">
        <w:rPr>
          <w:sz w:val="18"/>
          <w:szCs w:val="18"/>
        </w:rPr>
        <w:t xml:space="preserve">Местные нормативы градостроительного проектирования разработаны в </w:t>
      </w:r>
      <w:r w:rsidRPr="0045065F">
        <w:rPr>
          <w:spacing w:val="-2"/>
          <w:sz w:val="18"/>
          <w:szCs w:val="18"/>
        </w:rPr>
        <w:t>целях:</w:t>
      </w:r>
    </w:p>
    <w:p w14:paraId="7C791403" w14:textId="77777777" w:rsidR="0045065F" w:rsidRPr="0045065F" w:rsidRDefault="0045065F" w:rsidP="00C54FAF">
      <w:pPr>
        <w:pStyle w:val="af5"/>
        <w:widowControl w:val="0"/>
        <w:numPr>
          <w:ilvl w:val="0"/>
          <w:numId w:val="5"/>
        </w:numPr>
        <w:tabs>
          <w:tab w:val="left" w:pos="1281"/>
        </w:tabs>
        <w:autoSpaceDE w:val="0"/>
        <w:autoSpaceDN w:val="0"/>
        <w:ind w:left="0" w:firstLine="709"/>
        <w:contextualSpacing w:val="0"/>
        <w:jc w:val="both"/>
        <w:rPr>
          <w:sz w:val="18"/>
          <w:szCs w:val="18"/>
        </w:rPr>
      </w:pPr>
      <w:r w:rsidRPr="0045065F">
        <w:rPr>
          <w:sz w:val="18"/>
          <w:szCs w:val="18"/>
        </w:rPr>
        <w:t xml:space="preserve">создания нормативной базы градостроительного </w:t>
      </w:r>
      <w:r w:rsidRPr="0045065F">
        <w:rPr>
          <w:spacing w:val="-2"/>
          <w:sz w:val="18"/>
          <w:szCs w:val="18"/>
        </w:rPr>
        <w:t>проектирования;</w:t>
      </w:r>
    </w:p>
    <w:p w14:paraId="4C01AEFA" w14:textId="77777777" w:rsidR="0045065F" w:rsidRPr="0045065F" w:rsidRDefault="0045065F" w:rsidP="00C54FAF">
      <w:pPr>
        <w:pStyle w:val="af5"/>
        <w:widowControl w:val="0"/>
        <w:numPr>
          <w:ilvl w:val="0"/>
          <w:numId w:val="5"/>
        </w:numPr>
        <w:tabs>
          <w:tab w:val="left" w:pos="1280"/>
          <w:tab w:val="left" w:pos="1282"/>
        </w:tabs>
        <w:autoSpaceDE w:val="0"/>
        <w:autoSpaceDN w:val="0"/>
        <w:ind w:left="0" w:firstLine="709"/>
        <w:contextualSpacing w:val="0"/>
        <w:jc w:val="both"/>
        <w:rPr>
          <w:sz w:val="18"/>
          <w:szCs w:val="18"/>
        </w:rPr>
      </w:pPr>
      <w:r w:rsidRPr="0045065F">
        <w:rPr>
          <w:sz w:val="18"/>
          <w:szCs w:val="18"/>
        </w:rPr>
        <w:t>реализации полномочий органов местного самоуправления на территории муниципального образования.</w:t>
      </w:r>
    </w:p>
    <w:p w14:paraId="77A27845" w14:textId="77777777" w:rsidR="0045065F" w:rsidRPr="0045065F" w:rsidRDefault="0045065F" w:rsidP="0045065F">
      <w:pPr>
        <w:pStyle w:val="af0"/>
        <w:ind w:firstLine="709"/>
        <w:rPr>
          <w:sz w:val="18"/>
          <w:szCs w:val="18"/>
        </w:rPr>
      </w:pPr>
      <w:r w:rsidRPr="0045065F">
        <w:rPr>
          <w:sz w:val="18"/>
          <w:szCs w:val="18"/>
        </w:rPr>
        <w:t>Местные нормативы градостроительного проектирования муниципального образования направлены на решение следующих основных задач:</w:t>
      </w:r>
    </w:p>
    <w:p w14:paraId="2EECEBE6" w14:textId="77777777" w:rsidR="0045065F" w:rsidRPr="0045065F" w:rsidRDefault="0045065F" w:rsidP="00C54FAF">
      <w:pPr>
        <w:pStyle w:val="af5"/>
        <w:widowControl w:val="0"/>
        <w:numPr>
          <w:ilvl w:val="0"/>
          <w:numId w:val="4"/>
        </w:numPr>
        <w:tabs>
          <w:tab w:val="left" w:pos="1348"/>
        </w:tabs>
        <w:autoSpaceDE w:val="0"/>
        <w:autoSpaceDN w:val="0"/>
        <w:ind w:left="0" w:firstLine="709"/>
        <w:contextualSpacing w:val="0"/>
        <w:jc w:val="both"/>
        <w:rPr>
          <w:sz w:val="18"/>
          <w:szCs w:val="18"/>
        </w:rPr>
      </w:pPr>
      <w:r w:rsidRPr="0045065F">
        <w:rPr>
          <w:sz w:val="18"/>
          <w:szCs w:val="18"/>
        </w:rPr>
        <w:t>определение видов нормируемых объектов местного значения сельского поселения в соответствии с полномочиями органов местного самоуправления;</w:t>
      </w:r>
    </w:p>
    <w:p w14:paraId="5222A18F" w14:textId="77777777" w:rsidR="0045065F" w:rsidRPr="0045065F" w:rsidRDefault="0045065F" w:rsidP="00C54FAF">
      <w:pPr>
        <w:pStyle w:val="af5"/>
        <w:widowControl w:val="0"/>
        <w:numPr>
          <w:ilvl w:val="0"/>
          <w:numId w:val="4"/>
        </w:numPr>
        <w:tabs>
          <w:tab w:val="left" w:pos="1348"/>
        </w:tabs>
        <w:autoSpaceDE w:val="0"/>
        <w:autoSpaceDN w:val="0"/>
        <w:ind w:left="0" w:firstLine="709"/>
        <w:contextualSpacing w:val="0"/>
        <w:jc w:val="both"/>
        <w:rPr>
          <w:sz w:val="18"/>
          <w:szCs w:val="18"/>
        </w:rPr>
      </w:pPr>
      <w:r w:rsidRPr="0045065F">
        <w:rPr>
          <w:sz w:val="18"/>
          <w:szCs w:val="18"/>
        </w:rPr>
        <w:t xml:space="preserve">определение совокупности расчетных показателей минимально </w:t>
      </w:r>
      <w:proofErr w:type="spellStart"/>
      <w:r w:rsidRPr="0045065F">
        <w:rPr>
          <w:sz w:val="18"/>
          <w:szCs w:val="18"/>
        </w:rPr>
        <w:t>допустимогоуровня</w:t>
      </w:r>
      <w:proofErr w:type="spellEnd"/>
      <w:r w:rsidRPr="0045065F">
        <w:rPr>
          <w:sz w:val="18"/>
          <w:szCs w:val="18"/>
        </w:rPr>
        <w:t xml:space="preserve">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отражающих благоприятные условия жизнедеятельности человека;</w:t>
      </w:r>
    </w:p>
    <w:p w14:paraId="159CBDF9" w14:textId="77777777" w:rsidR="0045065F" w:rsidRPr="0045065F" w:rsidRDefault="0045065F" w:rsidP="00C54FAF">
      <w:pPr>
        <w:pStyle w:val="af5"/>
        <w:widowControl w:val="0"/>
        <w:numPr>
          <w:ilvl w:val="0"/>
          <w:numId w:val="4"/>
        </w:numPr>
        <w:tabs>
          <w:tab w:val="left" w:pos="1348"/>
        </w:tabs>
        <w:autoSpaceDE w:val="0"/>
        <w:autoSpaceDN w:val="0"/>
        <w:ind w:left="0" w:firstLine="709"/>
        <w:contextualSpacing w:val="0"/>
        <w:jc w:val="both"/>
        <w:rPr>
          <w:sz w:val="18"/>
          <w:szCs w:val="18"/>
        </w:rPr>
      </w:pPr>
      <w:r w:rsidRPr="0045065F">
        <w:rPr>
          <w:sz w:val="18"/>
          <w:szCs w:val="18"/>
        </w:rPr>
        <w:t>приведение расчетных показателей в соответствие с региональными нормативами градостроительного проектирования Оренбургской области;</w:t>
      </w:r>
    </w:p>
    <w:p w14:paraId="3930B6D3" w14:textId="77777777" w:rsidR="0045065F" w:rsidRPr="0045065F" w:rsidRDefault="0045065F" w:rsidP="00C54FAF">
      <w:pPr>
        <w:pStyle w:val="af5"/>
        <w:widowControl w:val="0"/>
        <w:numPr>
          <w:ilvl w:val="0"/>
          <w:numId w:val="4"/>
        </w:numPr>
        <w:tabs>
          <w:tab w:val="left" w:pos="1348"/>
        </w:tabs>
        <w:autoSpaceDE w:val="0"/>
        <w:autoSpaceDN w:val="0"/>
        <w:ind w:left="0" w:firstLine="709"/>
        <w:contextualSpacing w:val="0"/>
        <w:jc w:val="both"/>
        <w:rPr>
          <w:sz w:val="18"/>
          <w:szCs w:val="18"/>
        </w:rPr>
      </w:pPr>
      <w:r w:rsidRPr="0045065F">
        <w:rPr>
          <w:sz w:val="18"/>
          <w:szCs w:val="18"/>
        </w:rPr>
        <w:t>распределение используемых при проектировании расчетных показателей на группы по видам градостроительной документации;</w:t>
      </w:r>
    </w:p>
    <w:p w14:paraId="1CE28D6D" w14:textId="77777777" w:rsidR="0045065F" w:rsidRPr="0045065F" w:rsidRDefault="0045065F" w:rsidP="00C54FAF">
      <w:pPr>
        <w:pStyle w:val="af5"/>
        <w:widowControl w:val="0"/>
        <w:numPr>
          <w:ilvl w:val="0"/>
          <w:numId w:val="4"/>
        </w:numPr>
        <w:tabs>
          <w:tab w:val="left" w:pos="1348"/>
        </w:tabs>
        <w:autoSpaceDE w:val="0"/>
        <w:autoSpaceDN w:val="0"/>
        <w:ind w:left="0" w:firstLine="709"/>
        <w:contextualSpacing w:val="0"/>
        <w:jc w:val="both"/>
        <w:rPr>
          <w:sz w:val="18"/>
          <w:szCs w:val="18"/>
        </w:rPr>
      </w:pPr>
      <w:r w:rsidRPr="0045065F">
        <w:rPr>
          <w:sz w:val="18"/>
          <w:szCs w:val="18"/>
        </w:rPr>
        <w:t xml:space="preserve">обеспечение постоянного </w:t>
      </w:r>
      <w:proofErr w:type="gramStart"/>
      <w:r w:rsidRPr="0045065F">
        <w:rPr>
          <w:sz w:val="18"/>
          <w:szCs w:val="18"/>
        </w:rPr>
        <w:t>контроля за</w:t>
      </w:r>
      <w:proofErr w:type="gramEnd"/>
      <w:r w:rsidRPr="0045065F">
        <w:rPr>
          <w:sz w:val="18"/>
          <w:szCs w:val="18"/>
        </w:rPr>
        <w:t xml:space="preserve"> соответствием решений градостроительной документации, изменяющимся социально-экономическим условиям на территории муниципального образования.</w:t>
      </w:r>
      <w:bookmarkStart w:id="0" w:name="page6"/>
      <w:bookmarkEnd w:id="0"/>
    </w:p>
    <w:p w14:paraId="3A586118" w14:textId="77777777" w:rsidR="0045065F" w:rsidRPr="0045065F" w:rsidRDefault="0045065F" w:rsidP="0045065F">
      <w:pPr>
        <w:tabs>
          <w:tab w:val="left" w:pos="1348"/>
        </w:tabs>
        <w:spacing w:line="240" w:lineRule="auto"/>
        <w:rPr>
          <w:sz w:val="18"/>
          <w:szCs w:val="18"/>
        </w:rPr>
      </w:pPr>
    </w:p>
    <w:p w14:paraId="6B91AF08" w14:textId="77777777" w:rsidR="0045065F" w:rsidRPr="0045065F" w:rsidRDefault="0045065F" w:rsidP="0045065F">
      <w:pPr>
        <w:pStyle w:val="af5"/>
        <w:tabs>
          <w:tab w:val="left" w:pos="1348"/>
        </w:tabs>
        <w:ind w:left="709"/>
        <w:contextualSpacing w:val="0"/>
        <w:rPr>
          <w:sz w:val="18"/>
          <w:szCs w:val="18"/>
        </w:rPr>
      </w:pPr>
    </w:p>
    <w:p w14:paraId="4EF4B387" w14:textId="77777777" w:rsidR="0045065F" w:rsidRPr="0045065F" w:rsidRDefault="0045065F" w:rsidP="0045065F">
      <w:pPr>
        <w:pStyle w:val="af5"/>
        <w:tabs>
          <w:tab w:val="left" w:pos="1348"/>
        </w:tabs>
        <w:ind w:left="709"/>
        <w:contextualSpacing w:val="0"/>
        <w:rPr>
          <w:sz w:val="18"/>
          <w:szCs w:val="18"/>
        </w:rPr>
        <w:sectPr w:rsidR="0045065F" w:rsidRPr="0045065F" w:rsidSect="0045065F">
          <w:footerReference w:type="default" r:id="rId15"/>
          <w:type w:val="continuous"/>
          <w:pgSz w:w="11900" w:h="16838"/>
          <w:pgMar w:top="0" w:right="850" w:bottom="1134" w:left="1701" w:header="0" w:footer="274" w:gutter="0"/>
          <w:cols w:space="0" w:equalWidth="0">
            <w:col w:w="9349"/>
          </w:cols>
          <w:titlePg/>
          <w:docGrid w:linePitch="360"/>
        </w:sectPr>
      </w:pPr>
    </w:p>
    <w:p w14:paraId="1C9811FE" w14:textId="77777777" w:rsidR="0045065F" w:rsidRPr="0045065F" w:rsidRDefault="0045065F" w:rsidP="00C54FAF">
      <w:pPr>
        <w:pStyle w:val="af5"/>
        <w:widowControl w:val="0"/>
        <w:numPr>
          <w:ilvl w:val="0"/>
          <w:numId w:val="10"/>
        </w:numPr>
        <w:tabs>
          <w:tab w:val="left" w:pos="1348"/>
        </w:tabs>
        <w:autoSpaceDE w:val="0"/>
        <w:autoSpaceDN w:val="0"/>
        <w:ind w:left="0" w:firstLine="709"/>
        <w:contextualSpacing w:val="0"/>
        <w:jc w:val="center"/>
        <w:rPr>
          <w:b/>
          <w:sz w:val="18"/>
          <w:szCs w:val="18"/>
        </w:rPr>
      </w:pPr>
      <w:r w:rsidRPr="0045065F">
        <w:rPr>
          <w:b/>
          <w:sz w:val="18"/>
          <w:szCs w:val="18"/>
        </w:rPr>
        <w:lastRenderedPageBreak/>
        <w:t>Перечень расчетных показателей</w:t>
      </w:r>
    </w:p>
    <w:p w14:paraId="10F70FD9" w14:textId="77777777" w:rsidR="0045065F" w:rsidRPr="0045065F" w:rsidRDefault="0045065F" w:rsidP="00C54FAF">
      <w:pPr>
        <w:pStyle w:val="af5"/>
        <w:widowControl w:val="0"/>
        <w:numPr>
          <w:ilvl w:val="1"/>
          <w:numId w:val="10"/>
        </w:numPr>
        <w:tabs>
          <w:tab w:val="left" w:pos="1348"/>
        </w:tabs>
        <w:autoSpaceDE w:val="0"/>
        <w:autoSpaceDN w:val="0"/>
        <w:ind w:left="0" w:firstLine="709"/>
        <w:contextualSpacing w:val="0"/>
        <w:jc w:val="center"/>
        <w:rPr>
          <w:b/>
          <w:sz w:val="18"/>
          <w:szCs w:val="18"/>
        </w:rPr>
      </w:pPr>
      <w:r w:rsidRPr="0045065F">
        <w:rPr>
          <w:b/>
          <w:sz w:val="18"/>
          <w:szCs w:val="18"/>
        </w:rPr>
        <w:t>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p>
    <w:tbl>
      <w:tblPr>
        <w:tblStyle w:val="af6"/>
        <w:tblpPr w:leftFromText="180" w:rightFromText="180" w:vertAnchor="text" w:horzAnchor="page" w:tblpX="1890" w:tblpY="1432"/>
        <w:tblOverlap w:val="never"/>
        <w:tblW w:w="14518" w:type="dxa"/>
        <w:tblLayout w:type="fixed"/>
        <w:tblLook w:val="04A0" w:firstRow="1" w:lastRow="0" w:firstColumn="1" w:lastColumn="0" w:noHBand="0" w:noVBand="1"/>
      </w:tblPr>
      <w:tblGrid>
        <w:gridCol w:w="816"/>
        <w:gridCol w:w="2552"/>
        <w:gridCol w:w="4111"/>
        <w:gridCol w:w="2490"/>
        <w:gridCol w:w="2046"/>
        <w:gridCol w:w="115"/>
        <w:gridCol w:w="2272"/>
        <w:gridCol w:w="116"/>
      </w:tblGrid>
      <w:tr w:rsidR="0045065F" w:rsidRPr="0045065F" w14:paraId="11F00B19" w14:textId="77777777" w:rsidTr="0045065F">
        <w:trPr>
          <w:gridAfter w:val="1"/>
          <w:wAfter w:w="116" w:type="dxa"/>
          <w:trHeight w:val="192"/>
          <w:tblHeader/>
        </w:trPr>
        <w:tc>
          <w:tcPr>
            <w:tcW w:w="816" w:type="dxa"/>
            <w:vAlign w:val="center"/>
          </w:tcPr>
          <w:p w14:paraId="7127B1C0" w14:textId="77777777" w:rsidR="0045065F" w:rsidRPr="0045065F" w:rsidRDefault="0045065F" w:rsidP="0045065F">
            <w:pPr>
              <w:pStyle w:val="Default"/>
              <w:tabs>
                <w:tab w:val="left" w:pos="-958"/>
                <w:tab w:val="left" w:pos="142"/>
              </w:tabs>
              <w:jc w:val="center"/>
              <w:rPr>
                <w:b/>
                <w:bCs/>
                <w:sz w:val="18"/>
                <w:szCs w:val="18"/>
              </w:rPr>
            </w:pPr>
            <w:r w:rsidRPr="0045065F">
              <w:rPr>
                <w:b/>
                <w:bCs/>
                <w:sz w:val="18"/>
                <w:szCs w:val="18"/>
              </w:rPr>
              <w:t>№</w:t>
            </w:r>
          </w:p>
        </w:tc>
        <w:tc>
          <w:tcPr>
            <w:tcW w:w="2552" w:type="dxa"/>
          </w:tcPr>
          <w:p w14:paraId="1ADAFC40" w14:textId="77777777" w:rsidR="0045065F" w:rsidRPr="0045065F" w:rsidRDefault="0045065F" w:rsidP="0045065F">
            <w:pPr>
              <w:pStyle w:val="Default"/>
              <w:tabs>
                <w:tab w:val="left" w:pos="-958"/>
                <w:tab w:val="left" w:pos="33"/>
                <w:tab w:val="left" w:pos="399"/>
              </w:tabs>
              <w:jc w:val="center"/>
              <w:rPr>
                <w:sz w:val="18"/>
                <w:szCs w:val="18"/>
              </w:rPr>
            </w:pPr>
            <w:r w:rsidRPr="0045065F">
              <w:rPr>
                <w:b/>
                <w:bCs/>
                <w:sz w:val="18"/>
                <w:szCs w:val="18"/>
              </w:rPr>
              <w:t>Наименование вида объекта</w:t>
            </w:r>
          </w:p>
        </w:tc>
        <w:tc>
          <w:tcPr>
            <w:tcW w:w="4111" w:type="dxa"/>
          </w:tcPr>
          <w:p w14:paraId="5E0BF37F" w14:textId="77777777" w:rsidR="0045065F" w:rsidRPr="0045065F" w:rsidRDefault="0045065F" w:rsidP="0045065F">
            <w:pPr>
              <w:pStyle w:val="Default"/>
              <w:tabs>
                <w:tab w:val="left" w:pos="-958"/>
                <w:tab w:val="left" w:pos="709"/>
                <w:tab w:val="left" w:pos="993"/>
              </w:tabs>
              <w:jc w:val="center"/>
              <w:rPr>
                <w:b/>
                <w:bCs/>
                <w:sz w:val="18"/>
                <w:szCs w:val="18"/>
              </w:rPr>
            </w:pPr>
            <w:r w:rsidRPr="0045065F">
              <w:rPr>
                <w:b/>
                <w:sz w:val="18"/>
                <w:szCs w:val="18"/>
              </w:rPr>
              <w:t>Тип расчетного показателя</w:t>
            </w:r>
          </w:p>
        </w:tc>
        <w:tc>
          <w:tcPr>
            <w:tcW w:w="4536" w:type="dxa"/>
            <w:gridSpan w:val="2"/>
          </w:tcPr>
          <w:p w14:paraId="0B893D96" w14:textId="77777777" w:rsidR="0045065F" w:rsidRPr="0045065F" w:rsidRDefault="0045065F" w:rsidP="0045065F">
            <w:pPr>
              <w:pStyle w:val="Default"/>
              <w:tabs>
                <w:tab w:val="left" w:pos="-958"/>
                <w:tab w:val="left" w:pos="709"/>
                <w:tab w:val="left" w:pos="993"/>
              </w:tabs>
              <w:ind w:firstLine="140"/>
              <w:jc w:val="center"/>
              <w:rPr>
                <w:b/>
                <w:sz w:val="18"/>
                <w:szCs w:val="18"/>
              </w:rPr>
            </w:pPr>
            <w:r w:rsidRPr="0045065F">
              <w:rPr>
                <w:b/>
                <w:sz w:val="18"/>
                <w:szCs w:val="18"/>
              </w:rPr>
              <w:t>Наименование расчетного показателя, единица измерения</w:t>
            </w:r>
          </w:p>
        </w:tc>
        <w:tc>
          <w:tcPr>
            <w:tcW w:w="2387" w:type="dxa"/>
            <w:gridSpan w:val="2"/>
          </w:tcPr>
          <w:p w14:paraId="2B0C4CEE" w14:textId="77777777" w:rsidR="0045065F" w:rsidRPr="0045065F" w:rsidRDefault="0045065F" w:rsidP="0045065F">
            <w:pPr>
              <w:pStyle w:val="Default"/>
              <w:tabs>
                <w:tab w:val="left" w:pos="-958"/>
                <w:tab w:val="left" w:pos="709"/>
                <w:tab w:val="left" w:pos="993"/>
              </w:tabs>
              <w:jc w:val="center"/>
              <w:rPr>
                <w:b/>
                <w:sz w:val="18"/>
                <w:szCs w:val="18"/>
              </w:rPr>
            </w:pPr>
            <w:r w:rsidRPr="0045065F">
              <w:rPr>
                <w:b/>
                <w:sz w:val="18"/>
                <w:szCs w:val="18"/>
              </w:rPr>
              <w:t>Предельные значения расчетного показателя</w:t>
            </w:r>
          </w:p>
        </w:tc>
      </w:tr>
      <w:tr w:rsidR="0045065F" w:rsidRPr="0045065F" w14:paraId="5F345BB8" w14:textId="77777777" w:rsidTr="0045065F">
        <w:trPr>
          <w:gridAfter w:val="1"/>
          <w:wAfter w:w="116" w:type="dxa"/>
          <w:trHeight w:val="192"/>
        </w:trPr>
        <w:tc>
          <w:tcPr>
            <w:tcW w:w="12015" w:type="dxa"/>
            <w:gridSpan w:val="5"/>
          </w:tcPr>
          <w:p w14:paraId="40E6803E"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0" w:firstLine="140"/>
              <w:jc w:val="center"/>
              <w:outlineLvl w:val="1"/>
              <w:rPr>
                <w:sz w:val="18"/>
                <w:szCs w:val="18"/>
              </w:rPr>
            </w:pPr>
            <w:bookmarkStart w:id="1" w:name="_Toc190870750"/>
            <w:r w:rsidRPr="0045065F">
              <w:rPr>
                <w:sz w:val="18"/>
                <w:szCs w:val="18"/>
              </w:rPr>
              <w:t>В области транспортной инфраструктуры</w:t>
            </w:r>
            <w:bookmarkEnd w:id="1"/>
          </w:p>
        </w:tc>
        <w:tc>
          <w:tcPr>
            <w:tcW w:w="2387" w:type="dxa"/>
            <w:gridSpan w:val="2"/>
          </w:tcPr>
          <w:p w14:paraId="65D2B345" w14:textId="77777777" w:rsidR="0045065F" w:rsidRPr="0045065F" w:rsidRDefault="0045065F" w:rsidP="0045065F">
            <w:pPr>
              <w:pStyle w:val="Default"/>
              <w:tabs>
                <w:tab w:val="left" w:pos="-958"/>
                <w:tab w:val="left" w:pos="709"/>
                <w:tab w:val="left" w:pos="993"/>
              </w:tabs>
              <w:jc w:val="center"/>
              <w:rPr>
                <w:b/>
                <w:bCs/>
                <w:sz w:val="18"/>
                <w:szCs w:val="18"/>
              </w:rPr>
            </w:pPr>
          </w:p>
        </w:tc>
      </w:tr>
      <w:tr w:rsidR="0045065F" w:rsidRPr="0045065F" w14:paraId="24EC1803" w14:textId="77777777" w:rsidTr="0045065F">
        <w:trPr>
          <w:gridAfter w:val="1"/>
          <w:wAfter w:w="116" w:type="dxa"/>
          <w:trHeight w:val="192"/>
        </w:trPr>
        <w:tc>
          <w:tcPr>
            <w:tcW w:w="816" w:type="dxa"/>
            <w:vMerge w:val="restart"/>
            <w:vAlign w:val="center"/>
          </w:tcPr>
          <w:p w14:paraId="76AF9322" w14:textId="77777777" w:rsidR="0045065F" w:rsidRPr="0045065F" w:rsidRDefault="0045065F" w:rsidP="0045065F">
            <w:pPr>
              <w:pStyle w:val="Default"/>
              <w:tabs>
                <w:tab w:val="left" w:pos="-958"/>
                <w:tab w:val="left" w:pos="142"/>
                <w:tab w:val="left" w:pos="709"/>
                <w:tab w:val="left" w:pos="993"/>
              </w:tabs>
              <w:jc w:val="center"/>
              <w:rPr>
                <w:color w:val="auto"/>
                <w:sz w:val="18"/>
                <w:szCs w:val="18"/>
              </w:rPr>
            </w:pPr>
            <w:r w:rsidRPr="0045065F">
              <w:rPr>
                <w:color w:val="auto"/>
                <w:sz w:val="18"/>
                <w:szCs w:val="18"/>
              </w:rPr>
              <w:t>1</w:t>
            </w:r>
          </w:p>
        </w:tc>
        <w:tc>
          <w:tcPr>
            <w:tcW w:w="2552" w:type="dxa"/>
            <w:vMerge w:val="restart"/>
            <w:vAlign w:val="center"/>
          </w:tcPr>
          <w:p w14:paraId="48AC71C4" w14:textId="77777777" w:rsidR="0045065F" w:rsidRPr="0045065F" w:rsidRDefault="0045065F" w:rsidP="0045065F">
            <w:pPr>
              <w:pStyle w:val="Default"/>
              <w:tabs>
                <w:tab w:val="left" w:pos="-958"/>
                <w:tab w:val="left" w:pos="709"/>
                <w:tab w:val="left" w:pos="993"/>
              </w:tabs>
              <w:ind w:firstLine="236"/>
              <w:jc w:val="center"/>
              <w:rPr>
                <w:sz w:val="18"/>
                <w:szCs w:val="18"/>
              </w:rPr>
            </w:pPr>
            <w:r w:rsidRPr="0045065F">
              <w:rPr>
                <w:color w:val="auto"/>
                <w:sz w:val="18"/>
                <w:szCs w:val="18"/>
              </w:rPr>
              <w:t>Автомобильные дороги местного значения</w:t>
            </w:r>
          </w:p>
        </w:tc>
        <w:tc>
          <w:tcPr>
            <w:tcW w:w="4111" w:type="dxa"/>
          </w:tcPr>
          <w:p w14:paraId="1A955422" w14:textId="77777777" w:rsidR="0045065F" w:rsidRPr="0045065F" w:rsidRDefault="0045065F" w:rsidP="0045065F">
            <w:pPr>
              <w:pStyle w:val="Default"/>
              <w:tabs>
                <w:tab w:val="left" w:pos="-958"/>
                <w:tab w:val="left" w:pos="709"/>
                <w:tab w:val="left" w:pos="993"/>
              </w:tabs>
              <w:jc w:val="center"/>
              <w:rPr>
                <w:color w:val="auto"/>
                <w:sz w:val="18"/>
                <w:szCs w:val="18"/>
              </w:rPr>
            </w:pPr>
            <w:r w:rsidRPr="0045065F">
              <w:rPr>
                <w:color w:val="auto"/>
                <w:sz w:val="18"/>
                <w:szCs w:val="18"/>
              </w:rPr>
              <w:t xml:space="preserve">Плотность автомобильных дорог местного значения, </w:t>
            </w:r>
            <w:proofErr w:type="gramStart"/>
            <w:r w:rsidRPr="0045065F">
              <w:rPr>
                <w:color w:val="auto"/>
                <w:sz w:val="18"/>
                <w:szCs w:val="18"/>
              </w:rPr>
              <w:t>км</w:t>
            </w:r>
            <w:proofErr w:type="gramEnd"/>
            <w:r w:rsidRPr="0045065F">
              <w:rPr>
                <w:color w:val="auto"/>
                <w:sz w:val="18"/>
                <w:szCs w:val="18"/>
              </w:rPr>
              <w:t>/кв. км территории</w:t>
            </w:r>
          </w:p>
        </w:tc>
        <w:tc>
          <w:tcPr>
            <w:tcW w:w="4536" w:type="dxa"/>
            <w:gridSpan w:val="2"/>
          </w:tcPr>
          <w:p w14:paraId="6DC94D5A" w14:textId="77777777" w:rsidR="0045065F" w:rsidRPr="0045065F" w:rsidRDefault="0045065F" w:rsidP="0045065F">
            <w:pPr>
              <w:tabs>
                <w:tab w:val="left" w:pos="-958"/>
                <w:tab w:val="left" w:pos="709"/>
                <w:tab w:val="left" w:pos="993"/>
              </w:tabs>
              <w:ind w:firstLine="140"/>
              <w:jc w:val="center"/>
              <w:rPr>
                <w:sz w:val="18"/>
                <w:szCs w:val="18"/>
              </w:rPr>
            </w:pPr>
            <w:r w:rsidRPr="0045065F">
              <w:rPr>
                <w:sz w:val="18"/>
                <w:szCs w:val="18"/>
              </w:rPr>
              <w:t xml:space="preserve">Минимально допустимый уровень плотности магистральной УДС в границах </w:t>
            </w:r>
            <w:proofErr w:type="spellStart"/>
            <w:r w:rsidRPr="0045065F">
              <w:rPr>
                <w:sz w:val="18"/>
                <w:szCs w:val="18"/>
              </w:rPr>
              <w:t>Староникольского</w:t>
            </w:r>
            <w:proofErr w:type="spellEnd"/>
            <w:r w:rsidRPr="0045065F">
              <w:rPr>
                <w:sz w:val="18"/>
                <w:szCs w:val="18"/>
              </w:rPr>
              <w:t xml:space="preserve"> сельсовета - км/км</w:t>
            </w:r>
            <w:proofErr w:type="gramStart"/>
            <w:r w:rsidRPr="0045065F">
              <w:rPr>
                <w:sz w:val="18"/>
                <w:szCs w:val="18"/>
                <w:vertAlign w:val="superscript"/>
              </w:rPr>
              <w:t>2</w:t>
            </w:r>
            <w:proofErr w:type="gramEnd"/>
            <w:r w:rsidRPr="0045065F">
              <w:rPr>
                <w:sz w:val="18"/>
                <w:szCs w:val="18"/>
              </w:rPr>
              <w:t>.</w:t>
            </w:r>
          </w:p>
        </w:tc>
        <w:tc>
          <w:tcPr>
            <w:tcW w:w="2387" w:type="dxa"/>
            <w:gridSpan w:val="2"/>
          </w:tcPr>
          <w:p w14:paraId="5EA96DF4" w14:textId="77777777" w:rsidR="0045065F" w:rsidRPr="0045065F" w:rsidRDefault="0045065F" w:rsidP="0045065F">
            <w:pPr>
              <w:tabs>
                <w:tab w:val="left" w:pos="-958"/>
                <w:tab w:val="left" w:pos="709"/>
                <w:tab w:val="left" w:pos="993"/>
              </w:tabs>
              <w:jc w:val="center"/>
              <w:rPr>
                <w:sz w:val="18"/>
                <w:szCs w:val="18"/>
              </w:rPr>
            </w:pPr>
            <w:r w:rsidRPr="0045065F">
              <w:rPr>
                <w:sz w:val="18"/>
                <w:szCs w:val="18"/>
              </w:rPr>
              <w:t>0,07</w:t>
            </w:r>
          </w:p>
        </w:tc>
      </w:tr>
      <w:tr w:rsidR="0045065F" w:rsidRPr="0045065F" w14:paraId="18CFF995" w14:textId="77777777" w:rsidTr="0045065F">
        <w:trPr>
          <w:gridAfter w:val="1"/>
          <w:wAfter w:w="116" w:type="dxa"/>
          <w:trHeight w:val="192"/>
        </w:trPr>
        <w:tc>
          <w:tcPr>
            <w:tcW w:w="816" w:type="dxa"/>
            <w:vMerge/>
            <w:vAlign w:val="center"/>
          </w:tcPr>
          <w:p w14:paraId="1061F3EC" w14:textId="77777777" w:rsidR="0045065F" w:rsidRPr="0045065F" w:rsidRDefault="0045065F" w:rsidP="0045065F">
            <w:pPr>
              <w:pStyle w:val="Default"/>
              <w:tabs>
                <w:tab w:val="left" w:pos="-958"/>
                <w:tab w:val="left" w:pos="142"/>
                <w:tab w:val="left" w:pos="709"/>
                <w:tab w:val="left" w:pos="993"/>
              </w:tabs>
              <w:jc w:val="center"/>
              <w:rPr>
                <w:color w:val="auto"/>
                <w:sz w:val="18"/>
                <w:szCs w:val="18"/>
              </w:rPr>
            </w:pPr>
          </w:p>
        </w:tc>
        <w:tc>
          <w:tcPr>
            <w:tcW w:w="2552" w:type="dxa"/>
            <w:vMerge/>
            <w:vAlign w:val="center"/>
          </w:tcPr>
          <w:p w14:paraId="18D76D7E" w14:textId="77777777" w:rsidR="0045065F" w:rsidRPr="0045065F" w:rsidRDefault="0045065F" w:rsidP="0045065F">
            <w:pPr>
              <w:pStyle w:val="Default"/>
              <w:tabs>
                <w:tab w:val="left" w:pos="-958"/>
                <w:tab w:val="left" w:pos="709"/>
                <w:tab w:val="left" w:pos="993"/>
              </w:tabs>
              <w:ind w:firstLine="236"/>
              <w:jc w:val="center"/>
              <w:rPr>
                <w:color w:val="auto"/>
                <w:sz w:val="18"/>
                <w:szCs w:val="18"/>
              </w:rPr>
            </w:pPr>
          </w:p>
        </w:tc>
        <w:tc>
          <w:tcPr>
            <w:tcW w:w="4111" w:type="dxa"/>
          </w:tcPr>
          <w:p w14:paraId="1B903C90" w14:textId="77777777" w:rsidR="0045065F" w:rsidRPr="0045065F" w:rsidRDefault="0045065F" w:rsidP="0045065F">
            <w:pPr>
              <w:pStyle w:val="Default"/>
              <w:tabs>
                <w:tab w:val="left" w:pos="-958"/>
                <w:tab w:val="left" w:pos="709"/>
                <w:tab w:val="left" w:pos="993"/>
              </w:tabs>
              <w:jc w:val="center"/>
              <w:rPr>
                <w:color w:val="auto"/>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07702639" w14:textId="77777777" w:rsidR="0045065F" w:rsidRPr="0045065F" w:rsidRDefault="0045065F" w:rsidP="0045065F">
            <w:pPr>
              <w:tabs>
                <w:tab w:val="left" w:pos="-958"/>
                <w:tab w:val="left" w:pos="709"/>
                <w:tab w:val="left" w:pos="993"/>
              </w:tabs>
              <w:ind w:firstLine="140"/>
              <w:jc w:val="center"/>
              <w:rPr>
                <w:sz w:val="18"/>
                <w:szCs w:val="18"/>
                <w:lang w:val="en-US"/>
              </w:rPr>
            </w:pPr>
            <w:r w:rsidRPr="0045065F">
              <w:rPr>
                <w:sz w:val="18"/>
                <w:szCs w:val="18"/>
                <w:lang w:val="en-US"/>
              </w:rPr>
              <w:t>-</w:t>
            </w:r>
          </w:p>
        </w:tc>
        <w:tc>
          <w:tcPr>
            <w:tcW w:w="2387" w:type="dxa"/>
            <w:gridSpan w:val="2"/>
          </w:tcPr>
          <w:p w14:paraId="74771E3D" w14:textId="77777777" w:rsidR="0045065F" w:rsidRPr="0045065F" w:rsidRDefault="0045065F" w:rsidP="0045065F">
            <w:pPr>
              <w:tabs>
                <w:tab w:val="left" w:pos="-958"/>
                <w:tab w:val="left" w:pos="709"/>
                <w:tab w:val="left" w:pos="993"/>
              </w:tabs>
              <w:jc w:val="center"/>
              <w:rPr>
                <w:sz w:val="18"/>
                <w:szCs w:val="18"/>
              </w:rPr>
            </w:pPr>
            <w:r w:rsidRPr="0045065F">
              <w:rPr>
                <w:sz w:val="18"/>
                <w:szCs w:val="18"/>
              </w:rPr>
              <w:t>не устанавливается</w:t>
            </w:r>
          </w:p>
        </w:tc>
      </w:tr>
      <w:tr w:rsidR="0045065F" w:rsidRPr="0045065F" w14:paraId="23652587" w14:textId="77777777" w:rsidTr="0045065F">
        <w:trPr>
          <w:gridAfter w:val="1"/>
          <w:wAfter w:w="116" w:type="dxa"/>
          <w:trHeight w:val="192"/>
        </w:trPr>
        <w:tc>
          <w:tcPr>
            <w:tcW w:w="816" w:type="dxa"/>
            <w:vMerge w:val="restart"/>
            <w:vAlign w:val="center"/>
          </w:tcPr>
          <w:p w14:paraId="7DA6807F" w14:textId="77777777" w:rsidR="0045065F" w:rsidRPr="0045065F" w:rsidRDefault="0045065F" w:rsidP="0045065F">
            <w:pPr>
              <w:pStyle w:val="Default"/>
              <w:tabs>
                <w:tab w:val="left" w:pos="-958"/>
                <w:tab w:val="left" w:pos="142"/>
                <w:tab w:val="left" w:pos="709"/>
                <w:tab w:val="left" w:pos="993"/>
              </w:tabs>
              <w:jc w:val="center"/>
              <w:rPr>
                <w:color w:val="auto"/>
                <w:sz w:val="18"/>
                <w:szCs w:val="18"/>
              </w:rPr>
            </w:pPr>
            <w:r w:rsidRPr="0045065F">
              <w:rPr>
                <w:color w:val="auto"/>
                <w:sz w:val="18"/>
                <w:szCs w:val="18"/>
              </w:rPr>
              <w:t>2</w:t>
            </w:r>
          </w:p>
        </w:tc>
        <w:tc>
          <w:tcPr>
            <w:tcW w:w="2552" w:type="dxa"/>
            <w:vMerge w:val="restart"/>
            <w:vAlign w:val="center"/>
          </w:tcPr>
          <w:p w14:paraId="779C9141" w14:textId="77777777" w:rsidR="0045065F" w:rsidRPr="0045065F" w:rsidRDefault="0045065F" w:rsidP="0045065F">
            <w:pPr>
              <w:pStyle w:val="Default"/>
              <w:tabs>
                <w:tab w:val="left" w:pos="-958"/>
                <w:tab w:val="left" w:pos="709"/>
                <w:tab w:val="left" w:pos="993"/>
              </w:tabs>
              <w:ind w:firstLine="236"/>
              <w:jc w:val="center"/>
              <w:rPr>
                <w:color w:val="auto"/>
                <w:sz w:val="18"/>
                <w:szCs w:val="18"/>
              </w:rPr>
            </w:pPr>
            <w:r w:rsidRPr="0045065F">
              <w:rPr>
                <w:color w:val="auto"/>
                <w:sz w:val="18"/>
                <w:szCs w:val="18"/>
              </w:rPr>
              <w:t>Велосипедные дорожки</w:t>
            </w:r>
          </w:p>
        </w:tc>
        <w:tc>
          <w:tcPr>
            <w:tcW w:w="4111" w:type="dxa"/>
          </w:tcPr>
          <w:p w14:paraId="4C7D53E3" w14:textId="77777777" w:rsidR="0045065F" w:rsidRPr="0045065F" w:rsidRDefault="0045065F" w:rsidP="0045065F">
            <w:pPr>
              <w:pStyle w:val="af5"/>
              <w:tabs>
                <w:tab w:val="left" w:pos="-958"/>
                <w:tab w:val="left" w:pos="709"/>
                <w:tab w:val="left" w:pos="993"/>
              </w:tabs>
              <w:ind w:left="0"/>
              <w:contextualSpacing w:val="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7F080D3E" w14:textId="77777777" w:rsidR="0045065F" w:rsidRPr="0045065F" w:rsidRDefault="0045065F" w:rsidP="0045065F">
            <w:pPr>
              <w:tabs>
                <w:tab w:val="left" w:pos="-958"/>
                <w:tab w:val="left" w:pos="709"/>
                <w:tab w:val="left" w:pos="993"/>
              </w:tabs>
              <w:ind w:firstLine="140"/>
              <w:jc w:val="center"/>
              <w:rPr>
                <w:sz w:val="18"/>
                <w:szCs w:val="18"/>
              </w:rPr>
            </w:pPr>
            <w:r w:rsidRPr="0045065F">
              <w:rPr>
                <w:sz w:val="18"/>
                <w:szCs w:val="18"/>
              </w:rPr>
              <w:t xml:space="preserve">Расчетные показатели минимально допустимого уровня обеспеченности велосипедными дорожками, </w:t>
            </w:r>
            <w:proofErr w:type="spellStart"/>
            <w:r w:rsidRPr="0045065F">
              <w:rPr>
                <w:sz w:val="18"/>
                <w:szCs w:val="18"/>
              </w:rPr>
              <w:t>велополосами</w:t>
            </w:r>
            <w:proofErr w:type="spellEnd"/>
            <w:r w:rsidRPr="0045065F">
              <w:rPr>
                <w:sz w:val="18"/>
                <w:szCs w:val="18"/>
              </w:rPr>
              <w:t xml:space="preserve"> - км на км</w:t>
            </w:r>
            <w:proofErr w:type="gramStart"/>
            <w:r w:rsidRPr="0045065F">
              <w:rPr>
                <w:sz w:val="18"/>
                <w:szCs w:val="18"/>
                <w:vertAlign w:val="superscript"/>
              </w:rPr>
              <w:t>2</w:t>
            </w:r>
            <w:proofErr w:type="gramEnd"/>
            <w:r w:rsidRPr="0045065F">
              <w:rPr>
                <w:sz w:val="18"/>
                <w:szCs w:val="18"/>
              </w:rPr>
              <w:t xml:space="preserve"> в застроенной, планируемой к застройке территории.</w:t>
            </w:r>
          </w:p>
        </w:tc>
        <w:tc>
          <w:tcPr>
            <w:tcW w:w="2387" w:type="dxa"/>
            <w:gridSpan w:val="2"/>
          </w:tcPr>
          <w:p w14:paraId="72F1054C" w14:textId="77777777" w:rsidR="0045065F" w:rsidRPr="0045065F" w:rsidRDefault="0045065F" w:rsidP="0045065F">
            <w:pPr>
              <w:tabs>
                <w:tab w:val="left" w:pos="-958"/>
                <w:tab w:val="left" w:pos="709"/>
                <w:tab w:val="left" w:pos="993"/>
              </w:tabs>
              <w:jc w:val="center"/>
              <w:rPr>
                <w:sz w:val="18"/>
                <w:szCs w:val="18"/>
              </w:rPr>
            </w:pPr>
            <w:r w:rsidRPr="0045065F">
              <w:rPr>
                <w:sz w:val="18"/>
                <w:szCs w:val="18"/>
              </w:rPr>
              <w:t>0</w:t>
            </w:r>
          </w:p>
        </w:tc>
      </w:tr>
      <w:tr w:rsidR="0045065F" w:rsidRPr="0045065F" w14:paraId="2DD1BDD9" w14:textId="77777777" w:rsidTr="0045065F">
        <w:trPr>
          <w:gridAfter w:val="1"/>
          <w:wAfter w:w="116" w:type="dxa"/>
          <w:trHeight w:val="192"/>
        </w:trPr>
        <w:tc>
          <w:tcPr>
            <w:tcW w:w="816" w:type="dxa"/>
            <w:vMerge/>
            <w:vAlign w:val="center"/>
          </w:tcPr>
          <w:p w14:paraId="7A5D7BB0" w14:textId="77777777" w:rsidR="0045065F" w:rsidRPr="0045065F" w:rsidRDefault="0045065F" w:rsidP="0045065F">
            <w:pPr>
              <w:pStyle w:val="Default"/>
              <w:tabs>
                <w:tab w:val="left" w:pos="-958"/>
                <w:tab w:val="left" w:pos="142"/>
                <w:tab w:val="left" w:pos="709"/>
                <w:tab w:val="left" w:pos="993"/>
              </w:tabs>
              <w:jc w:val="center"/>
              <w:rPr>
                <w:color w:val="auto"/>
                <w:sz w:val="18"/>
                <w:szCs w:val="18"/>
              </w:rPr>
            </w:pPr>
          </w:p>
        </w:tc>
        <w:tc>
          <w:tcPr>
            <w:tcW w:w="2552" w:type="dxa"/>
            <w:vMerge/>
            <w:vAlign w:val="center"/>
          </w:tcPr>
          <w:p w14:paraId="6F5F125C" w14:textId="77777777" w:rsidR="0045065F" w:rsidRPr="0045065F" w:rsidRDefault="0045065F" w:rsidP="0045065F">
            <w:pPr>
              <w:pStyle w:val="Default"/>
              <w:tabs>
                <w:tab w:val="left" w:pos="-958"/>
                <w:tab w:val="left" w:pos="709"/>
                <w:tab w:val="left" w:pos="993"/>
              </w:tabs>
              <w:ind w:firstLine="236"/>
              <w:jc w:val="center"/>
              <w:rPr>
                <w:color w:val="auto"/>
                <w:sz w:val="18"/>
                <w:szCs w:val="18"/>
              </w:rPr>
            </w:pPr>
          </w:p>
        </w:tc>
        <w:tc>
          <w:tcPr>
            <w:tcW w:w="4111" w:type="dxa"/>
          </w:tcPr>
          <w:p w14:paraId="2D504431" w14:textId="77777777" w:rsidR="0045065F" w:rsidRPr="0045065F" w:rsidRDefault="0045065F" w:rsidP="0045065F">
            <w:pPr>
              <w:pStyle w:val="Default"/>
              <w:tabs>
                <w:tab w:val="left" w:pos="-958"/>
                <w:tab w:val="left" w:pos="709"/>
                <w:tab w:val="left" w:pos="993"/>
              </w:tabs>
              <w:jc w:val="center"/>
              <w:rPr>
                <w:color w:val="auto"/>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7B54CD82" w14:textId="77777777" w:rsidR="0045065F" w:rsidRPr="0045065F" w:rsidRDefault="0045065F" w:rsidP="0045065F">
            <w:pPr>
              <w:tabs>
                <w:tab w:val="left" w:pos="-958"/>
                <w:tab w:val="left" w:pos="709"/>
                <w:tab w:val="left" w:pos="993"/>
              </w:tabs>
              <w:ind w:firstLine="140"/>
              <w:jc w:val="center"/>
              <w:rPr>
                <w:sz w:val="18"/>
                <w:szCs w:val="18"/>
                <w:lang w:val="en-US"/>
              </w:rPr>
            </w:pPr>
            <w:r w:rsidRPr="0045065F">
              <w:rPr>
                <w:sz w:val="18"/>
                <w:szCs w:val="18"/>
                <w:lang w:val="en-US"/>
              </w:rPr>
              <w:t>-</w:t>
            </w:r>
          </w:p>
        </w:tc>
        <w:tc>
          <w:tcPr>
            <w:tcW w:w="2387" w:type="dxa"/>
            <w:gridSpan w:val="2"/>
          </w:tcPr>
          <w:p w14:paraId="7F5CFFE4" w14:textId="77777777" w:rsidR="0045065F" w:rsidRPr="0045065F" w:rsidRDefault="0045065F" w:rsidP="0045065F">
            <w:pPr>
              <w:tabs>
                <w:tab w:val="left" w:pos="-958"/>
                <w:tab w:val="left" w:pos="709"/>
                <w:tab w:val="left" w:pos="993"/>
              </w:tabs>
              <w:jc w:val="center"/>
              <w:rPr>
                <w:sz w:val="18"/>
                <w:szCs w:val="18"/>
              </w:rPr>
            </w:pPr>
            <w:r w:rsidRPr="0045065F">
              <w:rPr>
                <w:sz w:val="18"/>
                <w:szCs w:val="18"/>
              </w:rPr>
              <w:t>не устанавливается</w:t>
            </w:r>
          </w:p>
        </w:tc>
      </w:tr>
      <w:tr w:rsidR="0045065F" w:rsidRPr="0045065F" w14:paraId="75C2C891" w14:textId="77777777" w:rsidTr="0045065F">
        <w:trPr>
          <w:gridAfter w:val="1"/>
          <w:wAfter w:w="116" w:type="dxa"/>
          <w:trHeight w:val="192"/>
        </w:trPr>
        <w:tc>
          <w:tcPr>
            <w:tcW w:w="816" w:type="dxa"/>
            <w:vMerge w:val="restart"/>
            <w:vAlign w:val="center"/>
          </w:tcPr>
          <w:p w14:paraId="626CF696" w14:textId="77777777" w:rsidR="0045065F" w:rsidRPr="0045065F" w:rsidRDefault="0045065F" w:rsidP="0045065F">
            <w:pPr>
              <w:pStyle w:val="Default"/>
              <w:tabs>
                <w:tab w:val="left" w:pos="-958"/>
                <w:tab w:val="left" w:pos="142"/>
                <w:tab w:val="left" w:pos="709"/>
                <w:tab w:val="left" w:pos="993"/>
              </w:tabs>
              <w:jc w:val="center"/>
              <w:rPr>
                <w:color w:val="auto"/>
                <w:sz w:val="18"/>
                <w:szCs w:val="18"/>
              </w:rPr>
            </w:pPr>
            <w:r w:rsidRPr="0045065F">
              <w:rPr>
                <w:color w:val="auto"/>
                <w:sz w:val="18"/>
                <w:szCs w:val="18"/>
              </w:rPr>
              <w:t>3</w:t>
            </w:r>
          </w:p>
        </w:tc>
        <w:tc>
          <w:tcPr>
            <w:tcW w:w="2552" w:type="dxa"/>
            <w:vMerge w:val="restart"/>
            <w:vAlign w:val="center"/>
          </w:tcPr>
          <w:p w14:paraId="093CC0A5" w14:textId="77777777" w:rsidR="0045065F" w:rsidRPr="0045065F" w:rsidRDefault="0045065F" w:rsidP="0045065F">
            <w:pPr>
              <w:pStyle w:val="Default"/>
              <w:tabs>
                <w:tab w:val="left" w:pos="-958"/>
                <w:tab w:val="left" w:pos="709"/>
                <w:tab w:val="left" w:pos="993"/>
              </w:tabs>
              <w:ind w:firstLine="236"/>
              <w:jc w:val="center"/>
              <w:rPr>
                <w:color w:val="auto"/>
                <w:sz w:val="18"/>
                <w:szCs w:val="18"/>
              </w:rPr>
            </w:pPr>
            <w:r w:rsidRPr="0045065F">
              <w:rPr>
                <w:sz w:val="18"/>
                <w:szCs w:val="18"/>
              </w:rPr>
              <w:t>Велосипедные парковки</w:t>
            </w:r>
          </w:p>
        </w:tc>
        <w:tc>
          <w:tcPr>
            <w:tcW w:w="4111" w:type="dxa"/>
          </w:tcPr>
          <w:p w14:paraId="7AB73FD9" w14:textId="77777777" w:rsidR="0045065F" w:rsidRPr="0045065F" w:rsidRDefault="0045065F" w:rsidP="0045065F">
            <w:pPr>
              <w:pStyle w:val="af5"/>
              <w:tabs>
                <w:tab w:val="left" w:pos="-958"/>
                <w:tab w:val="left" w:pos="709"/>
                <w:tab w:val="left" w:pos="993"/>
              </w:tabs>
              <w:ind w:left="0"/>
              <w:contextualSpacing w:val="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631953BA" w14:textId="77777777" w:rsidR="0045065F" w:rsidRPr="0045065F" w:rsidRDefault="0045065F" w:rsidP="0045065F">
            <w:pPr>
              <w:pStyle w:val="Default"/>
              <w:tabs>
                <w:tab w:val="left" w:pos="-958"/>
                <w:tab w:val="left" w:pos="709"/>
                <w:tab w:val="left" w:pos="993"/>
              </w:tabs>
              <w:ind w:firstLine="140"/>
              <w:jc w:val="center"/>
              <w:rPr>
                <w:rFonts w:eastAsia="Calibri"/>
                <w:color w:val="auto"/>
                <w:sz w:val="18"/>
                <w:szCs w:val="18"/>
              </w:rPr>
            </w:pPr>
            <w:r w:rsidRPr="0045065F">
              <w:rPr>
                <w:sz w:val="18"/>
                <w:szCs w:val="18"/>
              </w:rPr>
              <w:t>минимально допустимый уровень обеспеченности велосипедными парковками</w:t>
            </w:r>
          </w:p>
        </w:tc>
        <w:tc>
          <w:tcPr>
            <w:tcW w:w="2387" w:type="dxa"/>
            <w:gridSpan w:val="2"/>
          </w:tcPr>
          <w:p w14:paraId="5DADF5FD" w14:textId="77777777" w:rsidR="0045065F" w:rsidRPr="0045065F" w:rsidRDefault="0045065F" w:rsidP="0045065F">
            <w:pPr>
              <w:pStyle w:val="Default"/>
              <w:tabs>
                <w:tab w:val="left" w:pos="-958"/>
                <w:tab w:val="left" w:pos="709"/>
                <w:tab w:val="left" w:pos="993"/>
              </w:tabs>
              <w:jc w:val="center"/>
              <w:rPr>
                <w:rFonts w:eastAsia="Calibri"/>
                <w:color w:val="auto"/>
                <w:sz w:val="18"/>
                <w:szCs w:val="18"/>
              </w:rPr>
            </w:pPr>
            <w:r w:rsidRPr="0045065F">
              <w:rPr>
                <w:rFonts w:eastAsia="Calibri"/>
                <w:color w:val="auto"/>
                <w:sz w:val="18"/>
                <w:szCs w:val="18"/>
              </w:rPr>
              <w:t>0</w:t>
            </w:r>
          </w:p>
        </w:tc>
      </w:tr>
      <w:tr w:rsidR="0045065F" w:rsidRPr="0045065F" w14:paraId="2F375E3E" w14:textId="77777777" w:rsidTr="0045065F">
        <w:trPr>
          <w:gridAfter w:val="1"/>
          <w:wAfter w:w="116" w:type="dxa"/>
          <w:trHeight w:val="192"/>
        </w:trPr>
        <w:tc>
          <w:tcPr>
            <w:tcW w:w="816" w:type="dxa"/>
            <w:vMerge/>
            <w:vAlign w:val="center"/>
          </w:tcPr>
          <w:p w14:paraId="4C9564D3" w14:textId="77777777" w:rsidR="0045065F" w:rsidRPr="0045065F" w:rsidRDefault="0045065F" w:rsidP="0045065F">
            <w:pPr>
              <w:pStyle w:val="Default"/>
              <w:tabs>
                <w:tab w:val="left" w:pos="-958"/>
                <w:tab w:val="left" w:pos="142"/>
                <w:tab w:val="left" w:pos="709"/>
                <w:tab w:val="left" w:pos="993"/>
              </w:tabs>
              <w:ind w:right="175"/>
              <w:jc w:val="center"/>
              <w:rPr>
                <w:color w:val="auto"/>
                <w:sz w:val="18"/>
                <w:szCs w:val="18"/>
              </w:rPr>
            </w:pPr>
          </w:p>
        </w:tc>
        <w:tc>
          <w:tcPr>
            <w:tcW w:w="2552" w:type="dxa"/>
            <w:vMerge/>
            <w:vAlign w:val="center"/>
          </w:tcPr>
          <w:p w14:paraId="1A49E020" w14:textId="77777777" w:rsidR="0045065F" w:rsidRPr="0045065F" w:rsidRDefault="0045065F" w:rsidP="0045065F">
            <w:pPr>
              <w:pStyle w:val="Default"/>
              <w:tabs>
                <w:tab w:val="left" w:pos="-958"/>
                <w:tab w:val="left" w:pos="709"/>
                <w:tab w:val="left" w:pos="993"/>
              </w:tabs>
              <w:ind w:left="175" w:right="175" w:firstLine="236"/>
              <w:jc w:val="center"/>
              <w:rPr>
                <w:sz w:val="18"/>
                <w:szCs w:val="18"/>
              </w:rPr>
            </w:pPr>
          </w:p>
        </w:tc>
        <w:tc>
          <w:tcPr>
            <w:tcW w:w="4111" w:type="dxa"/>
          </w:tcPr>
          <w:p w14:paraId="1F27ED90" w14:textId="77777777" w:rsidR="0045065F" w:rsidRPr="0045065F" w:rsidRDefault="0045065F" w:rsidP="0045065F">
            <w:pPr>
              <w:pStyle w:val="Default"/>
              <w:tabs>
                <w:tab w:val="left" w:pos="-958"/>
                <w:tab w:val="left" w:pos="709"/>
                <w:tab w:val="left" w:pos="993"/>
              </w:tabs>
              <w:ind w:left="34" w:right="70"/>
              <w:jc w:val="center"/>
              <w:rPr>
                <w:color w:val="auto"/>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59D18128"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lang w:val="en-US"/>
              </w:rPr>
              <w:t>-</w:t>
            </w:r>
          </w:p>
        </w:tc>
        <w:tc>
          <w:tcPr>
            <w:tcW w:w="2387" w:type="dxa"/>
            <w:gridSpan w:val="2"/>
          </w:tcPr>
          <w:p w14:paraId="5554BF2F" w14:textId="77777777" w:rsidR="0045065F" w:rsidRPr="0045065F" w:rsidRDefault="0045065F" w:rsidP="0045065F">
            <w:pPr>
              <w:pStyle w:val="Default"/>
              <w:tabs>
                <w:tab w:val="left" w:pos="-958"/>
                <w:tab w:val="left" w:pos="709"/>
                <w:tab w:val="left" w:pos="993"/>
              </w:tabs>
              <w:ind w:left="175" w:right="101"/>
              <w:jc w:val="center"/>
              <w:rPr>
                <w:rFonts w:eastAsia="Calibri"/>
                <w:color w:val="auto"/>
                <w:sz w:val="18"/>
                <w:szCs w:val="18"/>
              </w:rPr>
            </w:pPr>
            <w:r w:rsidRPr="0045065F">
              <w:rPr>
                <w:sz w:val="18"/>
                <w:szCs w:val="18"/>
              </w:rPr>
              <w:t>не устанавливается</w:t>
            </w:r>
          </w:p>
        </w:tc>
      </w:tr>
      <w:tr w:rsidR="0045065F" w:rsidRPr="0045065F" w14:paraId="50AD2C54" w14:textId="77777777" w:rsidTr="0045065F">
        <w:trPr>
          <w:gridAfter w:val="1"/>
          <w:wAfter w:w="116" w:type="dxa"/>
          <w:trHeight w:val="192"/>
        </w:trPr>
        <w:tc>
          <w:tcPr>
            <w:tcW w:w="816" w:type="dxa"/>
            <w:vMerge w:val="restart"/>
            <w:vAlign w:val="center"/>
          </w:tcPr>
          <w:p w14:paraId="7A274723" w14:textId="77777777" w:rsidR="0045065F" w:rsidRPr="0045065F" w:rsidRDefault="0045065F" w:rsidP="0045065F">
            <w:pPr>
              <w:tabs>
                <w:tab w:val="left" w:pos="-958"/>
                <w:tab w:val="left" w:pos="142"/>
                <w:tab w:val="left" w:pos="709"/>
                <w:tab w:val="left" w:pos="993"/>
              </w:tabs>
              <w:ind w:right="175"/>
              <w:jc w:val="center"/>
              <w:rPr>
                <w:sz w:val="18"/>
                <w:szCs w:val="18"/>
              </w:rPr>
            </w:pPr>
            <w:r w:rsidRPr="0045065F">
              <w:rPr>
                <w:sz w:val="18"/>
                <w:szCs w:val="18"/>
              </w:rPr>
              <w:t>4</w:t>
            </w:r>
          </w:p>
        </w:tc>
        <w:tc>
          <w:tcPr>
            <w:tcW w:w="2552" w:type="dxa"/>
            <w:vMerge w:val="restart"/>
            <w:vAlign w:val="center"/>
          </w:tcPr>
          <w:p w14:paraId="4FE10904" w14:textId="77777777" w:rsidR="0045065F" w:rsidRPr="0045065F" w:rsidRDefault="0045065F" w:rsidP="0045065F">
            <w:pPr>
              <w:tabs>
                <w:tab w:val="left" w:pos="-958"/>
                <w:tab w:val="left" w:pos="709"/>
                <w:tab w:val="left" w:pos="993"/>
              </w:tabs>
              <w:ind w:left="175" w:right="175" w:firstLine="236"/>
              <w:jc w:val="center"/>
              <w:rPr>
                <w:sz w:val="18"/>
                <w:szCs w:val="18"/>
              </w:rPr>
            </w:pPr>
            <w:r w:rsidRPr="0045065F">
              <w:rPr>
                <w:sz w:val="18"/>
                <w:szCs w:val="18"/>
              </w:rPr>
              <w:t>Станции технического обслуживания</w:t>
            </w:r>
          </w:p>
        </w:tc>
        <w:tc>
          <w:tcPr>
            <w:tcW w:w="4111" w:type="dxa"/>
          </w:tcPr>
          <w:p w14:paraId="0723CFAC" w14:textId="77777777" w:rsidR="0045065F" w:rsidRPr="0045065F" w:rsidRDefault="0045065F" w:rsidP="0045065F">
            <w:pPr>
              <w:tabs>
                <w:tab w:val="left" w:pos="-958"/>
                <w:tab w:val="left" w:pos="709"/>
                <w:tab w:val="left" w:pos="993"/>
              </w:tabs>
              <w:ind w:left="34" w:right="70"/>
              <w:jc w:val="center"/>
              <w:rPr>
                <w:sz w:val="18"/>
                <w:szCs w:val="18"/>
              </w:rPr>
            </w:pPr>
            <w:r w:rsidRPr="0045065F">
              <w:rPr>
                <w:sz w:val="18"/>
                <w:szCs w:val="18"/>
              </w:rPr>
              <w:t>Минимально допустимый уровень обеспеченности</w:t>
            </w:r>
          </w:p>
        </w:tc>
        <w:tc>
          <w:tcPr>
            <w:tcW w:w="4536" w:type="dxa"/>
            <w:gridSpan w:val="2"/>
          </w:tcPr>
          <w:p w14:paraId="03E2BE9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Объекты по техническому обслуживанию автомобилей </w:t>
            </w:r>
            <w:proofErr w:type="gramStart"/>
            <w:r w:rsidRPr="0045065F">
              <w:rPr>
                <w:sz w:val="18"/>
                <w:szCs w:val="18"/>
              </w:rPr>
              <w:t>-п</w:t>
            </w:r>
            <w:proofErr w:type="gramEnd"/>
            <w:r w:rsidRPr="0045065F">
              <w:rPr>
                <w:sz w:val="18"/>
                <w:szCs w:val="18"/>
              </w:rPr>
              <w:t>остов.</w:t>
            </w:r>
          </w:p>
        </w:tc>
        <w:tc>
          <w:tcPr>
            <w:tcW w:w="2387" w:type="dxa"/>
            <w:gridSpan w:val="2"/>
          </w:tcPr>
          <w:p w14:paraId="2CB5ACA6"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w:t>
            </w:r>
          </w:p>
        </w:tc>
      </w:tr>
      <w:tr w:rsidR="0045065F" w:rsidRPr="0045065F" w14:paraId="6A560D9F" w14:textId="77777777" w:rsidTr="0045065F">
        <w:trPr>
          <w:gridAfter w:val="1"/>
          <w:wAfter w:w="116" w:type="dxa"/>
          <w:trHeight w:val="192"/>
        </w:trPr>
        <w:tc>
          <w:tcPr>
            <w:tcW w:w="816" w:type="dxa"/>
            <w:vMerge/>
            <w:vAlign w:val="center"/>
          </w:tcPr>
          <w:p w14:paraId="1E8A6C0F" w14:textId="77777777" w:rsidR="0045065F" w:rsidRPr="0045065F" w:rsidRDefault="0045065F" w:rsidP="0045065F">
            <w:pPr>
              <w:tabs>
                <w:tab w:val="left" w:pos="-958"/>
                <w:tab w:val="left" w:pos="142"/>
                <w:tab w:val="left" w:pos="709"/>
                <w:tab w:val="left" w:pos="993"/>
              </w:tabs>
              <w:ind w:right="175"/>
              <w:jc w:val="center"/>
              <w:rPr>
                <w:sz w:val="18"/>
                <w:szCs w:val="18"/>
              </w:rPr>
            </w:pPr>
          </w:p>
        </w:tc>
        <w:tc>
          <w:tcPr>
            <w:tcW w:w="2552" w:type="dxa"/>
            <w:vMerge/>
            <w:vAlign w:val="center"/>
          </w:tcPr>
          <w:p w14:paraId="3F603140" w14:textId="77777777" w:rsidR="0045065F" w:rsidRPr="0045065F" w:rsidRDefault="0045065F" w:rsidP="0045065F">
            <w:pPr>
              <w:tabs>
                <w:tab w:val="left" w:pos="-958"/>
                <w:tab w:val="left" w:pos="709"/>
                <w:tab w:val="left" w:pos="993"/>
              </w:tabs>
              <w:ind w:left="175" w:right="175" w:firstLine="236"/>
              <w:jc w:val="center"/>
              <w:rPr>
                <w:sz w:val="18"/>
                <w:szCs w:val="18"/>
              </w:rPr>
            </w:pPr>
          </w:p>
        </w:tc>
        <w:tc>
          <w:tcPr>
            <w:tcW w:w="4111" w:type="dxa"/>
          </w:tcPr>
          <w:p w14:paraId="684E27C2" w14:textId="77777777" w:rsidR="0045065F" w:rsidRPr="0045065F" w:rsidRDefault="0045065F" w:rsidP="0045065F">
            <w:pPr>
              <w:pStyle w:val="Default"/>
              <w:tabs>
                <w:tab w:val="left" w:pos="-958"/>
                <w:tab w:val="left" w:pos="709"/>
                <w:tab w:val="left" w:pos="993"/>
              </w:tabs>
              <w:ind w:left="34" w:right="70"/>
              <w:jc w:val="center"/>
              <w:rPr>
                <w:color w:val="auto"/>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19583092" w14:textId="77777777" w:rsidR="0045065F" w:rsidRPr="0045065F" w:rsidRDefault="0045065F" w:rsidP="0045065F">
            <w:pPr>
              <w:tabs>
                <w:tab w:val="left" w:pos="-958"/>
                <w:tab w:val="left" w:pos="709"/>
                <w:tab w:val="left" w:pos="993"/>
              </w:tabs>
              <w:ind w:left="176" w:right="142" w:firstLine="140"/>
              <w:jc w:val="center"/>
              <w:rPr>
                <w:sz w:val="18"/>
                <w:szCs w:val="18"/>
              </w:rPr>
            </w:pPr>
            <w:proofErr w:type="spellStart"/>
            <w:r w:rsidRPr="0045065F">
              <w:rPr>
                <w:sz w:val="18"/>
                <w:szCs w:val="18"/>
                <w:lang w:val="en-US"/>
              </w:rPr>
              <w:t>Транспортная</w:t>
            </w:r>
            <w:proofErr w:type="spellEnd"/>
            <w:r w:rsidRPr="0045065F">
              <w:rPr>
                <w:sz w:val="18"/>
                <w:szCs w:val="18"/>
              </w:rPr>
              <w:t xml:space="preserve"> </w:t>
            </w:r>
            <w:proofErr w:type="spellStart"/>
            <w:r w:rsidRPr="0045065F">
              <w:rPr>
                <w:sz w:val="18"/>
                <w:szCs w:val="18"/>
                <w:lang w:val="en-US"/>
              </w:rPr>
              <w:t>доступность</w:t>
            </w:r>
            <w:proofErr w:type="spellEnd"/>
            <w:r w:rsidRPr="0045065F">
              <w:rPr>
                <w:sz w:val="18"/>
                <w:szCs w:val="18"/>
              </w:rPr>
              <w:t xml:space="preserve"> </w:t>
            </w:r>
            <w:proofErr w:type="spellStart"/>
            <w:r w:rsidRPr="0045065F">
              <w:rPr>
                <w:sz w:val="18"/>
                <w:szCs w:val="18"/>
                <w:lang w:val="en-US"/>
              </w:rPr>
              <w:t>мин</w:t>
            </w:r>
            <w:proofErr w:type="spellEnd"/>
            <w:r w:rsidRPr="0045065F">
              <w:rPr>
                <w:sz w:val="18"/>
                <w:szCs w:val="18"/>
              </w:rPr>
              <w:t>.</w:t>
            </w:r>
          </w:p>
        </w:tc>
        <w:tc>
          <w:tcPr>
            <w:tcW w:w="2387" w:type="dxa"/>
            <w:gridSpan w:val="2"/>
          </w:tcPr>
          <w:p w14:paraId="674C0483" w14:textId="77777777" w:rsidR="0045065F" w:rsidRPr="0045065F" w:rsidRDefault="0045065F" w:rsidP="0045065F">
            <w:pPr>
              <w:tabs>
                <w:tab w:val="left" w:pos="-958"/>
                <w:tab w:val="left" w:pos="709"/>
                <w:tab w:val="left" w:pos="993"/>
              </w:tabs>
              <w:ind w:left="175" w:right="101"/>
              <w:jc w:val="center"/>
              <w:rPr>
                <w:sz w:val="18"/>
                <w:szCs w:val="18"/>
                <w:lang w:val="en-US"/>
              </w:rPr>
            </w:pPr>
            <w:r w:rsidRPr="0045065F">
              <w:rPr>
                <w:sz w:val="18"/>
                <w:szCs w:val="18"/>
                <w:lang w:val="en-US"/>
              </w:rPr>
              <w:t>30</w:t>
            </w:r>
          </w:p>
        </w:tc>
      </w:tr>
      <w:tr w:rsidR="0045065F" w:rsidRPr="0045065F" w14:paraId="6D0244AA" w14:textId="77777777" w:rsidTr="0045065F">
        <w:trPr>
          <w:gridAfter w:val="1"/>
          <w:wAfter w:w="116" w:type="dxa"/>
          <w:trHeight w:val="192"/>
        </w:trPr>
        <w:tc>
          <w:tcPr>
            <w:tcW w:w="816" w:type="dxa"/>
            <w:vMerge w:val="restart"/>
            <w:vAlign w:val="center"/>
          </w:tcPr>
          <w:p w14:paraId="02558C85"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5</w:t>
            </w:r>
          </w:p>
        </w:tc>
        <w:tc>
          <w:tcPr>
            <w:tcW w:w="2552" w:type="dxa"/>
            <w:vMerge w:val="restart"/>
            <w:vAlign w:val="center"/>
          </w:tcPr>
          <w:p w14:paraId="26FC722E"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r w:rsidRPr="0045065F">
              <w:rPr>
                <w:sz w:val="18"/>
                <w:szCs w:val="18"/>
              </w:rPr>
              <w:t>Автозаправочные станции</w:t>
            </w:r>
          </w:p>
        </w:tc>
        <w:tc>
          <w:tcPr>
            <w:tcW w:w="4111" w:type="dxa"/>
          </w:tcPr>
          <w:p w14:paraId="3DB51A77"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sz w:val="18"/>
                <w:szCs w:val="18"/>
              </w:rPr>
              <w:t>Минимально допустимый уровень обеспеченности</w:t>
            </w:r>
          </w:p>
        </w:tc>
        <w:tc>
          <w:tcPr>
            <w:tcW w:w="4536" w:type="dxa"/>
            <w:gridSpan w:val="2"/>
          </w:tcPr>
          <w:p w14:paraId="67C52A35"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Автозаправочные станции (АЗС) - колонок</w:t>
            </w:r>
          </w:p>
        </w:tc>
        <w:tc>
          <w:tcPr>
            <w:tcW w:w="2387" w:type="dxa"/>
            <w:gridSpan w:val="2"/>
          </w:tcPr>
          <w:p w14:paraId="11F13170"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w:t>
            </w:r>
          </w:p>
        </w:tc>
      </w:tr>
      <w:tr w:rsidR="0045065F" w:rsidRPr="0045065F" w14:paraId="4E734414" w14:textId="77777777" w:rsidTr="0045065F">
        <w:trPr>
          <w:gridAfter w:val="1"/>
          <w:wAfter w:w="116" w:type="dxa"/>
          <w:trHeight w:val="192"/>
        </w:trPr>
        <w:tc>
          <w:tcPr>
            <w:tcW w:w="816" w:type="dxa"/>
            <w:vMerge/>
            <w:vAlign w:val="center"/>
          </w:tcPr>
          <w:p w14:paraId="0B1129B1"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vAlign w:val="center"/>
          </w:tcPr>
          <w:p w14:paraId="2C792F6A"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401CAD41" w14:textId="77777777" w:rsidR="0045065F" w:rsidRPr="0045065F" w:rsidRDefault="0045065F" w:rsidP="0045065F">
            <w:pPr>
              <w:pStyle w:val="Default"/>
              <w:tabs>
                <w:tab w:val="left" w:pos="-958"/>
                <w:tab w:val="left" w:pos="709"/>
                <w:tab w:val="left" w:pos="993"/>
              </w:tabs>
              <w:ind w:left="34" w:right="70"/>
              <w:jc w:val="center"/>
              <w:rPr>
                <w:color w:val="auto"/>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272F75D9" w14:textId="77777777" w:rsidR="0045065F" w:rsidRPr="0045065F" w:rsidRDefault="0045065F" w:rsidP="0045065F">
            <w:pPr>
              <w:tabs>
                <w:tab w:val="left" w:pos="-958"/>
                <w:tab w:val="left" w:pos="709"/>
                <w:tab w:val="left" w:pos="993"/>
              </w:tabs>
              <w:ind w:left="176" w:right="142" w:firstLine="140"/>
              <w:jc w:val="center"/>
              <w:rPr>
                <w:sz w:val="18"/>
                <w:szCs w:val="18"/>
              </w:rPr>
            </w:pPr>
            <w:proofErr w:type="spellStart"/>
            <w:r w:rsidRPr="0045065F">
              <w:rPr>
                <w:sz w:val="18"/>
                <w:szCs w:val="18"/>
                <w:lang w:val="en-US"/>
              </w:rPr>
              <w:t>Транспортная</w:t>
            </w:r>
            <w:proofErr w:type="spellEnd"/>
            <w:r w:rsidRPr="0045065F">
              <w:rPr>
                <w:sz w:val="18"/>
                <w:szCs w:val="18"/>
              </w:rPr>
              <w:t xml:space="preserve"> </w:t>
            </w:r>
            <w:proofErr w:type="spellStart"/>
            <w:r w:rsidRPr="0045065F">
              <w:rPr>
                <w:sz w:val="18"/>
                <w:szCs w:val="18"/>
                <w:lang w:val="en-US"/>
              </w:rPr>
              <w:t>доступность</w:t>
            </w:r>
            <w:proofErr w:type="spellEnd"/>
            <w:r w:rsidRPr="0045065F">
              <w:rPr>
                <w:sz w:val="18"/>
                <w:szCs w:val="18"/>
              </w:rPr>
              <w:t xml:space="preserve"> </w:t>
            </w:r>
            <w:proofErr w:type="spellStart"/>
            <w:r w:rsidRPr="0045065F">
              <w:rPr>
                <w:sz w:val="18"/>
                <w:szCs w:val="18"/>
                <w:lang w:val="en-US"/>
              </w:rPr>
              <w:t>мин</w:t>
            </w:r>
            <w:proofErr w:type="spellEnd"/>
            <w:r w:rsidRPr="0045065F">
              <w:rPr>
                <w:sz w:val="18"/>
                <w:szCs w:val="18"/>
              </w:rPr>
              <w:t>.</w:t>
            </w:r>
          </w:p>
        </w:tc>
        <w:tc>
          <w:tcPr>
            <w:tcW w:w="2387" w:type="dxa"/>
            <w:gridSpan w:val="2"/>
          </w:tcPr>
          <w:p w14:paraId="62C8DA80" w14:textId="77777777" w:rsidR="0045065F" w:rsidRPr="0045065F" w:rsidRDefault="0045065F" w:rsidP="0045065F">
            <w:pPr>
              <w:tabs>
                <w:tab w:val="left" w:pos="-958"/>
                <w:tab w:val="left" w:pos="709"/>
                <w:tab w:val="left" w:pos="993"/>
              </w:tabs>
              <w:ind w:left="175" w:right="101"/>
              <w:jc w:val="center"/>
              <w:rPr>
                <w:sz w:val="18"/>
                <w:szCs w:val="18"/>
                <w:lang w:val="en-US"/>
              </w:rPr>
            </w:pPr>
            <w:r w:rsidRPr="0045065F">
              <w:rPr>
                <w:sz w:val="18"/>
                <w:szCs w:val="18"/>
                <w:lang w:val="en-US"/>
              </w:rPr>
              <w:t>30</w:t>
            </w:r>
          </w:p>
        </w:tc>
      </w:tr>
      <w:tr w:rsidR="0045065F" w:rsidRPr="0045065F" w14:paraId="1836FED3" w14:textId="77777777" w:rsidTr="0045065F">
        <w:trPr>
          <w:gridAfter w:val="1"/>
          <w:wAfter w:w="116" w:type="dxa"/>
          <w:trHeight w:val="192"/>
        </w:trPr>
        <w:tc>
          <w:tcPr>
            <w:tcW w:w="816" w:type="dxa"/>
            <w:vMerge w:val="restart"/>
            <w:vAlign w:val="center"/>
          </w:tcPr>
          <w:p w14:paraId="37079C77"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6</w:t>
            </w:r>
          </w:p>
        </w:tc>
        <w:tc>
          <w:tcPr>
            <w:tcW w:w="2552" w:type="dxa"/>
            <w:vMerge w:val="restart"/>
            <w:vAlign w:val="center"/>
          </w:tcPr>
          <w:p w14:paraId="3A0A5BF8"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r w:rsidRPr="0045065F">
              <w:rPr>
                <w:sz w:val="18"/>
                <w:szCs w:val="18"/>
              </w:rPr>
              <w:t>Остановки общественного транспорта</w:t>
            </w:r>
          </w:p>
        </w:tc>
        <w:tc>
          <w:tcPr>
            <w:tcW w:w="4111" w:type="dxa"/>
          </w:tcPr>
          <w:p w14:paraId="3A7711A9"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sz w:val="18"/>
                <w:szCs w:val="18"/>
              </w:rPr>
              <w:t>Минимально допустимый уровень обеспеченности</w:t>
            </w:r>
          </w:p>
        </w:tc>
        <w:tc>
          <w:tcPr>
            <w:tcW w:w="4536" w:type="dxa"/>
            <w:gridSpan w:val="2"/>
          </w:tcPr>
          <w:p w14:paraId="04ED4EB3"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rPr>
              <w:t>Количество остановок, шт.</w:t>
            </w:r>
          </w:p>
        </w:tc>
        <w:tc>
          <w:tcPr>
            <w:tcW w:w="2387" w:type="dxa"/>
            <w:gridSpan w:val="2"/>
          </w:tcPr>
          <w:p w14:paraId="1EF0D563"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w:t>
            </w:r>
          </w:p>
        </w:tc>
      </w:tr>
      <w:tr w:rsidR="0045065F" w:rsidRPr="0045065F" w14:paraId="10EAB872" w14:textId="77777777" w:rsidTr="0045065F">
        <w:trPr>
          <w:gridAfter w:val="1"/>
          <w:wAfter w:w="116" w:type="dxa"/>
          <w:trHeight w:val="192"/>
        </w:trPr>
        <w:tc>
          <w:tcPr>
            <w:tcW w:w="816" w:type="dxa"/>
            <w:vMerge/>
            <w:vAlign w:val="center"/>
          </w:tcPr>
          <w:p w14:paraId="10DA9F8D"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vAlign w:val="center"/>
          </w:tcPr>
          <w:p w14:paraId="2E278EDC"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3EA04EF6"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p>
        </w:tc>
        <w:tc>
          <w:tcPr>
            <w:tcW w:w="4536" w:type="dxa"/>
            <w:gridSpan w:val="2"/>
          </w:tcPr>
          <w:p w14:paraId="2702005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Пешеходная доступность с радиусом обслуживания:</w:t>
            </w:r>
          </w:p>
          <w:p w14:paraId="12D3122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 в жилых зонах, </w:t>
            </w:r>
            <w:proofErr w:type="gramStart"/>
            <w:r w:rsidRPr="0045065F">
              <w:rPr>
                <w:sz w:val="18"/>
                <w:szCs w:val="18"/>
              </w:rPr>
              <w:t>м</w:t>
            </w:r>
            <w:proofErr w:type="gramEnd"/>
          </w:p>
          <w:p w14:paraId="466CE74B"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 от объектов массового посещения – не более, </w:t>
            </w:r>
            <w:proofErr w:type="gramStart"/>
            <w:r w:rsidRPr="0045065F">
              <w:rPr>
                <w:sz w:val="18"/>
                <w:szCs w:val="18"/>
              </w:rPr>
              <w:t>м</w:t>
            </w:r>
            <w:proofErr w:type="gramEnd"/>
            <w:r w:rsidRPr="0045065F">
              <w:rPr>
                <w:sz w:val="18"/>
                <w:szCs w:val="18"/>
              </w:rPr>
              <w:t>.</w:t>
            </w:r>
          </w:p>
          <w:p w14:paraId="5AF202C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lastRenderedPageBreak/>
              <w:t xml:space="preserve">- от зон массового отдыха и спорта не более, </w:t>
            </w:r>
            <w:proofErr w:type="gramStart"/>
            <w:r w:rsidRPr="0045065F">
              <w:rPr>
                <w:sz w:val="18"/>
                <w:szCs w:val="18"/>
              </w:rPr>
              <w:t>м</w:t>
            </w:r>
            <w:proofErr w:type="gramEnd"/>
          </w:p>
        </w:tc>
        <w:tc>
          <w:tcPr>
            <w:tcW w:w="2387" w:type="dxa"/>
            <w:gridSpan w:val="2"/>
          </w:tcPr>
          <w:p w14:paraId="1160B681" w14:textId="77777777" w:rsidR="0045065F" w:rsidRPr="0045065F" w:rsidRDefault="0045065F" w:rsidP="0045065F">
            <w:pPr>
              <w:tabs>
                <w:tab w:val="left" w:pos="-958"/>
                <w:tab w:val="left" w:pos="709"/>
                <w:tab w:val="left" w:pos="993"/>
              </w:tabs>
              <w:ind w:left="175" w:right="101"/>
              <w:jc w:val="center"/>
              <w:rPr>
                <w:sz w:val="18"/>
                <w:szCs w:val="18"/>
              </w:rPr>
            </w:pPr>
          </w:p>
          <w:p w14:paraId="4646272A" w14:textId="77777777" w:rsidR="0045065F" w:rsidRPr="0045065F" w:rsidRDefault="0045065F" w:rsidP="0045065F">
            <w:pPr>
              <w:tabs>
                <w:tab w:val="left" w:pos="-958"/>
                <w:tab w:val="left" w:pos="709"/>
                <w:tab w:val="left" w:pos="993"/>
              </w:tabs>
              <w:ind w:left="175" w:right="101"/>
              <w:jc w:val="center"/>
              <w:rPr>
                <w:sz w:val="18"/>
                <w:szCs w:val="18"/>
              </w:rPr>
            </w:pPr>
          </w:p>
          <w:p w14:paraId="0C5947DC"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600</w:t>
            </w:r>
          </w:p>
          <w:p w14:paraId="58266EFB" w14:textId="77777777" w:rsidR="0045065F" w:rsidRPr="0045065F" w:rsidRDefault="0045065F" w:rsidP="0045065F">
            <w:pPr>
              <w:tabs>
                <w:tab w:val="left" w:pos="-958"/>
                <w:tab w:val="left" w:pos="709"/>
                <w:tab w:val="left" w:pos="993"/>
              </w:tabs>
              <w:ind w:left="175" w:right="101"/>
              <w:jc w:val="center"/>
              <w:rPr>
                <w:sz w:val="18"/>
                <w:szCs w:val="18"/>
              </w:rPr>
            </w:pPr>
          </w:p>
          <w:p w14:paraId="557C6587"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lastRenderedPageBreak/>
              <w:t>300</w:t>
            </w:r>
          </w:p>
          <w:p w14:paraId="204FDDC9" w14:textId="77777777" w:rsidR="0045065F" w:rsidRPr="0045065F" w:rsidRDefault="0045065F" w:rsidP="0045065F">
            <w:pPr>
              <w:tabs>
                <w:tab w:val="left" w:pos="-958"/>
                <w:tab w:val="left" w:pos="709"/>
                <w:tab w:val="left" w:pos="993"/>
              </w:tabs>
              <w:ind w:left="175" w:right="101"/>
              <w:jc w:val="center"/>
              <w:rPr>
                <w:sz w:val="18"/>
                <w:szCs w:val="18"/>
              </w:rPr>
            </w:pPr>
          </w:p>
          <w:p w14:paraId="32FC3785"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100</w:t>
            </w:r>
          </w:p>
        </w:tc>
      </w:tr>
      <w:tr w:rsidR="0045065F" w:rsidRPr="0045065F" w14:paraId="60046292" w14:textId="77777777" w:rsidTr="0045065F">
        <w:trPr>
          <w:gridAfter w:val="1"/>
          <w:wAfter w:w="116" w:type="dxa"/>
          <w:trHeight w:val="192"/>
        </w:trPr>
        <w:tc>
          <w:tcPr>
            <w:tcW w:w="816" w:type="dxa"/>
            <w:vMerge w:val="restart"/>
            <w:vAlign w:val="center"/>
          </w:tcPr>
          <w:p w14:paraId="17B299B3"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lastRenderedPageBreak/>
              <w:t>7</w:t>
            </w:r>
          </w:p>
        </w:tc>
        <w:tc>
          <w:tcPr>
            <w:tcW w:w="2552" w:type="dxa"/>
            <w:vMerge w:val="restart"/>
            <w:vAlign w:val="center"/>
          </w:tcPr>
          <w:p w14:paraId="39BF28EA"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r w:rsidRPr="0045065F">
              <w:rPr>
                <w:sz w:val="18"/>
                <w:szCs w:val="18"/>
              </w:rPr>
              <w:t>Автомобильные стоянки</w:t>
            </w:r>
          </w:p>
        </w:tc>
        <w:tc>
          <w:tcPr>
            <w:tcW w:w="4111" w:type="dxa"/>
          </w:tcPr>
          <w:p w14:paraId="75917E62"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69AA6C96"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Многоквартирные дома по уровню комфорта</w:t>
            </w:r>
          </w:p>
          <w:p w14:paraId="4A14A16A"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Бизнес-класс, места на квартиру</w:t>
            </w:r>
          </w:p>
          <w:p w14:paraId="14814111"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Стандартное жилье, места на квартиру</w:t>
            </w:r>
          </w:p>
          <w:p w14:paraId="3DA9EFAF"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xml:space="preserve">- </w:t>
            </w:r>
            <w:proofErr w:type="gramStart"/>
            <w:r w:rsidRPr="0045065F">
              <w:rPr>
                <w:rFonts w:ascii="Times New Roman" w:hAnsi="Times New Roman" w:cs="Times New Roman"/>
                <w:sz w:val="18"/>
                <w:szCs w:val="18"/>
              </w:rPr>
              <w:t>Муниципальный</w:t>
            </w:r>
            <w:proofErr w:type="gramEnd"/>
            <w:r w:rsidRPr="0045065F">
              <w:rPr>
                <w:rFonts w:ascii="Times New Roman" w:hAnsi="Times New Roman" w:cs="Times New Roman"/>
                <w:sz w:val="18"/>
                <w:szCs w:val="18"/>
              </w:rPr>
              <w:t>, места на квартиру</w:t>
            </w:r>
          </w:p>
          <w:p w14:paraId="3B5CE37E"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color w:val="0000FF"/>
                <w:sz w:val="18"/>
                <w:szCs w:val="18"/>
              </w:rPr>
            </w:pPr>
            <w:r w:rsidRPr="0045065F">
              <w:rPr>
                <w:rFonts w:ascii="Times New Roman" w:hAnsi="Times New Roman" w:cs="Times New Roman"/>
                <w:sz w:val="18"/>
                <w:szCs w:val="18"/>
              </w:rPr>
              <w:t xml:space="preserve">- </w:t>
            </w:r>
            <w:proofErr w:type="gramStart"/>
            <w:r w:rsidRPr="0045065F">
              <w:rPr>
                <w:rFonts w:ascii="Times New Roman" w:hAnsi="Times New Roman" w:cs="Times New Roman"/>
                <w:sz w:val="18"/>
                <w:szCs w:val="18"/>
              </w:rPr>
              <w:t>Специализированный</w:t>
            </w:r>
            <w:proofErr w:type="gramEnd"/>
            <w:r w:rsidRPr="0045065F">
              <w:rPr>
                <w:rFonts w:ascii="Times New Roman" w:hAnsi="Times New Roman" w:cs="Times New Roman"/>
                <w:sz w:val="18"/>
                <w:szCs w:val="18"/>
              </w:rPr>
              <w:t>, места на квартиру</w:t>
            </w:r>
            <w:hyperlink r:id="rId16" w:anchor="P243" w:history="1"/>
          </w:p>
        </w:tc>
        <w:tc>
          <w:tcPr>
            <w:tcW w:w="2387" w:type="dxa"/>
            <w:gridSpan w:val="2"/>
          </w:tcPr>
          <w:p w14:paraId="75902738" w14:textId="77777777" w:rsidR="0045065F" w:rsidRPr="0045065F" w:rsidRDefault="0045065F" w:rsidP="0045065F">
            <w:pPr>
              <w:pStyle w:val="ConsPlusNormal"/>
              <w:tabs>
                <w:tab w:val="left" w:pos="-958"/>
                <w:tab w:val="left" w:pos="709"/>
                <w:tab w:val="left" w:pos="993"/>
              </w:tabs>
              <w:ind w:left="175" w:right="101"/>
              <w:jc w:val="center"/>
              <w:rPr>
                <w:rFonts w:ascii="Times New Roman" w:hAnsi="Times New Roman" w:cs="Times New Roman"/>
                <w:sz w:val="18"/>
                <w:szCs w:val="18"/>
              </w:rPr>
            </w:pPr>
          </w:p>
          <w:p w14:paraId="363D965E" w14:textId="77777777" w:rsidR="0045065F" w:rsidRPr="0045065F" w:rsidRDefault="0045065F" w:rsidP="0045065F">
            <w:pPr>
              <w:pStyle w:val="ConsPlusNormal"/>
              <w:tabs>
                <w:tab w:val="left" w:pos="-958"/>
                <w:tab w:val="left" w:pos="709"/>
                <w:tab w:val="left" w:pos="993"/>
              </w:tabs>
              <w:ind w:left="175" w:right="101"/>
              <w:jc w:val="center"/>
              <w:rPr>
                <w:rFonts w:ascii="Times New Roman" w:hAnsi="Times New Roman" w:cs="Times New Roman"/>
                <w:sz w:val="18"/>
                <w:szCs w:val="18"/>
              </w:rPr>
            </w:pPr>
            <w:r w:rsidRPr="0045065F">
              <w:rPr>
                <w:rFonts w:ascii="Times New Roman" w:hAnsi="Times New Roman" w:cs="Times New Roman"/>
                <w:sz w:val="18"/>
                <w:szCs w:val="18"/>
              </w:rPr>
              <w:t>1,7</w:t>
            </w:r>
          </w:p>
          <w:p w14:paraId="73BE53C2" w14:textId="77777777" w:rsidR="0045065F" w:rsidRPr="0045065F" w:rsidRDefault="0045065F" w:rsidP="0045065F">
            <w:pPr>
              <w:pStyle w:val="ConsPlusNormal"/>
              <w:tabs>
                <w:tab w:val="left" w:pos="-958"/>
                <w:tab w:val="left" w:pos="709"/>
                <w:tab w:val="left" w:pos="993"/>
              </w:tabs>
              <w:ind w:left="175" w:right="101"/>
              <w:jc w:val="center"/>
              <w:rPr>
                <w:rFonts w:ascii="Times New Roman" w:hAnsi="Times New Roman" w:cs="Times New Roman"/>
                <w:sz w:val="18"/>
                <w:szCs w:val="18"/>
              </w:rPr>
            </w:pPr>
            <w:r w:rsidRPr="0045065F">
              <w:rPr>
                <w:rFonts w:ascii="Times New Roman" w:hAnsi="Times New Roman" w:cs="Times New Roman"/>
                <w:sz w:val="18"/>
                <w:szCs w:val="18"/>
              </w:rPr>
              <w:t>0,9</w:t>
            </w:r>
          </w:p>
          <w:p w14:paraId="67A041D8" w14:textId="77777777" w:rsidR="0045065F" w:rsidRPr="0045065F" w:rsidRDefault="0045065F" w:rsidP="0045065F">
            <w:pPr>
              <w:pStyle w:val="ConsPlusNormal"/>
              <w:tabs>
                <w:tab w:val="left" w:pos="-958"/>
                <w:tab w:val="left" w:pos="709"/>
                <w:tab w:val="left" w:pos="993"/>
              </w:tabs>
              <w:ind w:left="175" w:right="101"/>
              <w:jc w:val="center"/>
              <w:rPr>
                <w:rFonts w:ascii="Times New Roman" w:hAnsi="Times New Roman" w:cs="Times New Roman"/>
                <w:sz w:val="18"/>
                <w:szCs w:val="18"/>
              </w:rPr>
            </w:pPr>
            <w:r w:rsidRPr="0045065F">
              <w:rPr>
                <w:rFonts w:ascii="Times New Roman" w:hAnsi="Times New Roman" w:cs="Times New Roman"/>
                <w:sz w:val="18"/>
                <w:szCs w:val="18"/>
              </w:rPr>
              <w:t>0,7</w:t>
            </w:r>
          </w:p>
          <w:p w14:paraId="0A0AEBCA" w14:textId="77777777" w:rsidR="0045065F" w:rsidRPr="0045065F" w:rsidRDefault="0045065F" w:rsidP="0045065F">
            <w:pPr>
              <w:pStyle w:val="ConsPlusNormal"/>
              <w:tabs>
                <w:tab w:val="left" w:pos="-958"/>
                <w:tab w:val="left" w:pos="709"/>
                <w:tab w:val="left" w:pos="993"/>
              </w:tabs>
              <w:ind w:left="175" w:right="101"/>
              <w:jc w:val="center"/>
              <w:rPr>
                <w:rFonts w:ascii="Times New Roman" w:hAnsi="Times New Roman" w:cs="Times New Roman"/>
                <w:sz w:val="18"/>
                <w:szCs w:val="18"/>
              </w:rPr>
            </w:pPr>
            <w:r w:rsidRPr="0045065F">
              <w:rPr>
                <w:rFonts w:ascii="Times New Roman" w:hAnsi="Times New Roman" w:cs="Times New Roman"/>
                <w:sz w:val="18"/>
                <w:szCs w:val="18"/>
              </w:rPr>
              <w:t>0,7</w:t>
            </w:r>
          </w:p>
        </w:tc>
      </w:tr>
      <w:tr w:rsidR="0045065F" w:rsidRPr="0045065F" w14:paraId="2E081F2D" w14:textId="77777777" w:rsidTr="0045065F">
        <w:trPr>
          <w:gridAfter w:val="1"/>
          <w:wAfter w:w="116" w:type="dxa"/>
          <w:trHeight w:val="192"/>
        </w:trPr>
        <w:tc>
          <w:tcPr>
            <w:tcW w:w="816" w:type="dxa"/>
            <w:vMerge/>
          </w:tcPr>
          <w:p w14:paraId="2346721A"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60941AF9"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2CDB9FE5"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r w:rsidRPr="0045065F">
              <w:rPr>
                <w:sz w:val="18"/>
                <w:szCs w:val="18"/>
              </w:rPr>
              <w:t xml:space="preserve"> (пешеходная доступность)</w:t>
            </w:r>
          </w:p>
        </w:tc>
        <w:tc>
          <w:tcPr>
            <w:tcW w:w="4536" w:type="dxa"/>
            <w:gridSpan w:val="2"/>
          </w:tcPr>
          <w:p w14:paraId="0091DB14"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Многоквартирные дома по уровню комфорта</w:t>
            </w:r>
          </w:p>
          <w:p w14:paraId="768E3B4B"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Бизнес-класс</w:t>
            </w:r>
          </w:p>
          <w:p w14:paraId="4985B2D1"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Стандартное жилье</w:t>
            </w:r>
          </w:p>
          <w:p w14:paraId="2929E9FF"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sz w:val="18"/>
                <w:szCs w:val="18"/>
              </w:rPr>
            </w:pPr>
            <w:r w:rsidRPr="0045065F">
              <w:rPr>
                <w:rFonts w:ascii="Times New Roman" w:hAnsi="Times New Roman" w:cs="Times New Roman"/>
                <w:sz w:val="18"/>
                <w:szCs w:val="18"/>
              </w:rPr>
              <w:t>- Муниципальный</w:t>
            </w:r>
          </w:p>
          <w:p w14:paraId="4802AEF5" w14:textId="77777777" w:rsidR="0045065F" w:rsidRPr="0045065F" w:rsidRDefault="0045065F" w:rsidP="0045065F">
            <w:pPr>
              <w:pStyle w:val="ConsPlusNormal"/>
              <w:tabs>
                <w:tab w:val="left" w:pos="-958"/>
                <w:tab w:val="left" w:pos="709"/>
                <w:tab w:val="left" w:pos="993"/>
              </w:tabs>
              <w:ind w:left="176" w:right="142" w:firstLine="140"/>
              <w:jc w:val="center"/>
              <w:rPr>
                <w:rFonts w:ascii="Times New Roman" w:hAnsi="Times New Roman" w:cs="Times New Roman"/>
                <w:color w:val="0000FF"/>
                <w:sz w:val="18"/>
                <w:szCs w:val="18"/>
              </w:rPr>
            </w:pPr>
            <w:r w:rsidRPr="0045065F">
              <w:rPr>
                <w:rFonts w:ascii="Times New Roman" w:hAnsi="Times New Roman" w:cs="Times New Roman"/>
                <w:sz w:val="18"/>
                <w:szCs w:val="18"/>
              </w:rPr>
              <w:t>- специализированный</w:t>
            </w:r>
            <w:hyperlink r:id="rId17" w:anchor="P243" w:history="1"/>
          </w:p>
        </w:tc>
        <w:tc>
          <w:tcPr>
            <w:tcW w:w="2387" w:type="dxa"/>
            <w:gridSpan w:val="2"/>
          </w:tcPr>
          <w:p w14:paraId="29FEC63F"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В зоне новой жилой застройки – 800м, в районах реконструкции – 1000м</w:t>
            </w:r>
          </w:p>
        </w:tc>
      </w:tr>
      <w:tr w:rsidR="0045065F" w:rsidRPr="0045065F" w14:paraId="16B5BDBE" w14:textId="77777777" w:rsidTr="0045065F">
        <w:trPr>
          <w:gridAfter w:val="1"/>
          <w:wAfter w:w="116" w:type="dxa"/>
          <w:trHeight w:val="192"/>
        </w:trPr>
        <w:tc>
          <w:tcPr>
            <w:tcW w:w="816" w:type="dxa"/>
            <w:vMerge w:val="restart"/>
            <w:vAlign w:val="center"/>
          </w:tcPr>
          <w:p w14:paraId="08A0D55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7.1</w:t>
            </w:r>
          </w:p>
        </w:tc>
        <w:tc>
          <w:tcPr>
            <w:tcW w:w="2552" w:type="dxa"/>
          </w:tcPr>
          <w:p w14:paraId="1D255C33"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3D4ED217"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13DE93BA"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Дома отдыха и санатории</w:t>
            </w:r>
          </w:p>
        </w:tc>
        <w:tc>
          <w:tcPr>
            <w:tcW w:w="2387" w:type="dxa"/>
            <w:gridSpan w:val="2"/>
          </w:tcPr>
          <w:p w14:paraId="5CD5F21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 места на 100чел</w:t>
            </w:r>
            <w:proofErr w:type="gramStart"/>
            <w:r w:rsidRPr="0045065F">
              <w:rPr>
                <w:sz w:val="18"/>
                <w:szCs w:val="18"/>
              </w:rPr>
              <w:t>.(</w:t>
            </w:r>
            <w:proofErr w:type="gramEnd"/>
            <w:r w:rsidRPr="0045065F">
              <w:rPr>
                <w:sz w:val="18"/>
                <w:szCs w:val="18"/>
              </w:rPr>
              <w:t>отдыхающих и персонала)</w:t>
            </w:r>
          </w:p>
        </w:tc>
      </w:tr>
      <w:tr w:rsidR="0045065F" w:rsidRPr="0045065F" w14:paraId="5D29CA9D" w14:textId="77777777" w:rsidTr="0045065F">
        <w:trPr>
          <w:gridAfter w:val="1"/>
          <w:wAfter w:w="116" w:type="dxa"/>
          <w:trHeight w:val="192"/>
        </w:trPr>
        <w:tc>
          <w:tcPr>
            <w:tcW w:w="816" w:type="dxa"/>
            <w:vMerge/>
            <w:vAlign w:val="center"/>
          </w:tcPr>
          <w:p w14:paraId="553CE3E2"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1BFF4858"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2B871962"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r w:rsidRPr="0045065F">
              <w:rPr>
                <w:sz w:val="18"/>
                <w:szCs w:val="18"/>
              </w:rPr>
              <w:t xml:space="preserve"> (пешеходная доступность)</w:t>
            </w:r>
          </w:p>
        </w:tc>
        <w:tc>
          <w:tcPr>
            <w:tcW w:w="4536" w:type="dxa"/>
            <w:gridSpan w:val="2"/>
          </w:tcPr>
          <w:p w14:paraId="78E58E07"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Дома отдыха и санатории, </w:t>
            </w:r>
            <w:proofErr w:type="gramStart"/>
            <w:r w:rsidRPr="0045065F">
              <w:rPr>
                <w:sz w:val="18"/>
                <w:szCs w:val="18"/>
              </w:rPr>
              <w:t>м</w:t>
            </w:r>
            <w:proofErr w:type="gramEnd"/>
          </w:p>
        </w:tc>
        <w:tc>
          <w:tcPr>
            <w:tcW w:w="2387" w:type="dxa"/>
            <w:gridSpan w:val="2"/>
          </w:tcPr>
          <w:p w14:paraId="1986A30C"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400</w:t>
            </w:r>
          </w:p>
        </w:tc>
      </w:tr>
      <w:tr w:rsidR="0045065F" w:rsidRPr="0045065F" w14:paraId="1C07EBEC" w14:textId="77777777" w:rsidTr="0045065F">
        <w:trPr>
          <w:gridAfter w:val="1"/>
          <w:wAfter w:w="116" w:type="dxa"/>
          <w:trHeight w:val="192"/>
        </w:trPr>
        <w:tc>
          <w:tcPr>
            <w:tcW w:w="816" w:type="dxa"/>
            <w:vMerge w:val="restart"/>
            <w:vAlign w:val="center"/>
          </w:tcPr>
          <w:p w14:paraId="274EDF4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7.2</w:t>
            </w:r>
          </w:p>
        </w:tc>
        <w:tc>
          <w:tcPr>
            <w:tcW w:w="2552" w:type="dxa"/>
          </w:tcPr>
          <w:p w14:paraId="17D84C09"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5FE9B34F"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2390C6D3"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Пляжи и парки в зонах отдыха, мест на 100 единовременных посетителей</w:t>
            </w:r>
          </w:p>
        </w:tc>
        <w:tc>
          <w:tcPr>
            <w:tcW w:w="2387" w:type="dxa"/>
            <w:gridSpan w:val="2"/>
          </w:tcPr>
          <w:p w14:paraId="0428606D"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15</w:t>
            </w:r>
          </w:p>
        </w:tc>
      </w:tr>
      <w:tr w:rsidR="0045065F" w:rsidRPr="0045065F" w14:paraId="5938112C" w14:textId="77777777" w:rsidTr="0045065F">
        <w:trPr>
          <w:gridAfter w:val="1"/>
          <w:wAfter w:w="116" w:type="dxa"/>
          <w:trHeight w:val="192"/>
        </w:trPr>
        <w:tc>
          <w:tcPr>
            <w:tcW w:w="816" w:type="dxa"/>
            <w:vMerge/>
            <w:vAlign w:val="center"/>
          </w:tcPr>
          <w:p w14:paraId="76F28AA8"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51BE4BA3"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0C6888C1"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r w:rsidRPr="0045065F">
              <w:rPr>
                <w:sz w:val="18"/>
                <w:szCs w:val="18"/>
              </w:rPr>
              <w:t xml:space="preserve"> (пешеходная доступность)</w:t>
            </w:r>
          </w:p>
        </w:tc>
        <w:tc>
          <w:tcPr>
            <w:tcW w:w="4536" w:type="dxa"/>
            <w:gridSpan w:val="2"/>
          </w:tcPr>
          <w:p w14:paraId="2153141B"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Пляжи и парки в зонах отдыха, </w:t>
            </w:r>
            <w:proofErr w:type="gramStart"/>
            <w:r w:rsidRPr="0045065F">
              <w:rPr>
                <w:sz w:val="18"/>
                <w:szCs w:val="18"/>
              </w:rPr>
              <w:t>м</w:t>
            </w:r>
            <w:proofErr w:type="gramEnd"/>
          </w:p>
        </w:tc>
        <w:tc>
          <w:tcPr>
            <w:tcW w:w="2387" w:type="dxa"/>
            <w:gridSpan w:val="2"/>
          </w:tcPr>
          <w:p w14:paraId="0B3707EF"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1000</w:t>
            </w:r>
          </w:p>
        </w:tc>
      </w:tr>
      <w:tr w:rsidR="0045065F" w:rsidRPr="0045065F" w14:paraId="310C2477" w14:textId="77777777" w:rsidTr="0045065F">
        <w:trPr>
          <w:gridAfter w:val="1"/>
          <w:wAfter w:w="116" w:type="dxa"/>
          <w:trHeight w:val="192"/>
        </w:trPr>
        <w:tc>
          <w:tcPr>
            <w:tcW w:w="816" w:type="dxa"/>
            <w:vMerge w:val="restart"/>
            <w:vAlign w:val="center"/>
          </w:tcPr>
          <w:p w14:paraId="56F7AB6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7.3</w:t>
            </w:r>
          </w:p>
        </w:tc>
        <w:tc>
          <w:tcPr>
            <w:tcW w:w="2552" w:type="dxa"/>
          </w:tcPr>
          <w:p w14:paraId="7677C098"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6B24852C"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7315CFD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Гостиницы, </w:t>
            </w:r>
            <w:proofErr w:type="spellStart"/>
            <w:r w:rsidRPr="0045065F">
              <w:rPr>
                <w:sz w:val="18"/>
                <w:szCs w:val="18"/>
              </w:rPr>
              <w:t>машино</w:t>
            </w:r>
            <w:proofErr w:type="spellEnd"/>
            <w:r w:rsidRPr="0045065F">
              <w:rPr>
                <w:sz w:val="18"/>
                <w:szCs w:val="18"/>
              </w:rPr>
              <w:t>-мест на 100 гостиничных мест</w:t>
            </w:r>
          </w:p>
        </w:tc>
        <w:tc>
          <w:tcPr>
            <w:tcW w:w="2387" w:type="dxa"/>
            <w:gridSpan w:val="2"/>
          </w:tcPr>
          <w:p w14:paraId="26D413E6"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w:t>
            </w:r>
          </w:p>
        </w:tc>
      </w:tr>
      <w:tr w:rsidR="0045065F" w:rsidRPr="0045065F" w14:paraId="48BFF106" w14:textId="77777777" w:rsidTr="0045065F">
        <w:trPr>
          <w:gridAfter w:val="1"/>
          <w:wAfter w:w="116" w:type="dxa"/>
          <w:trHeight w:val="192"/>
        </w:trPr>
        <w:tc>
          <w:tcPr>
            <w:tcW w:w="816" w:type="dxa"/>
            <w:vMerge/>
            <w:vAlign w:val="center"/>
          </w:tcPr>
          <w:p w14:paraId="39DFAEC4"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55405E42"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216CE7A4"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w:t>
            </w:r>
            <w:proofErr w:type="gramStart"/>
            <w:r w:rsidRPr="0045065F">
              <w:rPr>
                <w:color w:val="000000"/>
                <w:sz w:val="18"/>
                <w:szCs w:val="18"/>
              </w:rPr>
              <w:t>и</w:t>
            </w:r>
            <w:r w:rsidRPr="0045065F">
              <w:rPr>
                <w:sz w:val="18"/>
                <w:szCs w:val="18"/>
              </w:rPr>
              <w:t>(</w:t>
            </w:r>
            <w:proofErr w:type="gramEnd"/>
            <w:r w:rsidRPr="0045065F">
              <w:rPr>
                <w:sz w:val="18"/>
                <w:szCs w:val="18"/>
              </w:rPr>
              <w:t>пешеходная доступность)</w:t>
            </w:r>
          </w:p>
        </w:tc>
        <w:tc>
          <w:tcPr>
            <w:tcW w:w="4536" w:type="dxa"/>
            <w:gridSpan w:val="2"/>
          </w:tcPr>
          <w:p w14:paraId="69FF3400"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Гостиницы, </w:t>
            </w:r>
            <w:proofErr w:type="gramStart"/>
            <w:r w:rsidRPr="0045065F">
              <w:rPr>
                <w:sz w:val="18"/>
                <w:szCs w:val="18"/>
              </w:rPr>
              <w:t>м</w:t>
            </w:r>
            <w:proofErr w:type="gramEnd"/>
          </w:p>
        </w:tc>
        <w:tc>
          <w:tcPr>
            <w:tcW w:w="2387" w:type="dxa"/>
            <w:gridSpan w:val="2"/>
          </w:tcPr>
          <w:p w14:paraId="7E7AD164"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250</w:t>
            </w:r>
          </w:p>
        </w:tc>
      </w:tr>
      <w:tr w:rsidR="0045065F" w:rsidRPr="0045065F" w14:paraId="4478A8E1" w14:textId="77777777" w:rsidTr="0045065F">
        <w:trPr>
          <w:gridAfter w:val="1"/>
          <w:wAfter w:w="116" w:type="dxa"/>
          <w:trHeight w:val="192"/>
        </w:trPr>
        <w:tc>
          <w:tcPr>
            <w:tcW w:w="816" w:type="dxa"/>
            <w:vMerge w:val="restart"/>
            <w:vAlign w:val="center"/>
          </w:tcPr>
          <w:p w14:paraId="068E4B3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7.4</w:t>
            </w:r>
          </w:p>
        </w:tc>
        <w:tc>
          <w:tcPr>
            <w:tcW w:w="2552" w:type="dxa"/>
          </w:tcPr>
          <w:p w14:paraId="1BE88D98"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438CC96C"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0B181FD6"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Объекты культуры, обслуживающей, административной, общественной, производственной деятельности, в том числе рассчитанные на прием посетителей</w:t>
            </w:r>
          </w:p>
        </w:tc>
        <w:tc>
          <w:tcPr>
            <w:tcW w:w="2387" w:type="dxa"/>
            <w:gridSpan w:val="2"/>
          </w:tcPr>
          <w:p w14:paraId="378A01ED"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 xml:space="preserve">1 </w:t>
            </w:r>
            <w:proofErr w:type="spellStart"/>
            <w:r w:rsidRPr="0045065F">
              <w:rPr>
                <w:sz w:val="18"/>
                <w:szCs w:val="18"/>
              </w:rPr>
              <w:t>машино</w:t>
            </w:r>
            <w:proofErr w:type="spellEnd"/>
            <w:r w:rsidRPr="0045065F">
              <w:rPr>
                <w:sz w:val="18"/>
                <w:szCs w:val="18"/>
              </w:rPr>
              <w:t xml:space="preserve">-место на 5 работников в максимальную смену, а также 1 </w:t>
            </w:r>
            <w:proofErr w:type="spellStart"/>
            <w:r w:rsidRPr="0045065F">
              <w:rPr>
                <w:sz w:val="18"/>
                <w:szCs w:val="18"/>
              </w:rPr>
              <w:t>машино</w:t>
            </w:r>
            <w:proofErr w:type="spellEnd"/>
            <w:r w:rsidRPr="0045065F">
              <w:rPr>
                <w:sz w:val="18"/>
                <w:szCs w:val="18"/>
              </w:rPr>
              <w:t>-место на 10 единовременных посетителей при их максимальном количестве</w:t>
            </w:r>
          </w:p>
        </w:tc>
      </w:tr>
      <w:tr w:rsidR="0045065F" w:rsidRPr="0045065F" w14:paraId="73A76475" w14:textId="77777777" w:rsidTr="0045065F">
        <w:trPr>
          <w:gridAfter w:val="1"/>
          <w:wAfter w:w="116" w:type="dxa"/>
          <w:trHeight w:val="192"/>
        </w:trPr>
        <w:tc>
          <w:tcPr>
            <w:tcW w:w="816" w:type="dxa"/>
            <w:vMerge/>
            <w:vAlign w:val="center"/>
          </w:tcPr>
          <w:p w14:paraId="63F39A0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1368D3AA"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378CE16C"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r w:rsidRPr="0045065F">
              <w:rPr>
                <w:sz w:val="18"/>
                <w:szCs w:val="18"/>
              </w:rPr>
              <w:t xml:space="preserve"> (пешеходная доступность)</w:t>
            </w:r>
          </w:p>
        </w:tc>
        <w:tc>
          <w:tcPr>
            <w:tcW w:w="4536" w:type="dxa"/>
            <w:gridSpan w:val="2"/>
          </w:tcPr>
          <w:p w14:paraId="32B0BCB5"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Объекты культуры, обслуживающей, административной, общественной, производственной деятельности, в том числе рассчитанные на прием посетителей, </w:t>
            </w:r>
            <w:proofErr w:type="gramStart"/>
            <w:r w:rsidRPr="0045065F">
              <w:rPr>
                <w:sz w:val="18"/>
                <w:szCs w:val="18"/>
              </w:rPr>
              <w:t>м</w:t>
            </w:r>
            <w:proofErr w:type="gramEnd"/>
          </w:p>
        </w:tc>
        <w:tc>
          <w:tcPr>
            <w:tcW w:w="2387" w:type="dxa"/>
            <w:gridSpan w:val="2"/>
          </w:tcPr>
          <w:p w14:paraId="414448BD"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250</w:t>
            </w:r>
          </w:p>
        </w:tc>
      </w:tr>
      <w:tr w:rsidR="0045065F" w:rsidRPr="0045065F" w14:paraId="32C9BB1C" w14:textId="77777777" w:rsidTr="0045065F">
        <w:trPr>
          <w:gridAfter w:val="1"/>
          <w:wAfter w:w="116" w:type="dxa"/>
          <w:trHeight w:val="192"/>
        </w:trPr>
        <w:tc>
          <w:tcPr>
            <w:tcW w:w="816" w:type="dxa"/>
            <w:vMerge w:val="restart"/>
            <w:vAlign w:val="center"/>
          </w:tcPr>
          <w:p w14:paraId="77C5C89F"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7.5</w:t>
            </w:r>
          </w:p>
        </w:tc>
        <w:tc>
          <w:tcPr>
            <w:tcW w:w="2552" w:type="dxa"/>
          </w:tcPr>
          <w:p w14:paraId="79AE8028"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36777D3C" w14:textId="77777777" w:rsidR="0045065F" w:rsidRPr="0045065F" w:rsidRDefault="0045065F" w:rsidP="0045065F">
            <w:pPr>
              <w:pStyle w:val="af5"/>
              <w:tabs>
                <w:tab w:val="left" w:pos="-958"/>
                <w:tab w:val="left" w:pos="709"/>
                <w:tab w:val="left" w:pos="993"/>
              </w:tabs>
              <w:ind w:left="34" w:right="70"/>
              <w:jc w:val="center"/>
              <w:rPr>
                <w:color w:val="000000"/>
                <w:sz w:val="18"/>
                <w:szCs w:val="18"/>
              </w:rPr>
            </w:pPr>
            <w:r w:rsidRPr="0045065F">
              <w:rPr>
                <w:sz w:val="18"/>
                <w:szCs w:val="18"/>
              </w:rPr>
              <w:t>Минимально допустимый уровень обеспеченности</w:t>
            </w:r>
          </w:p>
        </w:tc>
        <w:tc>
          <w:tcPr>
            <w:tcW w:w="4536" w:type="dxa"/>
            <w:gridSpan w:val="2"/>
          </w:tcPr>
          <w:p w14:paraId="210C46A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Автовокзалы</w:t>
            </w:r>
          </w:p>
        </w:tc>
        <w:tc>
          <w:tcPr>
            <w:tcW w:w="2387" w:type="dxa"/>
            <w:gridSpan w:val="2"/>
          </w:tcPr>
          <w:p w14:paraId="6EFE748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 xml:space="preserve">1 </w:t>
            </w:r>
            <w:proofErr w:type="spellStart"/>
            <w:r w:rsidRPr="0045065F">
              <w:rPr>
                <w:sz w:val="18"/>
                <w:szCs w:val="18"/>
              </w:rPr>
              <w:t>машино</w:t>
            </w:r>
            <w:proofErr w:type="spellEnd"/>
            <w:r w:rsidRPr="0045065F">
              <w:rPr>
                <w:sz w:val="18"/>
                <w:szCs w:val="18"/>
              </w:rPr>
              <w:t>-место на 10 пассажиров, в час пик</w:t>
            </w:r>
          </w:p>
        </w:tc>
      </w:tr>
      <w:tr w:rsidR="0045065F" w:rsidRPr="0045065F" w14:paraId="5D3170AD" w14:textId="77777777" w:rsidTr="0045065F">
        <w:trPr>
          <w:gridAfter w:val="1"/>
          <w:wAfter w:w="116" w:type="dxa"/>
          <w:trHeight w:val="192"/>
        </w:trPr>
        <w:tc>
          <w:tcPr>
            <w:tcW w:w="816" w:type="dxa"/>
            <w:vMerge/>
          </w:tcPr>
          <w:p w14:paraId="001BE71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497CD62A" w14:textId="77777777" w:rsidR="0045065F" w:rsidRPr="0045065F" w:rsidRDefault="0045065F" w:rsidP="0045065F">
            <w:pPr>
              <w:pStyle w:val="af5"/>
              <w:tabs>
                <w:tab w:val="left" w:pos="-958"/>
                <w:tab w:val="left" w:pos="709"/>
                <w:tab w:val="left" w:pos="993"/>
              </w:tabs>
              <w:ind w:left="175" w:right="175" w:firstLine="236"/>
              <w:jc w:val="center"/>
              <w:rPr>
                <w:sz w:val="18"/>
                <w:szCs w:val="18"/>
              </w:rPr>
            </w:pPr>
          </w:p>
        </w:tc>
        <w:tc>
          <w:tcPr>
            <w:tcW w:w="4111" w:type="dxa"/>
          </w:tcPr>
          <w:p w14:paraId="5530D250" w14:textId="77777777" w:rsidR="0045065F" w:rsidRPr="0045065F" w:rsidRDefault="0045065F" w:rsidP="0045065F">
            <w:pPr>
              <w:pStyle w:val="af5"/>
              <w:tabs>
                <w:tab w:val="left" w:pos="-958"/>
                <w:tab w:val="left" w:pos="709"/>
                <w:tab w:val="left" w:pos="993"/>
              </w:tabs>
              <w:ind w:left="34" w:right="70"/>
              <w:jc w:val="center"/>
              <w:rPr>
                <w:sz w:val="18"/>
                <w:szCs w:val="18"/>
              </w:rPr>
            </w:pPr>
            <w:r w:rsidRPr="0045065F">
              <w:rPr>
                <w:color w:val="000000"/>
                <w:sz w:val="18"/>
                <w:szCs w:val="18"/>
              </w:rPr>
              <w:t>Максимально допустимый уровень территориальной доступности</w:t>
            </w:r>
            <w:r w:rsidRPr="0045065F">
              <w:rPr>
                <w:sz w:val="18"/>
                <w:szCs w:val="18"/>
              </w:rPr>
              <w:t xml:space="preserve"> (пешеходная доступность)</w:t>
            </w:r>
          </w:p>
        </w:tc>
        <w:tc>
          <w:tcPr>
            <w:tcW w:w="4536" w:type="dxa"/>
            <w:gridSpan w:val="2"/>
          </w:tcPr>
          <w:p w14:paraId="4D01331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Автовокзалы, </w:t>
            </w:r>
            <w:proofErr w:type="gramStart"/>
            <w:r w:rsidRPr="0045065F">
              <w:rPr>
                <w:sz w:val="18"/>
                <w:szCs w:val="18"/>
              </w:rPr>
              <w:t>м</w:t>
            </w:r>
            <w:proofErr w:type="gramEnd"/>
          </w:p>
        </w:tc>
        <w:tc>
          <w:tcPr>
            <w:tcW w:w="2387" w:type="dxa"/>
            <w:gridSpan w:val="2"/>
          </w:tcPr>
          <w:p w14:paraId="4212902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250</w:t>
            </w:r>
          </w:p>
        </w:tc>
      </w:tr>
      <w:tr w:rsidR="0045065F" w:rsidRPr="0045065F" w14:paraId="38A49120" w14:textId="77777777" w:rsidTr="0045065F">
        <w:trPr>
          <w:gridAfter w:val="1"/>
          <w:wAfter w:w="116" w:type="dxa"/>
          <w:trHeight w:val="192"/>
        </w:trPr>
        <w:tc>
          <w:tcPr>
            <w:tcW w:w="14402" w:type="dxa"/>
            <w:gridSpan w:val="7"/>
          </w:tcPr>
          <w:p w14:paraId="4CBC7962"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175" w:firstLine="0"/>
              <w:jc w:val="center"/>
              <w:outlineLvl w:val="1"/>
              <w:rPr>
                <w:sz w:val="18"/>
                <w:szCs w:val="18"/>
              </w:rPr>
            </w:pPr>
            <w:bookmarkStart w:id="2" w:name="_Toc190870751"/>
            <w:r w:rsidRPr="0045065F">
              <w:rPr>
                <w:sz w:val="18"/>
                <w:szCs w:val="18"/>
              </w:rPr>
              <w:t>В области инженерной инфраструктуры.</w:t>
            </w:r>
            <w:bookmarkEnd w:id="2"/>
          </w:p>
          <w:p w14:paraId="75898AF3" w14:textId="77777777" w:rsidR="0045065F" w:rsidRPr="0045065F" w:rsidRDefault="0045065F" w:rsidP="0045065F">
            <w:pPr>
              <w:pStyle w:val="ConsPlusNormal"/>
              <w:tabs>
                <w:tab w:val="left" w:pos="-958"/>
                <w:tab w:val="left" w:pos="142"/>
                <w:tab w:val="left" w:pos="709"/>
                <w:tab w:val="left" w:pos="993"/>
              </w:tabs>
              <w:ind w:left="175" w:right="175"/>
              <w:jc w:val="center"/>
              <w:rPr>
                <w:rFonts w:ascii="Times New Roman" w:hAnsi="Times New Roman" w:cs="Times New Roman"/>
                <w:b/>
                <w:sz w:val="18"/>
                <w:szCs w:val="18"/>
              </w:rPr>
            </w:pPr>
            <w:r w:rsidRPr="0045065F">
              <w:rPr>
                <w:rFonts w:ascii="Times New Roman" w:hAnsi="Times New Roman" w:cs="Times New Roman"/>
                <w:b/>
                <w:sz w:val="18"/>
                <w:szCs w:val="18"/>
              </w:rPr>
              <w:t>Водоснабжение и водоотведение</w:t>
            </w:r>
          </w:p>
        </w:tc>
      </w:tr>
      <w:tr w:rsidR="0045065F" w:rsidRPr="0045065F" w14:paraId="21E794E3" w14:textId="77777777" w:rsidTr="0045065F">
        <w:trPr>
          <w:gridAfter w:val="1"/>
          <w:wAfter w:w="116" w:type="dxa"/>
          <w:trHeight w:val="3107"/>
        </w:trPr>
        <w:tc>
          <w:tcPr>
            <w:tcW w:w="816" w:type="dxa"/>
          </w:tcPr>
          <w:p w14:paraId="1C60546A"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tcPr>
          <w:p w14:paraId="36932D8A"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b/>
                <w:sz w:val="18"/>
                <w:szCs w:val="18"/>
              </w:rPr>
              <w:t xml:space="preserve">Водоснабжение </w:t>
            </w:r>
          </w:p>
        </w:tc>
        <w:tc>
          <w:tcPr>
            <w:tcW w:w="4111" w:type="dxa"/>
          </w:tcPr>
          <w:p w14:paraId="4746E877" w14:textId="77777777" w:rsidR="0045065F" w:rsidRPr="0045065F" w:rsidRDefault="0045065F" w:rsidP="0045065F">
            <w:pPr>
              <w:pStyle w:val="af5"/>
              <w:tabs>
                <w:tab w:val="left" w:pos="-958"/>
                <w:tab w:val="left" w:pos="709"/>
                <w:tab w:val="left" w:pos="993"/>
              </w:tabs>
              <w:ind w:left="34" w:right="70"/>
              <w:rPr>
                <w:sz w:val="18"/>
                <w:szCs w:val="18"/>
              </w:rPr>
            </w:pPr>
            <w:r w:rsidRPr="0045065F">
              <w:rPr>
                <w:sz w:val="18"/>
                <w:szCs w:val="18"/>
              </w:rPr>
              <w:t>Значение показателя удельного водопотребления.</w:t>
            </w:r>
          </w:p>
        </w:tc>
        <w:tc>
          <w:tcPr>
            <w:tcW w:w="4536" w:type="dxa"/>
            <w:gridSpan w:val="2"/>
          </w:tcPr>
          <w:p w14:paraId="0650F533"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Style w:val="Bodytext295pt"/>
                <w:rFonts w:eastAsia="Calibri"/>
                <w:sz w:val="18"/>
                <w:szCs w:val="18"/>
              </w:rPr>
              <w:t xml:space="preserve">Зона застройки многоквартирными (малоэтажными, </w:t>
            </w:r>
            <w:proofErr w:type="spellStart"/>
            <w:r w:rsidRPr="0045065F">
              <w:rPr>
                <w:rStyle w:val="Bodytext295pt"/>
                <w:rFonts w:eastAsia="Calibri"/>
                <w:sz w:val="18"/>
                <w:szCs w:val="18"/>
              </w:rPr>
              <w:t>среднеэтажными</w:t>
            </w:r>
            <w:proofErr w:type="spellEnd"/>
            <w:r w:rsidRPr="0045065F">
              <w:rPr>
                <w:rStyle w:val="Bodytext295pt"/>
                <w:rFonts w:eastAsia="Calibri"/>
                <w:sz w:val="18"/>
                <w:szCs w:val="18"/>
              </w:rPr>
              <w:t xml:space="preserve"> и многоэтажными) жилыми домами с местными водонагревателями</w:t>
            </w:r>
          </w:p>
          <w:p w14:paraId="6ADB6271"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Style w:val="Bodytext295pt"/>
                <w:rFonts w:eastAsia="Calibri"/>
                <w:sz w:val="18"/>
                <w:szCs w:val="18"/>
              </w:rPr>
              <w:t>То же с централизованным горячим водоснабжением</w:t>
            </w:r>
          </w:p>
          <w:p w14:paraId="7D5C7CBD"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Style w:val="Bodytext295pt"/>
                <w:rFonts w:eastAsia="Calibri"/>
                <w:sz w:val="18"/>
                <w:szCs w:val="18"/>
              </w:rPr>
              <w:t>Зона застройки индивидуальными жилыми домами с местными водонагревателями</w:t>
            </w:r>
          </w:p>
          <w:p w14:paraId="602A49E2" w14:textId="77777777" w:rsidR="0045065F" w:rsidRPr="0045065F" w:rsidRDefault="0045065F" w:rsidP="0045065F">
            <w:pPr>
              <w:tabs>
                <w:tab w:val="left" w:pos="-958"/>
                <w:tab w:val="left" w:pos="709"/>
                <w:tab w:val="left" w:pos="993"/>
              </w:tabs>
              <w:ind w:left="176" w:right="142" w:firstLine="140"/>
              <w:jc w:val="center"/>
              <w:rPr>
                <w:rStyle w:val="Bodytext295pt"/>
                <w:rFonts w:eastAsia="Calibri"/>
                <w:sz w:val="18"/>
                <w:szCs w:val="18"/>
              </w:rPr>
            </w:pPr>
            <w:r w:rsidRPr="0045065F">
              <w:rPr>
                <w:rStyle w:val="Bodytext295pt"/>
                <w:rFonts w:eastAsia="Calibri"/>
                <w:sz w:val="18"/>
                <w:szCs w:val="18"/>
              </w:rPr>
              <w:t>Пионерские лагеря</w:t>
            </w:r>
          </w:p>
          <w:p w14:paraId="51613A3E"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Style w:val="Bodytext295pt"/>
                <w:rFonts w:eastAsia="Calibri"/>
                <w:sz w:val="18"/>
                <w:szCs w:val="18"/>
              </w:rPr>
              <w:t>Гостиницы, пансионаты</w:t>
            </w:r>
          </w:p>
        </w:tc>
        <w:tc>
          <w:tcPr>
            <w:tcW w:w="2387" w:type="dxa"/>
            <w:gridSpan w:val="2"/>
          </w:tcPr>
          <w:p w14:paraId="1A043FE2"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195л/</w:t>
            </w:r>
            <w:proofErr w:type="spellStart"/>
            <w:r w:rsidRPr="0045065F">
              <w:rPr>
                <w:sz w:val="18"/>
                <w:szCs w:val="18"/>
              </w:rPr>
              <w:t>сут</w:t>
            </w:r>
            <w:proofErr w:type="spellEnd"/>
            <w:r w:rsidRPr="0045065F">
              <w:rPr>
                <w:sz w:val="18"/>
                <w:szCs w:val="18"/>
              </w:rPr>
              <w:t xml:space="preserve"> на 1 жит.</w:t>
            </w:r>
          </w:p>
          <w:p w14:paraId="30136F09" w14:textId="77777777" w:rsidR="0045065F" w:rsidRPr="0045065F" w:rsidRDefault="0045065F" w:rsidP="0045065F">
            <w:pPr>
              <w:tabs>
                <w:tab w:val="left" w:pos="-958"/>
                <w:tab w:val="left" w:pos="709"/>
                <w:tab w:val="left" w:pos="993"/>
              </w:tabs>
              <w:ind w:left="175" w:right="101"/>
              <w:jc w:val="center"/>
              <w:rPr>
                <w:sz w:val="18"/>
                <w:szCs w:val="18"/>
              </w:rPr>
            </w:pPr>
          </w:p>
          <w:p w14:paraId="74976D01" w14:textId="77777777" w:rsidR="0045065F" w:rsidRPr="0045065F" w:rsidRDefault="0045065F" w:rsidP="0045065F">
            <w:pPr>
              <w:tabs>
                <w:tab w:val="left" w:pos="-958"/>
                <w:tab w:val="left" w:pos="709"/>
                <w:tab w:val="left" w:pos="993"/>
              </w:tabs>
              <w:ind w:left="175" w:right="101"/>
              <w:jc w:val="center"/>
              <w:rPr>
                <w:sz w:val="18"/>
                <w:szCs w:val="18"/>
              </w:rPr>
            </w:pPr>
          </w:p>
          <w:p w14:paraId="703DBD2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230л/</w:t>
            </w:r>
            <w:proofErr w:type="spellStart"/>
            <w:r w:rsidRPr="0045065F">
              <w:rPr>
                <w:sz w:val="18"/>
                <w:szCs w:val="18"/>
              </w:rPr>
              <w:t>сут</w:t>
            </w:r>
            <w:proofErr w:type="spellEnd"/>
            <w:r w:rsidRPr="0045065F">
              <w:rPr>
                <w:sz w:val="18"/>
                <w:szCs w:val="18"/>
              </w:rPr>
              <w:t xml:space="preserve"> на 1 жит.</w:t>
            </w:r>
          </w:p>
          <w:p w14:paraId="0B8EF391" w14:textId="77777777" w:rsidR="0045065F" w:rsidRPr="0045065F" w:rsidRDefault="0045065F" w:rsidP="0045065F">
            <w:pPr>
              <w:tabs>
                <w:tab w:val="left" w:pos="-958"/>
                <w:tab w:val="left" w:pos="709"/>
                <w:tab w:val="left" w:pos="993"/>
              </w:tabs>
              <w:ind w:left="175" w:right="101"/>
              <w:jc w:val="center"/>
              <w:rPr>
                <w:sz w:val="18"/>
                <w:szCs w:val="18"/>
              </w:rPr>
            </w:pPr>
          </w:p>
          <w:p w14:paraId="0622A62B"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160л/</w:t>
            </w:r>
            <w:proofErr w:type="spellStart"/>
            <w:r w:rsidRPr="0045065F">
              <w:rPr>
                <w:sz w:val="18"/>
                <w:szCs w:val="18"/>
              </w:rPr>
              <w:t>сут</w:t>
            </w:r>
            <w:proofErr w:type="spellEnd"/>
            <w:r w:rsidRPr="0045065F">
              <w:rPr>
                <w:sz w:val="18"/>
                <w:szCs w:val="18"/>
              </w:rPr>
              <w:t xml:space="preserve"> на 1 жит.</w:t>
            </w:r>
          </w:p>
          <w:p w14:paraId="7A4D84B4"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130л/</w:t>
            </w:r>
            <w:proofErr w:type="spellStart"/>
            <w:r w:rsidRPr="0045065F">
              <w:rPr>
                <w:sz w:val="18"/>
                <w:szCs w:val="18"/>
              </w:rPr>
              <w:t>сут</w:t>
            </w:r>
            <w:proofErr w:type="spellEnd"/>
            <w:r w:rsidRPr="0045065F">
              <w:rPr>
                <w:sz w:val="18"/>
                <w:szCs w:val="18"/>
              </w:rPr>
              <w:t xml:space="preserve"> на 1 жит</w:t>
            </w:r>
          </w:p>
          <w:p w14:paraId="0AE8D95E"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230л/</w:t>
            </w:r>
            <w:proofErr w:type="spellStart"/>
            <w:r w:rsidRPr="0045065F">
              <w:rPr>
                <w:sz w:val="18"/>
                <w:szCs w:val="18"/>
              </w:rPr>
              <w:t>сут</w:t>
            </w:r>
            <w:proofErr w:type="spellEnd"/>
            <w:r w:rsidRPr="0045065F">
              <w:rPr>
                <w:sz w:val="18"/>
                <w:szCs w:val="18"/>
              </w:rPr>
              <w:t xml:space="preserve"> на 1 жит.</w:t>
            </w:r>
          </w:p>
        </w:tc>
      </w:tr>
      <w:tr w:rsidR="0045065F" w:rsidRPr="0045065F" w14:paraId="14E9F1CB" w14:textId="77777777" w:rsidTr="0045065F">
        <w:trPr>
          <w:gridAfter w:val="1"/>
          <w:wAfter w:w="116" w:type="dxa"/>
          <w:trHeight w:val="192"/>
        </w:trPr>
        <w:tc>
          <w:tcPr>
            <w:tcW w:w="816" w:type="dxa"/>
          </w:tcPr>
          <w:p w14:paraId="4C47829C"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6E6A72B6"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04BF9A5F" w14:textId="77777777" w:rsidR="0045065F" w:rsidRPr="0045065F" w:rsidRDefault="0045065F" w:rsidP="0045065F">
            <w:pPr>
              <w:pStyle w:val="af5"/>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4591D15A"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lang w:val="en-US"/>
              </w:rPr>
              <w:t>-</w:t>
            </w:r>
          </w:p>
        </w:tc>
        <w:tc>
          <w:tcPr>
            <w:tcW w:w="2387" w:type="dxa"/>
            <w:gridSpan w:val="2"/>
          </w:tcPr>
          <w:p w14:paraId="0619554C"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не устанавливается</w:t>
            </w:r>
          </w:p>
        </w:tc>
      </w:tr>
      <w:tr w:rsidR="0045065F" w:rsidRPr="0045065F" w14:paraId="5C29659F" w14:textId="77777777" w:rsidTr="0045065F">
        <w:trPr>
          <w:gridAfter w:val="1"/>
          <w:wAfter w:w="116" w:type="dxa"/>
          <w:trHeight w:val="192"/>
        </w:trPr>
        <w:tc>
          <w:tcPr>
            <w:tcW w:w="816" w:type="dxa"/>
          </w:tcPr>
          <w:p w14:paraId="6DEDC08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2</w:t>
            </w:r>
          </w:p>
        </w:tc>
        <w:tc>
          <w:tcPr>
            <w:tcW w:w="2552" w:type="dxa"/>
          </w:tcPr>
          <w:p w14:paraId="54FFD555"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Бытовая канализация</w:t>
            </w:r>
          </w:p>
        </w:tc>
        <w:tc>
          <w:tcPr>
            <w:tcW w:w="4111" w:type="dxa"/>
          </w:tcPr>
          <w:p w14:paraId="75A7F312" w14:textId="77777777" w:rsidR="0045065F" w:rsidRPr="0045065F" w:rsidRDefault="0045065F" w:rsidP="0045065F">
            <w:pPr>
              <w:tabs>
                <w:tab w:val="left" w:pos="-958"/>
                <w:tab w:val="left" w:pos="709"/>
                <w:tab w:val="left" w:pos="993"/>
              </w:tabs>
              <w:ind w:left="34" w:right="70"/>
              <w:rPr>
                <w:sz w:val="18"/>
                <w:szCs w:val="18"/>
              </w:rPr>
            </w:pPr>
            <w:proofErr w:type="gramStart"/>
            <w:r w:rsidRPr="0045065F">
              <w:rPr>
                <w:sz w:val="18"/>
                <w:szCs w:val="18"/>
              </w:rPr>
              <w:t>в</w:t>
            </w:r>
            <w:proofErr w:type="gramEnd"/>
            <w:r w:rsidRPr="0045065F">
              <w:rPr>
                <w:sz w:val="18"/>
                <w:szCs w:val="18"/>
              </w:rPr>
              <w:t xml:space="preserve"> % от водопотребления</w:t>
            </w:r>
          </w:p>
        </w:tc>
        <w:tc>
          <w:tcPr>
            <w:tcW w:w="4536" w:type="dxa"/>
            <w:gridSpan w:val="2"/>
          </w:tcPr>
          <w:p w14:paraId="4724E789"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Зона застройки многоквартирными жилыми домами, %</w:t>
            </w:r>
          </w:p>
        </w:tc>
        <w:tc>
          <w:tcPr>
            <w:tcW w:w="2387" w:type="dxa"/>
            <w:gridSpan w:val="2"/>
          </w:tcPr>
          <w:p w14:paraId="6DD33F1E"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100</w:t>
            </w:r>
          </w:p>
        </w:tc>
      </w:tr>
      <w:tr w:rsidR="0045065F" w:rsidRPr="0045065F" w14:paraId="13E4041F" w14:textId="77777777" w:rsidTr="0045065F">
        <w:trPr>
          <w:gridAfter w:val="1"/>
          <w:wAfter w:w="116" w:type="dxa"/>
          <w:trHeight w:val="192"/>
        </w:trPr>
        <w:tc>
          <w:tcPr>
            <w:tcW w:w="816" w:type="dxa"/>
          </w:tcPr>
          <w:p w14:paraId="3B2C6B0A"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32133626"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26112FA4"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7C5D6644"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lang w:val="en-US"/>
              </w:rPr>
              <w:t>-</w:t>
            </w:r>
          </w:p>
        </w:tc>
        <w:tc>
          <w:tcPr>
            <w:tcW w:w="2387" w:type="dxa"/>
            <w:gridSpan w:val="2"/>
          </w:tcPr>
          <w:p w14:paraId="262927AE"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не устанавливается</w:t>
            </w:r>
          </w:p>
        </w:tc>
      </w:tr>
      <w:tr w:rsidR="0045065F" w:rsidRPr="0045065F" w14:paraId="67D8284D" w14:textId="77777777" w:rsidTr="0045065F">
        <w:trPr>
          <w:gridAfter w:val="1"/>
          <w:wAfter w:w="116" w:type="dxa"/>
          <w:trHeight w:val="192"/>
        </w:trPr>
        <w:tc>
          <w:tcPr>
            <w:tcW w:w="816" w:type="dxa"/>
          </w:tcPr>
          <w:p w14:paraId="2D7EDECC"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3</w:t>
            </w:r>
          </w:p>
        </w:tc>
        <w:tc>
          <w:tcPr>
            <w:tcW w:w="2552" w:type="dxa"/>
          </w:tcPr>
          <w:p w14:paraId="77360129"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Дождевая канализация</w:t>
            </w:r>
          </w:p>
        </w:tc>
        <w:tc>
          <w:tcPr>
            <w:tcW w:w="4111" w:type="dxa"/>
          </w:tcPr>
          <w:p w14:paraId="6DD785EA"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Суточный объем поверхностного стока, поступающий на очистные сооружения</w:t>
            </w:r>
          </w:p>
        </w:tc>
        <w:tc>
          <w:tcPr>
            <w:tcW w:w="4536" w:type="dxa"/>
            <w:gridSpan w:val="2"/>
          </w:tcPr>
          <w:p w14:paraId="0039642A"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м</w:t>
            </w:r>
            <w:r w:rsidRPr="0045065F">
              <w:rPr>
                <w:sz w:val="18"/>
                <w:szCs w:val="18"/>
                <w:vertAlign w:val="superscript"/>
              </w:rPr>
              <w:t>3</w:t>
            </w:r>
            <w:r w:rsidRPr="0045065F">
              <w:rPr>
                <w:sz w:val="18"/>
                <w:szCs w:val="18"/>
              </w:rPr>
              <w:t>/</w:t>
            </w:r>
            <w:proofErr w:type="spellStart"/>
            <w:r w:rsidRPr="0045065F">
              <w:rPr>
                <w:sz w:val="18"/>
                <w:szCs w:val="18"/>
              </w:rPr>
              <w:t>сут</w:t>
            </w:r>
            <w:proofErr w:type="spellEnd"/>
            <w:r w:rsidRPr="0045065F">
              <w:rPr>
                <w:sz w:val="18"/>
                <w:szCs w:val="18"/>
              </w:rPr>
              <w:t>. с 1 га территории</w:t>
            </w:r>
          </w:p>
        </w:tc>
        <w:tc>
          <w:tcPr>
            <w:tcW w:w="2387" w:type="dxa"/>
            <w:gridSpan w:val="2"/>
          </w:tcPr>
          <w:p w14:paraId="34C44001"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50</w:t>
            </w:r>
          </w:p>
        </w:tc>
      </w:tr>
      <w:tr w:rsidR="0045065F" w:rsidRPr="0045065F" w14:paraId="3CF64A17" w14:textId="77777777" w:rsidTr="0045065F">
        <w:trPr>
          <w:gridAfter w:val="1"/>
          <w:wAfter w:w="116" w:type="dxa"/>
          <w:trHeight w:val="192"/>
        </w:trPr>
        <w:tc>
          <w:tcPr>
            <w:tcW w:w="816" w:type="dxa"/>
          </w:tcPr>
          <w:p w14:paraId="6A8EF434"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093B4DC1"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432296F1"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21056D60"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lang w:val="en-US"/>
              </w:rPr>
              <w:t>-</w:t>
            </w:r>
          </w:p>
        </w:tc>
        <w:tc>
          <w:tcPr>
            <w:tcW w:w="2387" w:type="dxa"/>
            <w:gridSpan w:val="2"/>
          </w:tcPr>
          <w:p w14:paraId="6841BCD6"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не устанавливается</w:t>
            </w:r>
          </w:p>
        </w:tc>
      </w:tr>
      <w:tr w:rsidR="0045065F" w:rsidRPr="0045065F" w14:paraId="414A5CDB" w14:textId="77777777" w:rsidTr="0045065F">
        <w:trPr>
          <w:gridAfter w:val="1"/>
          <w:wAfter w:w="116" w:type="dxa"/>
          <w:trHeight w:val="192"/>
        </w:trPr>
        <w:tc>
          <w:tcPr>
            <w:tcW w:w="14402" w:type="dxa"/>
            <w:gridSpan w:val="7"/>
          </w:tcPr>
          <w:p w14:paraId="4F8520DB" w14:textId="77777777" w:rsidR="0045065F" w:rsidRPr="0045065F" w:rsidRDefault="0045065F" w:rsidP="0045065F">
            <w:pPr>
              <w:tabs>
                <w:tab w:val="left" w:pos="-958"/>
                <w:tab w:val="left" w:pos="142"/>
                <w:tab w:val="left" w:pos="709"/>
                <w:tab w:val="left" w:pos="993"/>
              </w:tabs>
              <w:ind w:left="175" w:right="175"/>
              <w:jc w:val="center"/>
              <w:rPr>
                <w:b/>
                <w:sz w:val="18"/>
                <w:szCs w:val="18"/>
              </w:rPr>
            </w:pPr>
            <w:bookmarkStart w:id="3" w:name="_Toc187347711"/>
            <w:bookmarkStart w:id="4" w:name="_Toc187347885"/>
            <w:bookmarkStart w:id="5" w:name="_Toc187348013"/>
            <w:bookmarkStart w:id="6" w:name="_Toc187348107"/>
            <w:bookmarkStart w:id="7" w:name="_Toc190267330"/>
            <w:r w:rsidRPr="0045065F">
              <w:rPr>
                <w:b/>
                <w:sz w:val="18"/>
                <w:szCs w:val="18"/>
              </w:rPr>
              <w:t>Объектов, относящихся к области электроснабжения</w:t>
            </w:r>
            <w:bookmarkEnd w:id="3"/>
            <w:bookmarkEnd w:id="4"/>
            <w:bookmarkEnd w:id="5"/>
            <w:bookmarkEnd w:id="6"/>
            <w:bookmarkEnd w:id="7"/>
          </w:p>
        </w:tc>
      </w:tr>
      <w:tr w:rsidR="0045065F" w:rsidRPr="0045065F" w14:paraId="6A656677" w14:textId="77777777" w:rsidTr="0045065F">
        <w:trPr>
          <w:gridAfter w:val="1"/>
          <w:wAfter w:w="116" w:type="dxa"/>
          <w:trHeight w:val="192"/>
        </w:trPr>
        <w:tc>
          <w:tcPr>
            <w:tcW w:w="816" w:type="dxa"/>
          </w:tcPr>
          <w:p w14:paraId="5CD91B98"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tcPr>
          <w:p w14:paraId="10046E7D"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Электропотребления</w:t>
            </w:r>
          </w:p>
        </w:tc>
        <w:tc>
          <w:tcPr>
            <w:tcW w:w="4111" w:type="dxa"/>
          </w:tcPr>
          <w:p w14:paraId="150F63D7"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Укрупненные показатели электропотребления:</w:t>
            </w:r>
          </w:p>
        </w:tc>
        <w:tc>
          <w:tcPr>
            <w:tcW w:w="4536" w:type="dxa"/>
            <w:gridSpan w:val="2"/>
          </w:tcPr>
          <w:p w14:paraId="0A75EBF3"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-электропотребление </w:t>
            </w:r>
            <w:proofErr w:type="spellStart"/>
            <w:r w:rsidRPr="0045065F">
              <w:rPr>
                <w:sz w:val="18"/>
                <w:szCs w:val="18"/>
              </w:rPr>
              <w:t>кВт</w:t>
            </w:r>
            <w:proofErr w:type="gramStart"/>
            <w:r w:rsidRPr="0045065F">
              <w:rPr>
                <w:sz w:val="18"/>
                <w:szCs w:val="18"/>
              </w:rPr>
              <w:t>.ч</w:t>
            </w:r>
            <w:proofErr w:type="spellEnd"/>
            <w:proofErr w:type="gramEnd"/>
            <w:r w:rsidRPr="0045065F">
              <w:rPr>
                <w:sz w:val="18"/>
                <w:szCs w:val="18"/>
              </w:rPr>
              <w:t>/год на 1 чел</w:t>
            </w:r>
          </w:p>
          <w:p w14:paraId="68E98FA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-использование максимума электрической нагрузки-</w:t>
            </w:r>
            <w:proofErr w:type="spellStart"/>
            <w:r w:rsidRPr="0045065F">
              <w:rPr>
                <w:sz w:val="18"/>
                <w:szCs w:val="18"/>
              </w:rPr>
              <w:t>кВт</w:t>
            </w:r>
            <w:proofErr w:type="gramStart"/>
            <w:r w:rsidRPr="0045065F">
              <w:rPr>
                <w:sz w:val="18"/>
                <w:szCs w:val="18"/>
              </w:rPr>
              <w:t>.ч</w:t>
            </w:r>
            <w:proofErr w:type="spellEnd"/>
            <w:proofErr w:type="gramEnd"/>
            <w:r w:rsidRPr="0045065F">
              <w:rPr>
                <w:sz w:val="18"/>
                <w:szCs w:val="18"/>
              </w:rPr>
              <w:t>/год на 1 чел</w:t>
            </w:r>
          </w:p>
        </w:tc>
        <w:tc>
          <w:tcPr>
            <w:tcW w:w="2387" w:type="dxa"/>
            <w:gridSpan w:val="2"/>
          </w:tcPr>
          <w:p w14:paraId="63382931"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2026</w:t>
            </w:r>
          </w:p>
          <w:p w14:paraId="7C9139D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6000</w:t>
            </w:r>
          </w:p>
        </w:tc>
      </w:tr>
      <w:tr w:rsidR="0045065F" w:rsidRPr="0045065F" w14:paraId="3C9B1EB8" w14:textId="77777777" w:rsidTr="0045065F">
        <w:trPr>
          <w:gridAfter w:val="1"/>
          <w:wAfter w:w="116" w:type="dxa"/>
          <w:trHeight w:val="192"/>
        </w:trPr>
        <w:tc>
          <w:tcPr>
            <w:tcW w:w="816" w:type="dxa"/>
          </w:tcPr>
          <w:p w14:paraId="4F18D040"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05FA0C1B"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64AF2E04"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Уровень обеспеченности централизованным электроснабжением, %</w:t>
            </w:r>
          </w:p>
        </w:tc>
        <w:tc>
          <w:tcPr>
            <w:tcW w:w="4536" w:type="dxa"/>
            <w:gridSpan w:val="2"/>
          </w:tcPr>
          <w:p w14:paraId="2F8530D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Уровень обеспеченности централизованным электроснабжением, %</w:t>
            </w:r>
          </w:p>
        </w:tc>
        <w:tc>
          <w:tcPr>
            <w:tcW w:w="2387" w:type="dxa"/>
            <w:gridSpan w:val="2"/>
          </w:tcPr>
          <w:p w14:paraId="23B046DC"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100</w:t>
            </w:r>
          </w:p>
        </w:tc>
      </w:tr>
      <w:tr w:rsidR="0045065F" w:rsidRPr="0045065F" w14:paraId="73FD2A32" w14:textId="77777777" w:rsidTr="0045065F">
        <w:trPr>
          <w:gridAfter w:val="1"/>
          <w:wAfter w:w="116" w:type="dxa"/>
          <w:trHeight w:val="192"/>
        </w:trPr>
        <w:tc>
          <w:tcPr>
            <w:tcW w:w="14402" w:type="dxa"/>
            <w:gridSpan w:val="7"/>
          </w:tcPr>
          <w:p w14:paraId="25F6468C" w14:textId="77777777" w:rsidR="0045065F" w:rsidRPr="0045065F" w:rsidRDefault="0045065F" w:rsidP="0045065F">
            <w:pPr>
              <w:tabs>
                <w:tab w:val="left" w:pos="-958"/>
                <w:tab w:val="left" w:pos="142"/>
                <w:tab w:val="left" w:pos="709"/>
                <w:tab w:val="left" w:pos="993"/>
              </w:tabs>
              <w:ind w:left="175" w:right="175"/>
              <w:jc w:val="center"/>
              <w:rPr>
                <w:sz w:val="18"/>
                <w:szCs w:val="18"/>
              </w:rPr>
            </w:pPr>
            <w:bookmarkStart w:id="8" w:name="_Toc187347712"/>
            <w:bookmarkStart w:id="9" w:name="_Toc187347886"/>
            <w:bookmarkStart w:id="10" w:name="_Toc187348014"/>
            <w:bookmarkStart w:id="11" w:name="_Toc187348108"/>
            <w:bookmarkStart w:id="12" w:name="_Toc190267331"/>
            <w:r w:rsidRPr="0045065F">
              <w:rPr>
                <w:b/>
                <w:sz w:val="18"/>
                <w:szCs w:val="18"/>
              </w:rPr>
              <w:t>Объектов, относящихся к области тепло-, газоснабжения</w:t>
            </w:r>
            <w:bookmarkEnd w:id="8"/>
            <w:bookmarkEnd w:id="9"/>
            <w:bookmarkEnd w:id="10"/>
            <w:bookmarkEnd w:id="11"/>
            <w:bookmarkEnd w:id="12"/>
          </w:p>
        </w:tc>
      </w:tr>
      <w:tr w:rsidR="0045065F" w:rsidRPr="0045065F" w14:paraId="08904C61" w14:textId="77777777" w:rsidTr="0045065F">
        <w:trPr>
          <w:gridAfter w:val="1"/>
          <w:wAfter w:w="116" w:type="dxa"/>
          <w:trHeight w:val="192"/>
        </w:trPr>
        <w:tc>
          <w:tcPr>
            <w:tcW w:w="816" w:type="dxa"/>
          </w:tcPr>
          <w:p w14:paraId="5248A8FD"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tcPr>
          <w:p w14:paraId="4887D03F"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Газ</w:t>
            </w:r>
          </w:p>
        </w:tc>
        <w:tc>
          <w:tcPr>
            <w:tcW w:w="4111" w:type="dxa"/>
          </w:tcPr>
          <w:p w14:paraId="1D4CCEAA"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Укрупненный показатель потребления газа при теплоте сгорания 34 МДж/м</w:t>
            </w:r>
            <w:r w:rsidRPr="0045065F">
              <w:rPr>
                <w:sz w:val="18"/>
                <w:szCs w:val="18"/>
                <w:vertAlign w:val="superscript"/>
              </w:rPr>
              <w:t>3</w:t>
            </w:r>
            <w:r w:rsidRPr="0045065F">
              <w:rPr>
                <w:sz w:val="18"/>
                <w:szCs w:val="18"/>
              </w:rPr>
              <w:t xml:space="preserve"> (8000 </w:t>
            </w:r>
            <w:proofErr w:type="spellStart"/>
            <w:r w:rsidRPr="0045065F">
              <w:rPr>
                <w:sz w:val="18"/>
                <w:szCs w:val="18"/>
              </w:rPr>
              <w:t>ККал</w:t>
            </w:r>
            <w:proofErr w:type="spellEnd"/>
            <w:r w:rsidRPr="0045065F">
              <w:rPr>
                <w:sz w:val="18"/>
                <w:szCs w:val="18"/>
              </w:rPr>
              <w:t>/м</w:t>
            </w:r>
            <w:r w:rsidRPr="0045065F">
              <w:rPr>
                <w:sz w:val="18"/>
                <w:szCs w:val="18"/>
                <w:vertAlign w:val="superscript"/>
              </w:rPr>
              <w:t>3</w:t>
            </w:r>
            <w:r w:rsidRPr="0045065F">
              <w:rPr>
                <w:sz w:val="18"/>
                <w:szCs w:val="18"/>
              </w:rPr>
              <w:t>):</w:t>
            </w:r>
          </w:p>
        </w:tc>
        <w:tc>
          <w:tcPr>
            <w:tcW w:w="4536" w:type="dxa"/>
            <w:gridSpan w:val="2"/>
          </w:tcPr>
          <w:p w14:paraId="26A11811"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-при наличии централизованного горячего водоснабжения, м</w:t>
            </w:r>
            <w:r w:rsidRPr="0045065F">
              <w:rPr>
                <w:sz w:val="18"/>
                <w:szCs w:val="18"/>
                <w:vertAlign w:val="superscript"/>
              </w:rPr>
              <w:t>3</w:t>
            </w:r>
            <w:r w:rsidRPr="0045065F">
              <w:rPr>
                <w:sz w:val="18"/>
                <w:szCs w:val="18"/>
              </w:rPr>
              <w:t>/год на 1 чел.</w:t>
            </w:r>
          </w:p>
          <w:p w14:paraId="0D250285"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-при горячем водоснабжении от газовых водонагревателей, м</w:t>
            </w:r>
            <w:r w:rsidRPr="0045065F">
              <w:rPr>
                <w:sz w:val="18"/>
                <w:szCs w:val="18"/>
                <w:vertAlign w:val="superscript"/>
              </w:rPr>
              <w:t>3</w:t>
            </w:r>
            <w:r w:rsidRPr="0045065F">
              <w:rPr>
                <w:sz w:val="18"/>
                <w:szCs w:val="18"/>
              </w:rPr>
              <w:t>/год на 1 чел.</w:t>
            </w:r>
          </w:p>
          <w:p w14:paraId="5FDE6096"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-при отсутствии всяких видов горячего водоснабжения, м</w:t>
            </w:r>
            <w:r w:rsidRPr="0045065F">
              <w:rPr>
                <w:sz w:val="18"/>
                <w:szCs w:val="18"/>
                <w:vertAlign w:val="superscript"/>
              </w:rPr>
              <w:t>3</w:t>
            </w:r>
            <w:r w:rsidRPr="0045065F">
              <w:rPr>
                <w:sz w:val="18"/>
                <w:szCs w:val="18"/>
              </w:rPr>
              <w:t>/год на 1 чел.</w:t>
            </w:r>
          </w:p>
        </w:tc>
        <w:tc>
          <w:tcPr>
            <w:tcW w:w="2387" w:type="dxa"/>
            <w:gridSpan w:val="2"/>
          </w:tcPr>
          <w:p w14:paraId="712C4423" w14:textId="77777777" w:rsidR="0045065F" w:rsidRPr="0045065F" w:rsidRDefault="0045065F" w:rsidP="0045065F">
            <w:pPr>
              <w:tabs>
                <w:tab w:val="left" w:pos="-958"/>
                <w:tab w:val="left" w:pos="709"/>
                <w:tab w:val="left" w:pos="993"/>
              </w:tabs>
              <w:ind w:left="175" w:right="101"/>
              <w:jc w:val="center"/>
              <w:rPr>
                <w:sz w:val="18"/>
                <w:szCs w:val="18"/>
              </w:rPr>
            </w:pPr>
          </w:p>
          <w:p w14:paraId="4A3EF743"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120</w:t>
            </w:r>
          </w:p>
          <w:p w14:paraId="6CA0AB9D" w14:textId="77777777" w:rsidR="0045065F" w:rsidRPr="0045065F" w:rsidRDefault="0045065F" w:rsidP="0045065F">
            <w:pPr>
              <w:tabs>
                <w:tab w:val="left" w:pos="-958"/>
                <w:tab w:val="left" w:pos="709"/>
                <w:tab w:val="left" w:pos="993"/>
              </w:tabs>
              <w:ind w:left="175" w:right="101"/>
              <w:jc w:val="center"/>
              <w:rPr>
                <w:sz w:val="18"/>
                <w:szCs w:val="18"/>
              </w:rPr>
            </w:pPr>
          </w:p>
          <w:p w14:paraId="6AE4A3EA"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300</w:t>
            </w:r>
          </w:p>
          <w:p w14:paraId="607127D7" w14:textId="77777777" w:rsidR="0045065F" w:rsidRPr="0045065F" w:rsidRDefault="0045065F" w:rsidP="0045065F">
            <w:pPr>
              <w:tabs>
                <w:tab w:val="left" w:pos="-958"/>
                <w:tab w:val="left" w:pos="709"/>
                <w:tab w:val="left" w:pos="993"/>
              </w:tabs>
              <w:ind w:left="175" w:right="101"/>
              <w:jc w:val="center"/>
              <w:rPr>
                <w:sz w:val="18"/>
                <w:szCs w:val="18"/>
              </w:rPr>
            </w:pPr>
          </w:p>
          <w:p w14:paraId="7012493B"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180</w:t>
            </w:r>
          </w:p>
        </w:tc>
      </w:tr>
      <w:tr w:rsidR="0045065F" w:rsidRPr="0045065F" w14:paraId="5827398E" w14:textId="77777777" w:rsidTr="0045065F">
        <w:trPr>
          <w:gridAfter w:val="1"/>
          <w:wAfter w:w="116" w:type="dxa"/>
          <w:trHeight w:val="192"/>
        </w:trPr>
        <w:tc>
          <w:tcPr>
            <w:tcW w:w="816" w:type="dxa"/>
          </w:tcPr>
          <w:p w14:paraId="22CEE6F4"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lastRenderedPageBreak/>
              <w:t>2</w:t>
            </w:r>
          </w:p>
        </w:tc>
        <w:tc>
          <w:tcPr>
            <w:tcW w:w="2552" w:type="dxa"/>
          </w:tcPr>
          <w:p w14:paraId="767EDD94"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тепловая нагрузка</w:t>
            </w:r>
          </w:p>
        </w:tc>
        <w:tc>
          <w:tcPr>
            <w:tcW w:w="4111" w:type="dxa"/>
          </w:tcPr>
          <w:p w14:paraId="7C0766C8"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Удельные показатели максимальной тепловой нагрузки, расходы газа</w:t>
            </w:r>
          </w:p>
        </w:tc>
        <w:tc>
          <w:tcPr>
            <w:tcW w:w="4536" w:type="dxa"/>
            <w:gridSpan w:val="2"/>
          </w:tcPr>
          <w:p w14:paraId="42FEF5C6"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w:t>
            </w:r>
          </w:p>
          <w:p w14:paraId="4A279528" w14:textId="77777777" w:rsidR="0045065F" w:rsidRPr="0045065F" w:rsidRDefault="0045065F" w:rsidP="0045065F">
            <w:pPr>
              <w:tabs>
                <w:tab w:val="left" w:pos="-958"/>
                <w:tab w:val="left" w:pos="709"/>
                <w:tab w:val="left" w:pos="993"/>
              </w:tabs>
              <w:ind w:left="176" w:right="142" w:firstLine="140"/>
              <w:jc w:val="center"/>
              <w:rPr>
                <w:sz w:val="18"/>
                <w:szCs w:val="18"/>
              </w:rPr>
            </w:pPr>
          </w:p>
        </w:tc>
        <w:tc>
          <w:tcPr>
            <w:tcW w:w="2387" w:type="dxa"/>
            <w:gridSpan w:val="2"/>
          </w:tcPr>
          <w:p w14:paraId="6B91EC68" w14:textId="77777777" w:rsidR="0045065F" w:rsidRPr="0045065F" w:rsidRDefault="0045065F" w:rsidP="0045065F">
            <w:pPr>
              <w:tabs>
                <w:tab w:val="left" w:pos="-958"/>
                <w:tab w:val="left" w:pos="709"/>
                <w:tab w:val="left" w:pos="993"/>
              </w:tabs>
              <w:ind w:left="175" w:right="101"/>
              <w:jc w:val="center"/>
              <w:rPr>
                <w:sz w:val="18"/>
                <w:szCs w:val="18"/>
                <w:lang w:val="en-US"/>
              </w:rPr>
            </w:pPr>
            <w:r w:rsidRPr="0045065F">
              <w:rPr>
                <w:sz w:val="18"/>
                <w:szCs w:val="18"/>
              </w:rPr>
              <w:t>не устанавливается.</w:t>
            </w:r>
          </w:p>
        </w:tc>
      </w:tr>
      <w:tr w:rsidR="0045065F" w:rsidRPr="0045065F" w14:paraId="6D263AAC" w14:textId="77777777" w:rsidTr="0045065F">
        <w:trPr>
          <w:gridAfter w:val="1"/>
          <w:wAfter w:w="116" w:type="dxa"/>
          <w:trHeight w:val="1126"/>
        </w:trPr>
        <w:tc>
          <w:tcPr>
            <w:tcW w:w="816" w:type="dxa"/>
            <w:vMerge w:val="restart"/>
          </w:tcPr>
          <w:p w14:paraId="73D7EC73"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val="restart"/>
          </w:tcPr>
          <w:p w14:paraId="3D96FF40" w14:textId="77777777" w:rsidR="0045065F" w:rsidRPr="0045065F" w:rsidRDefault="0045065F" w:rsidP="0045065F">
            <w:pPr>
              <w:tabs>
                <w:tab w:val="left" w:pos="-958"/>
                <w:tab w:val="left" w:pos="709"/>
                <w:tab w:val="left" w:pos="993"/>
              </w:tabs>
              <w:ind w:left="175" w:right="175"/>
              <w:rPr>
                <w:sz w:val="18"/>
                <w:szCs w:val="18"/>
              </w:rPr>
            </w:pPr>
            <w:r w:rsidRPr="0045065F">
              <w:rPr>
                <w:sz w:val="18"/>
                <w:szCs w:val="18"/>
              </w:rPr>
              <w:t xml:space="preserve">  - котельные</w:t>
            </w:r>
          </w:p>
        </w:tc>
        <w:tc>
          <w:tcPr>
            <w:tcW w:w="4111" w:type="dxa"/>
          </w:tcPr>
          <w:p w14:paraId="64CAFD4F"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 xml:space="preserve">Размеры земельных участков котельных, </w:t>
            </w:r>
            <w:proofErr w:type="gramStart"/>
            <w:r w:rsidRPr="0045065F">
              <w:rPr>
                <w:sz w:val="18"/>
                <w:szCs w:val="18"/>
              </w:rPr>
              <w:t>га</w:t>
            </w:r>
            <w:proofErr w:type="gramEnd"/>
          </w:p>
        </w:tc>
        <w:tc>
          <w:tcPr>
            <w:tcW w:w="2490" w:type="dxa"/>
          </w:tcPr>
          <w:p w14:paraId="5A64AF57" w14:textId="77777777" w:rsidR="0045065F" w:rsidRPr="0045065F" w:rsidRDefault="0045065F" w:rsidP="0045065F">
            <w:pPr>
              <w:tabs>
                <w:tab w:val="left" w:pos="-958"/>
                <w:tab w:val="left" w:pos="709"/>
                <w:tab w:val="left" w:pos="993"/>
              </w:tabs>
              <w:ind w:left="176" w:right="142" w:firstLine="140"/>
              <w:jc w:val="center"/>
              <w:rPr>
                <w:sz w:val="18"/>
                <w:szCs w:val="18"/>
              </w:rPr>
            </w:pPr>
            <w:proofErr w:type="spellStart"/>
            <w:r w:rsidRPr="0045065F">
              <w:rPr>
                <w:sz w:val="18"/>
                <w:szCs w:val="18"/>
              </w:rPr>
              <w:t>Теплопроизводительность</w:t>
            </w:r>
            <w:proofErr w:type="spellEnd"/>
            <w:r w:rsidRPr="0045065F">
              <w:rPr>
                <w:sz w:val="18"/>
                <w:szCs w:val="18"/>
              </w:rPr>
              <w:t xml:space="preserve"> котельных, Гкал/</w:t>
            </w:r>
            <w:proofErr w:type="gramStart"/>
            <w:r w:rsidRPr="0045065F">
              <w:rPr>
                <w:sz w:val="18"/>
                <w:szCs w:val="18"/>
              </w:rPr>
              <w:t>ч</w:t>
            </w:r>
            <w:proofErr w:type="gramEnd"/>
            <w:r w:rsidRPr="0045065F">
              <w:rPr>
                <w:sz w:val="18"/>
                <w:szCs w:val="18"/>
              </w:rPr>
              <w:t xml:space="preserve"> (МВт)</w:t>
            </w:r>
          </w:p>
          <w:p w14:paraId="63A78F2B"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до 5</w:t>
            </w:r>
          </w:p>
          <w:p w14:paraId="2E2C5A69"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от 5 до 10 (от 6 до 12)</w:t>
            </w:r>
          </w:p>
          <w:p w14:paraId="7695364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свыше 10 до 50 (св. 12 до 58)</w:t>
            </w:r>
          </w:p>
          <w:p w14:paraId="5550FEBD"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свыше 50 до 100 (св. 58 до 116)</w:t>
            </w:r>
          </w:p>
          <w:p w14:paraId="1F497F8A"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свыше 100 до 200 (св. 116 до 223)</w:t>
            </w:r>
          </w:p>
          <w:p w14:paraId="61AE93AB"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свыше 200 до 400 (св. 233 до 466)</w:t>
            </w:r>
          </w:p>
        </w:tc>
        <w:tc>
          <w:tcPr>
            <w:tcW w:w="2046" w:type="dxa"/>
          </w:tcPr>
          <w:p w14:paraId="0163EC5A" w14:textId="77777777" w:rsidR="0045065F" w:rsidRPr="0045065F" w:rsidRDefault="0045065F" w:rsidP="0045065F">
            <w:pPr>
              <w:tabs>
                <w:tab w:val="left" w:pos="-958"/>
                <w:tab w:val="left" w:pos="709"/>
                <w:tab w:val="left" w:pos="993"/>
              </w:tabs>
              <w:ind w:left="176" w:right="142" w:firstLine="61"/>
              <w:jc w:val="center"/>
              <w:rPr>
                <w:spacing w:val="-10"/>
                <w:sz w:val="18"/>
                <w:szCs w:val="18"/>
              </w:rPr>
            </w:pPr>
            <w:proofErr w:type="gramStart"/>
            <w:r w:rsidRPr="0045065F">
              <w:rPr>
                <w:spacing w:val="-10"/>
                <w:sz w:val="18"/>
                <w:szCs w:val="18"/>
              </w:rPr>
              <w:t>работающих</w:t>
            </w:r>
            <w:proofErr w:type="gramEnd"/>
            <w:r w:rsidRPr="0045065F">
              <w:rPr>
                <w:spacing w:val="-10"/>
                <w:sz w:val="18"/>
                <w:szCs w:val="18"/>
              </w:rPr>
              <w:t xml:space="preserve"> на твердом топливе</w:t>
            </w:r>
          </w:p>
          <w:p w14:paraId="716EFB61"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0,7</w:t>
            </w:r>
          </w:p>
          <w:p w14:paraId="49AEAB67"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1,0</w:t>
            </w:r>
          </w:p>
          <w:p w14:paraId="4CF27AB0"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2,0</w:t>
            </w:r>
          </w:p>
          <w:p w14:paraId="0D599DD6"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3,0</w:t>
            </w:r>
          </w:p>
          <w:p w14:paraId="4208E3CC" w14:textId="77777777" w:rsidR="0045065F" w:rsidRPr="0045065F" w:rsidRDefault="0045065F" w:rsidP="0045065F">
            <w:pPr>
              <w:tabs>
                <w:tab w:val="left" w:pos="-958"/>
                <w:tab w:val="left" w:pos="709"/>
                <w:tab w:val="left" w:pos="993"/>
              </w:tabs>
              <w:ind w:left="176" w:right="142" w:firstLine="61"/>
              <w:jc w:val="center"/>
              <w:rPr>
                <w:sz w:val="18"/>
                <w:szCs w:val="18"/>
              </w:rPr>
            </w:pPr>
          </w:p>
          <w:p w14:paraId="6A17E6C4"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3,7</w:t>
            </w:r>
          </w:p>
          <w:p w14:paraId="31FCEF5B" w14:textId="77777777" w:rsidR="0045065F" w:rsidRPr="0045065F" w:rsidRDefault="0045065F" w:rsidP="0045065F">
            <w:pPr>
              <w:tabs>
                <w:tab w:val="left" w:pos="-958"/>
                <w:tab w:val="left" w:pos="709"/>
                <w:tab w:val="left" w:pos="993"/>
              </w:tabs>
              <w:ind w:left="176" w:right="142" w:firstLine="61"/>
              <w:jc w:val="center"/>
              <w:rPr>
                <w:sz w:val="18"/>
                <w:szCs w:val="18"/>
              </w:rPr>
            </w:pPr>
            <w:r w:rsidRPr="0045065F">
              <w:rPr>
                <w:sz w:val="18"/>
                <w:szCs w:val="18"/>
              </w:rPr>
              <w:t>4,3</w:t>
            </w:r>
          </w:p>
        </w:tc>
        <w:tc>
          <w:tcPr>
            <w:tcW w:w="2387" w:type="dxa"/>
            <w:gridSpan w:val="2"/>
          </w:tcPr>
          <w:p w14:paraId="4F773D17" w14:textId="77777777" w:rsidR="0045065F" w:rsidRPr="0045065F" w:rsidRDefault="0045065F" w:rsidP="0045065F">
            <w:pPr>
              <w:tabs>
                <w:tab w:val="left" w:pos="-958"/>
                <w:tab w:val="left" w:pos="709"/>
                <w:tab w:val="left" w:pos="993"/>
              </w:tabs>
              <w:ind w:left="175" w:right="101"/>
              <w:jc w:val="center"/>
              <w:rPr>
                <w:sz w:val="18"/>
                <w:szCs w:val="18"/>
              </w:rPr>
            </w:pPr>
            <w:proofErr w:type="gramStart"/>
            <w:r w:rsidRPr="0045065F">
              <w:rPr>
                <w:sz w:val="18"/>
                <w:szCs w:val="18"/>
              </w:rPr>
              <w:t>работающих</w:t>
            </w:r>
            <w:proofErr w:type="gramEnd"/>
            <w:r w:rsidRPr="0045065F">
              <w:rPr>
                <w:sz w:val="18"/>
                <w:szCs w:val="18"/>
              </w:rPr>
              <w:t xml:space="preserve"> на </w:t>
            </w:r>
            <w:proofErr w:type="spellStart"/>
            <w:r w:rsidRPr="0045065F">
              <w:rPr>
                <w:sz w:val="18"/>
                <w:szCs w:val="18"/>
              </w:rPr>
              <w:t>газомазутном</w:t>
            </w:r>
            <w:proofErr w:type="spellEnd"/>
            <w:r w:rsidRPr="0045065F">
              <w:rPr>
                <w:sz w:val="18"/>
                <w:szCs w:val="18"/>
              </w:rPr>
              <w:t xml:space="preserve"> топливе</w:t>
            </w:r>
          </w:p>
          <w:p w14:paraId="2C6F7CB0"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0,7</w:t>
            </w:r>
          </w:p>
          <w:p w14:paraId="4C0F43E7"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1,0</w:t>
            </w:r>
          </w:p>
          <w:p w14:paraId="00ACD834"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1,5</w:t>
            </w:r>
          </w:p>
          <w:p w14:paraId="01EEE9DC"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2,5</w:t>
            </w:r>
          </w:p>
          <w:p w14:paraId="458E3B6B" w14:textId="77777777" w:rsidR="0045065F" w:rsidRPr="0045065F" w:rsidRDefault="0045065F" w:rsidP="0045065F">
            <w:pPr>
              <w:tabs>
                <w:tab w:val="left" w:pos="-958"/>
                <w:tab w:val="left" w:pos="709"/>
                <w:tab w:val="left" w:pos="993"/>
              </w:tabs>
              <w:ind w:left="175" w:right="101"/>
              <w:jc w:val="center"/>
              <w:rPr>
                <w:sz w:val="18"/>
                <w:szCs w:val="18"/>
              </w:rPr>
            </w:pPr>
          </w:p>
          <w:p w14:paraId="7C8A5A6F"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3,0</w:t>
            </w:r>
          </w:p>
          <w:p w14:paraId="62BC4EC1"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3,5</w:t>
            </w:r>
          </w:p>
        </w:tc>
      </w:tr>
      <w:tr w:rsidR="0045065F" w:rsidRPr="0045065F" w14:paraId="638E2042" w14:textId="77777777" w:rsidTr="0045065F">
        <w:trPr>
          <w:gridAfter w:val="1"/>
          <w:wAfter w:w="116" w:type="dxa"/>
          <w:trHeight w:val="192"/>
        </w:trPr>
        <w:tc>
          <w:tcPr>
            <w:tcW w:w="816" w:type="dxa"/>
            <w:vMerge/>
          </w:tcPr>
          <w:p w14:paraId="6EA5BC4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67353A9F"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0016DA94"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07CC1A10" w14:textId="77777777" w:rsidR="0045065F" w:rsidRPr="0045065F" w:rsidRDefault="0045065F" w:rsidP="0045065F">
            <w:pPr>
              <w:tabs>
                <w:tab w:val="left" w:pos="-958"/>
                <w:tab w:val="left" w:pos="709"/>
                <w:tab w:val="left" w:pos="993"/>
              </w:tabs>
              <w:ind w:left="176" w:right="142" w:firstLine="140"/>
              <w:jc w:val="center"/>
              <w:rPr>
                <w:sz w:val="18"/>
                <w:szCs w:val="18"/>
                <w:lang w:val="en-US"/>
              </w:rPr>
            </w:pPr>
            <w:r w:rsidRPr="0045065F">
              <w:rPr>
                <w:sz w:val="18"/>
                <w:szCs w:val="18"/>
                <w:lang w:val="en-US"/>
              </w:rPr>
              <w:t>-</w:t>
            </w:r>
          </w:p>
        </w:tc>
        <w:tc>
          <w:tcPr>
            <w:tcW w:w="2387" w:type="dxa"/>
            <w:gridSpan w:val="2"/>
          </w:tcPr>
          <w:p w14:paraId="3C10976E"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не устанавливается.</w:t>
            </w:r>
          </w:p>
        </w:tc>
      </w:tr>
      <w:tr w:rsidR="0045065F" w:rsidRPr="0045065F" w14:paraId="4D3AAF80" w14:textId="77777777" w:rsidTr="0045065F">
        <w:trPr>
          <w:gridAfter w:val="1"/>
          <w:wAfter w:w="116" w:type="dxa"/>
          <w:trHeight w:val="192"/>
        </w:trPr>
        <w:tc>
          <w:tcPr>
            <w:tcW w:w="14402" w:type="dxa"/>
            <w:gridSpan w:val="7"/>
          </w:tcPr>
          <w:p w14:paraId="5E786EAC"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175" w:firstLine="0"/>
              <w:jc w:val="center"/>
              <w:outlineLvl w:val="1"/>
              <w:rPr>
                <w:sz w:val="18"/>
                <w:szCs w:val="18"/>
              </w:rPr>
            </w:pPr>
            <w:bookmarkStart w:id="13" w:name="_Toc190870752"/>
            <w:r w:rsidRPr="0045065F">
              <w:rPr>
                <w:sz w:val="18"/>
                <w:szCs w:val="18"/>
              </w:rPr>
              <w:t>В области обращения  с твердыми коммунальными отходами</w:t>
            </w:r>
            <w:bookmarkEnd w:id="13"/>
          </w:p>
        </w:tc>
      </w:tr>
      <w:tr w:rsidR="0045065F" w:rsidRPr="0045065F" w14:paraId="30088DF2" w14:textId="77777777" w:rsidTr="0045065F">
        <w:trPr>
          <w:gridAfter w:val="1"/>
          <w:wAfter w:w="116" w:type="dxa"/>
          <w:trHeight w:val="192"/>
        </w:trPr>
        <w:tc>
          <w:tcPr>
            <w:tcW w:w="816" w:type="dxa"/>
          </w:tcPr>
          <w:p w14:paraId="5F6B945E"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tcPr>
          <w:p w14:paraId="3D27D64E"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sz w:val="18"/>
                <w:szCs w:val="18"/>
              </w:rPr>
              <w:t>Коммунальные отходы</w:t>
            </w:r>
          </w:p>
        </w:tc>
        <w:tc>
          <w:tcPr>
            <w:tcW w:w="4111" w:type="dxa"/>
          </w:tcPr>
          <w:p w14:paraId="3C55475A"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 xml:space="preserve">Расчетное количество отходов на 1 человека в год  </w:t>
            </w:r>
          </w:p>
        </w:tc>
        <w:tc>
          <w:tcPr>
            <w:tcW w:w="4536" w:type="dxa"/>
            <w:gridSpan w:val="2"/>
          </w:tcPr>
          <w:p w14:paraId="2E9F197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Расчетное количество отходов для МКД кг/год.</w:t>
            </w:r>
          </w:p>
          <w:p w14:paraId="289FE469"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МКД, кг/год</w:t>
            </w:r>
          </w:p>
          <w:p w14:paraId="190A5A40"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ИЖС, кг/год</w:t>
            </w:r>
          </w:p>
        </w:tc>
        <w:tc>
          <w:tcPr>
            <w:tcW w:w="2387" w:type="dxa"/>
            <w:gridSpan w:val="2"/>
          </w:tcPr>
          <w:p w14:paraId="3D351561" w14:textId="77777777" w:rsidR="0045065F" w:rsidRPr="0045065F" w:rsidRDefault="0045065F" w:rsidP="0045065F">
            <w:pPr>
              <w:tabs>
                <w:tab w:val="left" w:pos="-958"/>
                <w:tab w:val="left" w:pos="709"/>
                <w:tab w:val="left" w:pos="993"/>
              </w:tabs>
              <w:ind w:left="175" w:right="101"/>
              <w:jc w:val="center"/>
              <w:rPr>
                <w:sz w:val="18"/>
                <w:szCs w:val="18"/>
              </w:rPr>
            </w:pPr>
          </w:p>
          <w:p w14:paraId="3881F2B2"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25 392</w:t>
            </w:r>
          </w:p>
          <w:p w14:paraId="6C4862F0"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27 588</w:t>
            </w:r>
          </w:p>
        </w:tc>
      </w:tr>
      <w:tr w:rsidR="0045065F" w:rsidRPr="0045065F" w14:paraId="3C66EC24" w14:textId="77777777" w:rsidTr="0045065F">
        <w:trPr>
          <w:gridAfter w:val="1"/>
          <w:wAfter w:w="116" w:type="dxa"/>
          <w:trHeight w:val="192"/>
        </w:trPr>
        <w:tc>
          <w:tcPr>
            <w:tcW w:w="816" w:type="dxa"/>
            <w:vMerge w:val="restart"/>
          </w:tcPr>
          <w:p w14:paraId="533A410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2</w:t>
            </w:r>
          </w:p>
        </w:tc>
        <w:tc>
          <w:tcPr>
            <w:tcW w:w="2552" w:type="dxa"/>
            <w:vMerge w:val="restart"/>
          </w:tcPr>
          <w:p w14:paraId="7CDD6149" w14:textId="77777777" w:rsidR="0045065F" w:rsidRPr="0045065F" w:rsidRDefault="0045065F" w:rsidP="0045065F">
            <w:pPr>
              <w:tabs>
                <w:tab w:val="left" w:pos="-958"/>
                <w:tab w:val="left" w:pos="709"/>
                <w:tab w:val="left" w:pos="993"/>
              </w:tabs>
              <w:ind w:left="175" w:right="175" w:firstLine="236"/>
              <w:rPr>
                <w:sz w:val="18"/>
                <w:szCs w:val="18"/>
              </w:rPr>
            </w:pPr>
            <w:r w:rsidRPr="0045065F">
              <w:rPr>
                <w:sz w:val="18"/>
                <w:szCs w:val="18"/>
              </w:rPr>
              <w:t>Площадки для установки контейнеров</w:t>
            </w:r>
          </w:p>
        </w:tc>
        <w:tc>
          <w:tcPr>
            <w:tcW w:w="4111" w:type="dxa"/>
          </w:tcPr>
          <w:p w14:paraId="53EA331E"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Количество площадок для установки контейнеров</w:t>
            </w:r>
          </w:p>
        </w:tc>
        <w:tc>
          <w:tcPr>
            <w:tcW w:w="4536" w:type="dxa"/>
            <w:gridSpan w:val="2"/>
          </w:tcPr>
          <w:p w14:paraId="5AB7DAA4"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Количество площадок для установки контейнеров</w:t>
            </w:r>
          </w:p>
          <w:p w14:paraId="5A4BB020"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В районах застройки МКД</w:t>
            </w:r>
          </w:p>
          <w:p w14:paraId="24B0A0B5"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В районах застройки ИЖС</w:t>
            </w:r>
          </w:p>
        </w:tc>
        <w:tc>
          <w:tcPr>
            <w:tcW w:w="2387" w:type="dxa"/>
            <w:gridSpan w:val="2"/>
          </w:tcPr>
          <w:p w14:paraId="2711F481" w14:textId="77777777" w:rsidR="0045065F" w:rsidRPr="0045065F" w:rsidRDefault="0045065F" w:rsidP="0045065F">
            <w:pPr>
              <w:tabs>
                <w:tab w:val="left" w:pos="-958"/>
                <w:tab w:val="left" w:pos="709"/>
                <w:tab w:val="left" w:pos="993"/>
              </w:tabs>
              <w:ind w:left="175" w:right="101"/>
              <w:jc w:val="center"/>
              <w:rPr>
                <w:sz w:val="18"/>
                <w:szCs w:val="18"/>
              </w:rPr>
            </w:pPr>
          </w:p>
          <w:p w14:paraId="76DDCDE7" w14:textId="77777777" w:rsidR="0045065F" w:rsidRPr="0045065F" w:rsidRDefault="0045065F" w:rsidP="0045065F">
            <w:pPr>
              <w:tabs>
                <w:tab w:val="left" w:pos="-958"/>
                <w:tab w:val="left" w:pos="709"/>
                <w:tab w:val="left" w:pos="993"/>
              </w:tabs>
              <w:ind w:left="175" w:right="101"/>
              <w:jc w:val="center"/>
              <w:rPr>
                <w:sz w:val="18"/>
                <w:szCs w:val="18"/>
              </w:rPr>
            </w:pPr>
          </w:p>
          <w:p w14:paraId="36311D57" w14:textId="77777777" w:rsidR="0045065F" w:rsidRPr="0045065F" w:rsidRDefault="0045065F" w:rsidP="0045065F">
            <w:pPr>
              <w:tabs>
                <w:tab w:val="left" w:pos="-958"/>
                <w:tab w:val="left" w:pos="709"/>
                <w:tab w:val="left" w:pos="993"/>
              </w:tabs>
              <w:ind w:left="175" w:right="101"/>
              <w:jc w:val="center"/>
              <w:rPr>
                <w:sz w:val="18"/>
                <w:szCs w:val="18"/>
              </w:rPr>
            </w:pPr>
          </w:p>
          <w:p w14:paraId="153F6734"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 площадка по 5 контейнеров</w:t>
            </w:r>
          </w:p>
        </w:tc>
      </w:tr>
      <w:tr w:rsidR="0045065F" w:rsidRPr="0045065F" w14:paraId="4539F0FD" w14:textId="77777777" w:rsidTr="0045065F">
        <w:trPr>
          <w:gridAfter w:val="1"/>
          <w:wAfter w:w="116" w:type="dxa"/>
          <w:trHeight w:val="192"/>
        </w:trPr>
        <w:tc>
          <w:tcPr>
            <w:tcW w:w="816" w:type="dxa"/>
            <w:vMerge/>
          </w:tcPr>
          <w:p w14:paraId="537DE80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203B7BA3" w14:textId="77777777" w:rsidR="0045065F" w:rsidRPr="0045065F" w:rsidRDefault="0045065F" w:rsidP="0045065F">
            <w:pPr>
              <w:tabs>
                <w:tab w:val="left" w:pos="-958"/>
                <w:tab w:val="left" w:pos="709"/>
                <w:tab w:val="left" w:pos="993"/>
              </w:tabs>
              <w:ind w:left="175" w:right="175" w:firstLine="236"/>
              <w:rPr>
                <w:sz w:val="18"/>
                <w:szCs w:val="18"/>
              </w:rPr>
            </w:pPr>
          </w:p>
        </w:tc>
        <w:tc>
          <w:tcPr>
            <w:tcW w:w="4111" w:type="dxa"/>
          </w:tcPr>
          <w:p w14:paraId="2502D1F1"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783CC717"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xml:space="preserve">В районах застройки МКД – пешеходная доступность не более </w:t>
            </w:r>
            <w:proofErr w:type="gramStart"/>
            <w:r w:rsidRPr="0045065F">
              <w:rPr>
                <w:sz w:val="18"/>
                <w:szCs w:val="18"/>
              </w:rPr>
              <w:t>м</w:t>
            </w:r>
            <w:proofErr w:type="gramEnd"/>
            <w:r w:rsidRPr="0045065F">
              <w:rPr>
                <w:sz w:val="18"/>
                <w:szCs w:val="18"/>
              </w:rPr>
              <w:t xml:space="preserve"> от входа.</w:t>
            </w:r>
          </w:p>
          <w:p w14:paraId="4EAEB491"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В районах застройки ИЖ</w:t>
            </w:r>
            <w:proofErr w:type="gramStart"/>
            <w:r w:rsidRPr="0045065F">
              <w:rPr>
                <w:sz w:val="18"/>
                <w:szCs w:val="18"/>
              </w:rPr>
              <w:t>С-</w:t>
            </w:r>
            <w:proofErr w:type="gramEnd"/>
            <w:r w:rsidRPr="0045065F">
              <w:rPr>
                <w:sz w:val="18"/>
                <w:szCs w:val="18"/>
              </w:rPr>
              <w:t xml:space="preserve"> пешеходная доступность не более м</w:t>
            </w:r>
          </w:p>
        </w:tc>
        <w:tc>
          <w:tcPr>
            <w:tcW w:w="2387" w:type="dxa"/>
            <w:gridSpan w:val="2"/>
          </w:tcPr>
          <w:p w14:paraId="1F51F838" w14:textId="77777777" w:rsidR="0045065F" w:rsidRPr="0045065F" w:rsidRDefault="0045065F" w:rsidP="0045065F">
            <w:pPr>
              <w:tabs>
                <w:tab w:val="left" w:pos="-958"/>
                <w:tab w:val="left" w:pos="709"/>
                <w:tab w:val="left" w:pos="993"/>
              </w:tabs>
              <w:ind w:left="175" w:right="101"/>
              <w:jc w:val="center"/>
              <w:rPr>
                <w:sz w:val="18"/>
                <w:szCs w:val="18"/>
              </w:rPr>
            </w:pPr>
          </w:p>
          <w:p w14:paraId="26AC3225"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150</w:t>
            </w:r>
          </w:p>
          <w:p w14:paraId="370C78F4" w14:textId="77777777" w:rsidR="0045065F" w:rsidRPr="0045065F" w:rsidRDefault="0045065F" w:rsidP="0045065F">
            <w:pPr>
              <w:tabs>
                <w:tab w:val="left" w:pos="-958"/>
                <w:tab w:val="left" w:pos="709"/>
                <w:tab w:val="left" w:pos="993"/>
              </w:tabs>
              <w:ind w:left="175" w:right="101"/>
              <w:jc w:val="center"/>
              <w:rPr>
                <w:sz w:val="18"/>
                <w:szCs w:val="18"/>
              </w:rPr>
            </w:pPr>
          </w:p>
          <w:p w14:paraId="7488F55D"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300</w:t>
            </w:r>
          </w:p>
        </w:tc>
      </w:tr>
      <w:tr w:rsidR="0045065F" w:rsidRPr="0045065F" w14:paraId="35036C64" w14:textId="77777777" w:rsidTr="0045065F">
        <w:trPr>
          <w:gridAfter w:val="1"/>
          <w:wAfter w:w="116" w:type="dxa"/>
          <w:trHeight w:val="192"/>
        </w:trPr>
        <w:tc>
          <w:tcPr>
            <w:tcW w:w="14402" w:type="dxa"/>
            <w:gridSpan w:val="7"/>
          </w:tcPr>
          <w:p w14:paraId="5ADEEBA8"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175" w:firstLine="0"/>
              <w:jc w:val="center"/>
              <w:outlineLvl w:val="1"/>
              <w:rPr>
                <w:sz w:val="18"/>
                <w:szCs w:val="18"/>
              </w:rPr>
            </w:pPr>
            <w:bookmarkStart w:id="14" w:name="_Toc187347714"/>
            <w:bookmarkStart w:id="15" w:name="_Toc190870753"/>
            <w:r w:rsidRPr="0045065F">
              <w:rPr>
                <w:sz w:val="18"/>
                <w:szCs w:val="18"/>
              </w:rPr>
              <w:t>В области культуры</w:t>
            </w:r>
            <w:bookmarkEnd w:id="14"/>
            <w:bookmarkEnd w:id="15"/>
          </w:p>
        </w:tc>
      </w:tr>
      <w:tr w:rsidR="0045065F" w:rsidRPr="0045065F" w14:paraId="0502BFF1" w14:textId="77777777" w:rsidTr="0045065F">
        <w:trPr>
          <w:gridAfter w:val="1"/>
          <w:wAfter w:w="116" w:type="dxa"/>
          <w:trHeight w:val="192"/>
        </w:trPr>
        <w:tc>
          <w:tcPr>
            <w:tcW w:w="816" w:type="dxa"/>
            <w:vMerge w:val="restart"/>
          </w:tcPr>
          <w:p w14:paraId="5F62026E" w14:textId="77777777" w:rsidR="0045065F" w:rsidRPr="0045065F" w:rsidRDefault="0045065F" w:rsidP="0045065F">
            <w:pPr>
              <w:tabs>
                <w:tab w:val="left" w:pos="-958"/>
                <w:tab w:val="left" w:pos="142"/>
                <w:tab w:val="left" w:pos="709"/>
                <w:tab w:val="left" w:pos="993"/>
              </w:tabs>
              <w:ind w:right="175"/>
              <w:jc w:val="center"/>
              <w:rPr>
                <w:sz w:val="18"/>
                <w:szCs w:val="18"/>
              </w:rPr>
            </w:pPr>
            <w:bookmarkStart w:id="16" w:name="_Toc187347715"/>
            <w:r w:rsidRPr="0045065F">
              <w:rPr>
                <w:sz w:val="18"/>
                <w:szCs w:val="18"/>
              </w:rPr>
              <w:t>1</w:t>
            </w:r>
            <w:bookmarkEnd w:id="16"/>
          </w:p>
        </w:tc>
        <w:tc>
          <w:tcPr>
            <w:tcW w:w="2552" w:type="dxa"/>
            <w:vMerge w:val="restart"/>
          </w:tcPr>
          <w:p w14:paraId="4E042873" w14:textId="77777777" w:rsidR="0045065F" w:rsidRPr="0045065F" w:rsidRDefault="0045065F" w:rsidP="0045065F">
            <w:pPr>
              <w:pStyle w:val="af5"/>
              <w:tabs>
                <w:tab w:val="left" w:pos="-958"/>
                <w:tab w:val="left" w:pos="709"/>
                <w:tab w:val="left" w:pos="993"/>
              </w:tabs>
              <w:ind w:left="175" w:right="175" w:firstLine="236"/>
              <w:rPr>
                <w:rFonts w:eastAsia="Calibri"/>
                <w:sz w:val="18"/>
                <w:szCs w:val="18"/>
              </w:rPr>
            </w:pPr>
            <w:r w:rsidRPr="0045065F">
              <w:rPr>
                <w:rFonts w:eastAsia="Calibri"/>
                <w:sz w:val="18"/>
                <w:szCs w:val="18"/>
              </w:rPr>
              <w:t>Объекты библиотечного обслуживания</w:t>
            </w:r>
          </w:p>
        </w:tc>
        <w:tc>
          <w:tcPr>
            <w:tcW w:w="4111" w:type="dxa"/>
          </w:tcPr>
          <w:p w14:paraId="1090B299"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Минимально допустимый уровень обеспеченности</w:t>
            </w:r>
          </w:p>
        </w:tc>
        <w:tc>
          <w:tcPr>
            <w:tcW w:w="4536" w:type="dxa"/>
            <w:gridSpan w:val="2"/>
          </w:tcPr>
          <w:p w14:paraId="1A2063DD"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Общедоступная библиотека с детским отделением, шт.</w:t>
            </w:r>
          </w:p>
          <w:p w14:paraId="67A3C550"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Филиал общедоступных библиотек с детским отделением, шт.</w:t>
            </w:r>
          </w:p>
          <w:p w14:paraId="10D57877"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Точка доступа к полнотекстовым информационным ресурсам</w:t>
            </w:r>
            <w:proofErr w:type="gramStart"/>
            <w:r w:rsidRPr="0045065F">
              <w:rPr>
                <w:rFonts w:eastAsia="Times New Roman"/>
                <w:color w:val="000000"/>
                <w:sz w:val="18"/>
                <w:szCs w:val="18"/>
              </w:rPr>
              <w:t xml:space="preserve"> ,</w:t>
            </w:r>
            <w:proofErr w:type="gramEnd"/>
            <w:r w:rsidRPr="0045065F">
              <w:rPr>
                <w:rFonts w:eastAsia="Times New Roman"/>
                <w:color w:val="000000"/>
                <w:sz w:val="18"/>
                <w:szCs w:val="18"/>
              </w:rPr>
              <w:t>шт.</w:t>
            </w:r>
          </w:p>
        </w:tc>
        <w:tc>
          <w:tcPr>
            <w:tcW w:w="2387" w:type="dxa"/>
            <w:gridSpan w:val="2"/>
          </w:tcPr>
          <w:p w14:paraId="687B1E02"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p>
          <w:p w14:paraId="563B1615"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1</w:t>
            </w:r>
          </w:p>
          <w:p w14:paraId="33CAF7ED"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p>
          <w:p w14:paraId="0C95FFD7"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p>
          <w:p w14:paraId="71848C2E"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1</w:t>
            </w:r>
          </w:p>
        </w:tc>
      </w:tr>
      <w:tr w:rsidR="0045065F" w:rsidRPr="0045065F" w14:paraId="3BE94E79" w14:textId="77777777" w:rsidTr="0045065F">
        <w:trPr>
          <w:gridAfter w:val="1"/>
          <w:wAfter w:w="116" w:type="dxa"/>
          <w:trHeight w:val="192"/>
        </w:trPr>
        <w:tc>
          <w:tcPr>
            <w:tcW w:w="816" w:type="dxa"/>
            <w:vMerge/>
          </w:tcPr>
          <w:p w14:paraId="558A445C"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346D6606"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63EFBD88"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7F4703F0"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Транспортная доступность минут.</w:t>
            </w:r>
          </w:p>
          <w:p w14:paraId="626EFFDA" w14:textId="77777777" w:rsidR="0045065F" w:rsidRPr="0045065F" w:rsidRDefault="0045065F" w:rsidP="0045065F">
            <w:pPr>
              <w:tabs>
                <w:tab w:val="left" w:pos="-958"/>
                <w:tab w:val="left" w:pos="709"/>
                <w:tab w:val="left" w:pos="993"/>
              </w:tabs>
              <w:ind w:left="176" w:right="142" w:firstLine="140"/>
              <w:jc w:val="center"/>
              <w:rPr>
                <w:sz w:val="18"/>
                <w:szCs w:val="18"/>
              </w:rPr>
            </w:pPr>
          </w:p>
        </w:tc>
        <w:tc>
          <w:tcPr>
            <w:tcW w:w="2387" w:type="dxa"/>
            <w:gridSpan w:val="2"/>
          </w:tcPr>
          <w:p w14:paraId="575A3D2A"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30</w:t>
            </w:r>
          </w:p>
        </w:tc>
      </w:tr>
      <w:tr w:rsidR="0045065F" w:rsidRPr="0045065F" w14:paraId="1AAEA79D" w14:textId="77777777" w:rsidTr="0045065F">
        <w:trPr>
          <w:gridAfter w:val="1"/>
          <w:wAfter w:w="116" w:type="dxa"/>
          <w:trHeight w:val="192"/>
        </w:trPr>
        <w:tc>
          <w:tcPr>
            <w:tcW w:w="816" w:type="dxa"/>
            <w:vMerge/>
          </w:tcPr>
          <w:p w14:paraId="0074461D"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07B264F6"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61D7DB1A"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rFonts w:eastAsia="Times New Roman"/>
                <w:color w:val="000000"/>
                <w:sz w:val="18"/>
                <w:szCs w:val="18"/>
              </w:rPr>
              <w:t>объем фонда</w:t>
            </w:r>
          </w:p>
        </w:tc>
        <w:tc>
          <w:tcPr>
            <w:tcW w:w="4536" w:type="dxa"/>
            <w:gridSpan w:val="2"/>
          </w:tcPr>
          <w:p w14:paraId="30FD6075"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единиц на 1 жителя</w:t>
            </w:r>
          </w:p>
        </w:tc>
        <w:tc>
          <w:tcPr>
            <w:tcW w:w="2387" w:type="dxa"/>
            <w:gridSpan w:val="2"/>
          </w:tcPr>
          <w:p w14:paraId="036A28DF"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13</w:t>
            </w:r>
          </w:p>
        </w:tc>
      </w:tr>
      <w:tr w:rsidR="0045065F" w:rsidRPr="0045065F" w14:paraId="72948211" w14:textId="77777777" w:rsidTr="0045065F">
        <w:trPr>
          <w:gridAfter w:val="1"/>
          <w:wAfter w:w="116" w:type="dxa"/>
          <w:trHeight w:val="192"/>
        </w:trPr>
        <w:tc>
          <w:tcPr>
            <w:tcW w:w="816" w:type="dxa"/>
          </w:tcPr>
          <w:p w14:paraId="3960F925"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2</w:t>
            </w:r>
          </w:p>
        </w:tc>
        <w:tc>
          <w:tcPr>
            <w:tcW w:w="2552" w:type="dxa"/>
          </w:tcPr>
          <w:p w14:paraId="5842C261" w14:textId="77777777" w:rsidR="0045065F" w:rsidRPr="0045065F" w:rsidRDefault="0045065F" w:rsidP="0045065F">
            <w:pPr>
              <w:tabs>
                <w:tab w:val="left" w:pos="-958"/>
                <w:tab w:val="left" w:pos="709"/>
                <w:tab w:val="left" w:pos="993"/>
              </w:tabs>
              <w:ind w:left="175" w:right="175" w:firstLine="236"/>
              <w:rPr>
                <w:sz w:val="18"/>
                <w:szCs w:val="18"/>
              </w:rPr>
            </w:pPr>
            <w:r w:rsidRPr="0045065F">
              <w:rPr>
                <w:sz w:val="18"/>
                <w:szCs w:val="18"/>
              </w:rPr>
              <w:t xml:space="preserve">Дом культуры Административный центр сельского </w:t>
            </w:r>
            <w:r w:rsidRPr="0045065F">
              <w:rPr>
                <w:sz w:val="18"/>
                <w:szCs w:val="18"/>
              </w:rPr>
              <w:lastRenderedPageBreak/>
              <w:t>поселения</w:t>
            </w:r>
          </w:p>
          <w:p w14:paraId="1427D716" w14:textId="77777777" w:rsidR="0045065F" w:rsidRPr="0045065F" w:rsidRDefault="0045065F" w:rsidP="0045065F">
            <w:pPr>
              <w:tabs>
                <w:tab w:val="left" w:pos="-958"/>
                <w:tab w:val="left" w:pos="709"/>
                <w:tab w:val="left" w:pos="993"/>
              </w:tabs>
              <w:ind w:left="175" w:right="175" w:firstLine="236"/>
              <w:rPr>
                <w:sz w:val="18"/>
                <w:szCs w:val="18"/>
              </w:rPr>
            </w:pPr>
            <w:r w:rsidRPr="0045065F">
              <w:rPr>
                <w:rFonts w:eastAsia="Times New Roman"/>
                <w:color w:val="000000"/>
                <w:sz w:val="18"/>
                <w:szCs w:val="18"/>
              </w:rPr>
              <w:t>-Филиал сельского дома культуры</w:t>
            </w:r>
          </w:p>
        </w:tc>
        <w:tc>
          <w:tcPr>
            <w:tcW w:w="4111" w:type="dxa"/>
          </w:tcPr>
          <w:p w14:paraId="57732448"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lastRenderedPageBreak/>
              <w:t>Минимально допустимый уровень обеспеченности</w:t>
            </w:r>
          </w:p>
        </w:tc>
        <w:tc>
          <w:tcPr>
            <w:tcW w:w="4536" w:type="dxa"/>
            <w:gridSpan w:val="2"/>
          </w:tcPr>
          <w:p w14:paraId="7743CE52"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Дом культуры, шт.</w:t>
            </w:r>
          </w:p>
          <w:p w14:paraId="7F4F1CC4"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p>
          <w:p w14:paraId="190F8A82"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p>
          <w:p w14:paraId="04416815"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p>
          <w:p w14:paraId="5C42B2B6"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-Филиал сельского дома культуры</w:t>
            </w:r>
          </w:p>
        </w:tc>
        <w:tc>
          <w:tcPr>
            <w:tcW w:w="2387" w:type="dxa"/>
            <w:gridSpan w:val="2"/>
          </w:tcPr>
          <w:p w14:paraId="05CEDC18"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rFonts w:eastAsia="Times New Roman"/>
                <w:color w:val="000000"/>
                <w:sz w:val="18"/>
                <w:szCs w:val="18"/>
              </w:rPr>
              <w:lastRenderedPageBreak/>
              <w:t>1</w:t>
            </w:r>
          </w:p>
          <w:p w14:paraId="6BDE2E60"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p>
          <w:p w14:paraId="45A618C7"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p>
          <w:p w14:paraId="10116688"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p>
          <w:p w14:paraId="069739E4" w14:textId="77777777" w:rsidR="0045065F" w:rsidRPr="0045065F" w:rsidRDefault="0045065F" w:rsidP="0045065F">
            <w:pPr>
              <w:tabs>
                <w:tab w:val="left" w:pos="-958"/>
                <w:tab w:val="left" w:pos="709"/>
                <w:tab w:val="left" w:pos="993"/>
              </w:tabs>
              <w:ind w:left="175" w:right="101"/>
              <w:jc w:val="center"/>
              <w:rPr>
                <w:rFonts w:eastAsia="Times New Roman"/>
                <w:color w:val="FF0000"/>
                <w:sz w:val="18"/>
                <w:szCs w:val="18"/>
              </w:rPr>
            </w:pPr>
          </w:p>
        </w:tc>
      </w:tr>
      <w:tr w:rsidR="0045065F" w:rsidRPr="0045065F" w14:paraId="2EE62757" w14:textId="77777777" w:rsidTr="0045065F">
        <w:trPr>
          <w:gridAfter w:val="1"/>
          <w:wAfter w:w="116" w:type="dxa"/>
          <w:trHeight w:val="192"/>
        </w:trPr>
        <w:tc>
          <w:tcPr>
            <w:tcW w:w="816" w:type="dxa"/>
          </w:tcPr>
          <w:p w14:paraId="464EC6C1"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tcPr>
          <w:p w14:paraId="572BA843" w14:textId="77777777" w:rsidR="0045065F" w:rsidRPr="0045065F" w:rsidRDefault="0045065F" w:rsidP="0045065F">
            <w:pPr>
              <w:pStyle w:val="af5"/>
              <w:tabs>
                <w:tab w:val="left" w:pos="-958"/>
                <w:tab w:val="left" w:pos="709"/>
                <w:tab w:val="left" w:pos="993"/>
              </w:tabs>
              <w:ind w:left="175" w:right="175" w:firstLine="236"/>
              <w:rPr>
                <w:sz w:val="18"/>
                <w:szCs w:val="18"/>
              </w:rPr>
            </w:pPr>
          </w:p>
        </w:tc>
        <w:tc>
          <w:tcPr>
            <w:tcW w:w="4111" w:type="dxa"/>
          </w:tcPr>
          <w:p w14:paraId="40E2FD7D"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5F237482"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Транспортная доступность</w:t>
            </w:r>
            <w:proofErr w:type="gramStart"/>
            <w:r w:rsidRPr="0045065F">
              <w:rPr>
                <w:rFonts w:eastAsia="Times New Roman"/>
                <w:color w:val="000000"/>
                <w:sz w:val="18"/>
                <w:szCs w:val="18"/>
              </w:rPr>
              <w:t xml:space="preserve"> ,</w:t>
            </w:r>
            <w:proofErr w:type="gramEnd"/>
            <w:r w:rsidRPr="0045065F">
              <w:rPr>
                <w:rFonts w:eastAsia="Times New Roman"/>
                <w:color w:val="000000"/>
                <w:sz w:val="18"/>
                <w:szCs w:val="18"/>
              </w:rPr>
              <w:t xml:space="preserve"> минут.</w:t>
            </w:r>
          </w:p>
        </w:tc>
        <w:tc>
          <w:tcPr>
            <w:tcW w:w="2387" w:type="dxa"/>
            <w:gridSpan w:val="2"/>
          </w:tcPr>
          <w:p w14:paraId="6E397FBB"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rFonts w:eastAsia="Times New Roman"/>
                <w:color w:val="000000"/>
                <w:sz w:val="18"/>
                <w:szCs w:val="18"/>
              </w:rPr>
              <w:t>30</w:t>
            </w:r>
          </w:p>
        </w:tc>
      </w:tr>
      <w:tr w:rsidR="0045065F" w:rsidRPr="0045065F" w14:paraId="435CBBDD" w14:textId="77777777" w:rsidTr="0045065F">
        <w:trPr>
          <w:gridAfter w:val="1"/>
          <w:wAfter w:w="116" w:type="dxa"/>
          <w:trHeight w:val="192"/>
        </w:trPr>
        <w:tc>
          <w:tcPr>
            <w:tcW w:w="816" w:type="dxa"/>
            <w:vMerge w:val="restart"/>
          </w:tcPr>
          <w:p w14:paraId="4E7FF891"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3</w:t>
            </w:r>
          </w:p>
        </w:tc>
        <w:tc>
          <w:tcPr>
            <w:tcW w:w="2552" w:type="dxa"/>
            <w:vMerge w:val="restart"/>
          </w:tcPr>
          <w:p w14:paraId="1E6FA2DA" w14:textId="77777777" w:rsidR="0045065F" w:rsidRPr="0045065F" w:rsidRDefault="0045065F" w:rsidP="0045065F">
            <w:pPr>
              <w:pStyle w:val="af5"/>
              <w:tabs>
                <w:tab w:val="left" w:pos="-958"/>
                <w:tab w:val="left" w:pos="709"/>
                <w:tab w:val="left" w:pos="993"/>
              </w:tabs>
              <w:ind w:left="175" w:right="175" w:firstLine="236"/>
              <w:rPr>
                <w:color w:val="000000"/>
                <w:sz w:val="18"/>
                <w:szCs w:val="18"/>
              </w:rPr>
            </w:pPr>
            <w:r w:rsidRPr="0045065F">
              <w:rPr>
                <w:color w:val="000000"/>
                <w:sz w:val="18"/>
                <w:szCs w:val="18"/>
              </w:rPr>
              <w:t>Кинозал</w:t>
            </w:r>
          </w:p>
        </w:tc>
        <w:tc>
          <w:tcPr>
            <w:tcW w:w="4111" w:type="dxa"/>
          </w:tcPr>
          <w:p w14:paraId="3BC7464F"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Минимально допустимый уровень обеспеченности</w:t>
            </w:r>
          </w:p>
        </w:tc>
        <w:tc>
          <w:tcPr>
            <w:tcW w:w="4536" w:type="dxa"/>
            <w:gridSpan w:val="2"/>
          </w:tcPr>
          <w:p w14:paraId="66E1189E"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Кинозал</w:t>
            </w:r>
            <w:proofErr w:type="gramStart"/>
            <w:r w:rsidRPr="0045065F">
              <w:rPr>
                <w:sz w:val="18"/>
                <w:szCs w:val="18"/>
              </w:rPr>
              <w:t xml:space="preserve"> ,</w:t>
            </w:r>
            <w:proofErr w:type="gramEnd"/>
            <w:r w:rsidRPr="0045065F">
              <w:rPr>
                <w:sz w:val="18"/>
                <w:szCs w:val="18"/>
              </w:rPr>
              <w:t>шт.</w:t>
            </w:r>
          </w:p>
        </w:tc>
        <w:tc>
          <w:tcPr>
            <w:tcW w:w="2387" w:type="dxa"/>
            <w:gridSpan w:val="2"/>
          </w:tcPr>
          <w:p w14:paraId="647A5005"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1</w:t>
            </w:r>
          </w:p>
        </w:tc>
      </w:tr>
      <w:tr w:rsidR="0045065F" w:rsidRPr="0045065F" w14:paraId="62B27F42" w14:textId="77777777" w:rsidTr="0045065F">
        <w:trPr>
          <w:gridAfter w:val="1"/>
          <w:wAfter w:w="116" w:type="dxa"/>
          <w:trHeight w:val="192"/>
        </w:trPr>
        <w:tc>
          <w:tcPr>
            <w:tcW w:w="816" w:type="dxa"/>
            <w:vMerge/>
          </w:tcPr>
          <w:p w14:paraId="579FE447"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2C054D36" w14:textId="77777777" w:rsidR="0045065F" w:rsidRPr="0045065F" w:rsidRDefault="0045065F" w:rsidP="0045065F">
            <w:pPr>
              <w:pStyle w:val="af5"/>
              <w:tabs>
                <w:tab w:val="left" w:pos="-958"/>
                <w:tab w:val="left" w:pos="709"/>
                <w:tab w:val="left" w:pos="993"/>
              </w:tabs>
              <w:ind w:left="175" w:right="175" w:firstLine="236"/>
              <w:rPr>
                <w:color w:val="000000"/>
                <w:sz w:val="18"/>
                <w:szCs w:val="18"/>
              </w:rPr>
            </w:pPr>
          </w:p>
        </w:tc>
        <w:tc>
          <w:tcPr>
            <w:tcW w:w="4111" w:type="dxa"/>
          </w:tcPr>
          <w:p w14:paraId="626FED27"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7AE9D784"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Транспортная доступность</w:t>
            </w:r>
            <w:proofErr w:type="gramStart"/>
            <w:r w:rsidRPr="0045065F">
              <w:rPr>
                <w:rFonts w:eastAsia="Times New Roman"/>
                <w:color w:val="000000"/>
                <w:sz w:val="18"/>
                <w:szCs w:val="18"/>
              </w:rPr>
              <w:t xml:space="preserve"> ,</w:t>
            </w:r>
            <w:proofErr w:type="gramEnd"/>
            <w:r w:rsidRPr="0045065F">
              <w:rPr>
                <w:rFonts w:eastAsia="Times New Roman"/>
                <w:color w:val="000000"/>
                <w:sz w:val="18"/>
                <w:szCs w:val="18"/>
              </w:rPr>
              <w:t xml:space="preserve"> минут.</w:t>
            </w:r>
          </w:p>
        </w:tc>
        <w:tc>
          <w:tcPr>
            <w:tcW w:w="2387" w:type="dxa"/>
            <w:gridSpan w:val="2"/>
          </w:tcPr>
          <w:p w14:paraId="77FDE7CC"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rFonts w:eastAsia="Times New Roman"/>
                <w:color w:val="000000"/>
                <w:sz w:val="18"/>
                <w:szCs w:val="18"/>
              </w:rPr>
              <w:t>30</w:t>
            </w:r>
          </w:p>
        </w:tc>
      </w:tr>
      <w:tr w:rsidR="0045065F" w:rsidRPr="0045065F" w14:paraId="5C56A1B6" w14:textId="77777777" w:rsidTr="0045065F">
        <w:trPr>
          <w:gridAfter w:val="1"/>
          <w:wAfter w:w="116" w:type="dxa"/>
          <w:trHeight w:val="192"/>
        </w:trPr>
        <w:tc>
          <w:tcPr>
            <w:tcW w:w="14402" w:type="dxa"/>
            <w:gridSpan w:val="7"/>
          </w:tcPr>
          <w:p w14:paraId="74C8F472"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175" w:firstLine="0"/>
              <w:jc w:val="center"/>
              <w:outlineLvl w:val="1"/>
              <w:rPr>
                <w:sz w:val="18"/>
                <w:szCs w:val="18"/>
              </w:rPr>
            </w:pPr>
            <w:bookmarkStart w:id="17" w:name="_Toc190870754"/>
            <w:r w:rsidRPr="0045065F">
              <w:rPr>
                <w:sz w:val="18"/>
                <w:szCs w:val="18"/>
              </w:rPr>
              <w:t>В области деятельности органов местного  самоуправления</w:t>
            </w:r>
            <w:bookmarkEnd w:id="17"/>
          </w:p>
        </w:tc>
      </w:tr>
      <w:tr w:rsidR="0045065F" w:rsidRPr="0045065F" w14:paraId="56E2233E" w14:textId="77777777" w:rsidTr="0045065F">
        <w:trPr>
          <w:gridAfter w:val="1"/>
          <w:wAfter w:w="116" w:type="dxa"/>
          <w:trHeight w:val="192"/>
        </w:trPr>
        <w:tc>
          <w:tcPr>
            <w:tcW w:w="816" w:type="dxa"/>
            <w:vMerge w:val="restart"/>
          </w:tcPr>
          <w:p w14:paraId="0286BD54"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vMerge w:val="restart"/>
          </w:tcPr>
          <w:p w14:paraId="0619FCD0" w14:textId="77777777" w:rsidR="0045065F" w:rsidRPr="0045065F" w:rsidRDefault="0045065F" w:rsidP="0045065F">
            <w:pPr>
              <w:pStyle w:val="af5"/>
              <w:tabs>
                <w:tab w:val="left" w:pos="-958"/>
                <w:tab w:val="left" w:pos="709"/>
                <w:tab w:val="left" w:pos="993"/>
              </w:tabs>
              <w:ind w:left="175" w:right="175" w:firstLine="236"/>
              <w:rPr>
                <w:sz w:val="18"/>
                <w:szCs w:val="18"/>
              </w:rPr>
            </w:pPr>
            <w:r w:rsidRPr="0045065F">
              <w:rPr>
                <w:color w:val="000000"/>
                <w:sz w:val="18"/>
                <w:szCs w:val="18"/>
              </w:rPr>
              <w:t>Административное здание органа местного самоуправления</w:t>
            </w:r>
          </w:p>
        </w:tc>
        <w:tc>
          <w:tcPr>
            <w:tcW w:w="4111" w:type="dxa"/>
          </w:tcPr>
          <w:p w14:paraId="2E045B02"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Минимально допустимый уровень обеспеченности</w:t>
            </w:r>
          </w:p>
        </w:tc>
        <w:tc>
          <w:tcPr>
            <w:tcW w:w="4536" w:type="dxa"/>
            <w:gridSpan w:val="2"/>
          </w:tcPr>
          <w:p w14:paraId="782422FA"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Административное здание органа местного самоуправления, шт.</w:t>
            </w:r>
          </w:p>
        </w:tc>
        <w:tc>
          <w:tcPr>
            <w:tcW w:w="2387" w:type="dxa"/>
            <w:gridSpan w:val="2"/>
          </w:tcPr>
          <w:p w14:paraId="1D5EBF6B"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rFonts w:eastAsia="Times New Roman"/>
                <w:color w:val="000000"/>
                <w:sz w:val="18"/>
                <w:szCs w:val="18"/>
              </w:rPr>
              <w:t>1</w:t>
            </w:r>
          </w:p>
        </w:tc>
      </w:tr>
      <w:tr w:rsidR="0045065F" w:rsidRPr="0045065F" w14:paraId="16D46FF9" w14:textId="77777777" w:rsidTr="0045065F">
        <w:trPr>
          <w:gridAfter w:val="1"/>
          <w:wAfter w:w="116" w:type="dxa"/>
          <w:trHeight w:val="192"/>
        </w:trPr>
        <w:tc>
          <w:tcPr>
            <w:tcW w:w="816" w:type="dxa"/>
            <w:vMerge/>
          </w:tcPr>
          <w:p w14:paraId="3C6EE448"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05386112" w14:textId="77777777" w:rsidR="0045065F" w:rsidRPr="0045065F" w:rsidRDefault="0045065F" w:rsidP="0045065F">
            <w:pPr>
              <w:pStyle w:val="af5"/>
              <w:tabs>
                <w:tab w:val="left" w:pos="-958"/>
                <w:tab w:val="left" w:pos="709"/>
                <w:tab w:val="left" w:pos="993"/>
              </w:tabs>
              <w:ind w:left="175" w:right="526" w:firstLine="236"/>
              <w:rPr>
                <w:color w:val="000000"/>
                <w:sz w:val="18"/>
                <w:szCs w:val="18"/>
              </w:rPr>
            </w:pPr>
          </w:p>
        </w:tc>
        <w:tc>
          <w:tcPr>
            <w:tcW w:w="4111" w:type="dxa"/>
          </w:tcPr>
          <w:p w14:paraId="5EF0AAE1"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51D8748C"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w:t>
            </w:r>
          </w:p>
        </w:tc>
        <w:tc>
          <w:tcPr>
            <w:tcW w:w="2387" w:type="dxa"/>
            <w:gridSpan w:val="2"/>
          </w:tcPr>
          <w:p w14:paraId="77FBED88"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sz w:val="18"/>
                <w:szCs w:val="18"/>
              </w:rPr>
              <w:t>не устанавливается.</w:t>
            </w:r>
          </w:p>
        </w:tc>
      </w:tr>
      <w:tr w:rsidR="0045065F" w:rsidRPr="0045065F" w14:paraId="7C8620C0" w14:textId="77777777" w:rsidTr="0045065F">
        <w:trPr>
          <w:gridAfter w:val="1"/>
          <w:wAfter w:w="116" w:type="dxa"/>
          <w:trHeight w:val="384"/>
        </w:trPr>
        <w:tc>
          <w:tcPr>
            <w:tcW w:w="14402" w:type="dxa"/>
            <w:gridSpan w:val="7"/>
          </w:tcPr>
          <w:p w14:paraId="6ED856C8"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526" w:firstLine="0"/>
              <w:jc w:val="center"/>
              <w:outlineLvl w:val="1"/>
              <w:rPr>
                <w:sz w:val="18"/>
                <w:szCs w:val="18"/>
              </w:rPr>
            </w:pPr>
            <w:bookmarkStart w:id="18" w:name="_Toc190870755"/>
            <w:r w:rsidRPr="0045065F">
              <w:rPr>
                <w:sz w:val="18"/>
                <w:szCs w:val="18"/>
              </w:rPr>
              <w:t>В области торговли, связи, бытового обслуживания и общественного питания населения</w:t>
            </w:r>
            <w:bookmarkEnd w:id="18"/>
          </w:p>
        </w:tc>
      </w:tr>
      <w:tr w:rsidR="0045065F" w:rsidRPr="0045065F" w14:paraId="1BE04443" w14:textId="77777777" w:rsidTr="0045065F">
        <w:trPr>
          <w:gridAfter w:val="1"/>
          <w:wAfter w:w="116" w:type="dxa"/>
          <w:trHeight w:val="1129"/>
        </w:trPr>
        <w:tc>
          <w:tcPr>
            <w:tcW w:w="816" w:type="dxa"/>
            <w:vMerge w:val="restart"/>
          </w:tcPr>
          <w:p w14:paraId="40A36DBF"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vMerge w:val="restart"/>
          </w:tcPr>
          <w:p w14:paraId="58B605F0" w14:textId="77777777" w:rsidR="0045065F" w:rsidRPr="0045065F" w:rsidRDefault="0045065F" w:rsidP="0045065F">
            <w:pPr>
              <w:pStyle w:val="af5"/>
              <w:tabs>
                <w:tab w:val="left" w:pos="-958"/>
                <w:tab w:val="left" w:pos="709"/>
                <w:tab w:val="left" w:pos="993"/>
              </w:tabs>
              <w:ind w:left="175" w:right="526" w:firstLine="236"/>
              <w:rPr>
                <w:sz w:val="18"/>
                <w:szCs w:val="18"/>
              </w:rPr>
            </w:pPr>
            <w:r w:rsidRPr="0045065F">
              <w:rPr>
                <w:color w:val="000000"/>
                <w:sz w:val="18"/>
                <w:szCs w:val="18"/>
              </w:rPr>
              <w:t>Предприятия торговли</w:t>
            </w:r>
          </w:p>
        </w:tc>
        <w:tc>
          <w:tcPr>
            <w:tcW w:w="4111" w:type="dxa"/>
          </w:tcPr>
          <w:p w14:paraId="5A0EA1F3"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Минимально допустимый уровень обеспеченности</w:t>
            </w:r>
          </w:p>
        </w:tc>
        <w:tc>
          <w:tcPr>
            <w:tcW w:w="4536" w:type="dxa"/>
            <w:gridSpan w:val="2"/>
          </w:tcPr>
          <w:p w14:paraId="7E67D857"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w:t>
            </w:r>
            <w:r w:rsidRPr="0045065F">
              <w:rPr>
                <w:sz w:val="18"/>
                <w:szCs w:val="18"/>
              </w:rPr>
              <w:t>- продажи продовольственных товаров, м</w:t>
            </w:r>
            <w:proofErr w:type="gramStart"/>
            <w:r w:rsidRPr="0045065F">
              <w:rPr>
                <w:sz w:val="18"/>
                <w:szCs w:val="18"/>
                <w:vertAlign w:val="superscript"/>
              </w:rPr>
              <w:t>2</w:t>
            </w:r>
            <w:proofErr w:type="gramEnd"/>
            <w:r w:rsidRPr="0045065F">
              <w:rPr>
                <w:sz w:val="18"/>
                <w:szCs w:val="18"/>
              </w:rPr>
              <w:t xml:space="preserve"> площади на 1 </w:t>
            </w:r>
            <w:proofErr w:type="spellStart"/>
            <w:r w:rsidRPr="0045065F">
              <w:rPr>
                <w:sz w:val="18"/>
                <w:szCs w:val="18"/>
              </w:rPr>
              <w:t>т.ч</w:t>
            </w:r>
            <w:proofErr w:type="spellEnd"/>
            <w:r w:rsidRPr="0045065F">
              <w:rPr>
                <w:sz w:val="18"/>
                <w:szCs w:val="18"/>
              </w:rPr>
              <w:t>.;</w:t>
            </w:r>
          </w:p>
          <w:p w14:paraId="70E3857A"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 продажи непродовольственных товаров, м</w:t>
            </w:r>
            <w:proofErr w:type="gramStart"/>
            <w:r w:rsidRPr="0045065F">
              <w:rPr>
                <w:sz w:val="18"/>
                <w:szCs w:val="18"/>
                <w:vertAlign w:val="superscript"/>
              </w:rPr>
              <w:t>2</w:t>
            </w:r>
            <w:proofErr w:type="gramEnd"/>
            <w:r w:rsidRPr="0045065F">
              <w:rPr>
                <w:sz w:val="18"/>
                <w:szCs w:val="18"/>
              </w:rPr>
              <w:t xml:space="preserve"> площади на 1 </w:t>
            </w:r>
            <w:proofErr w:type="spellStart"/>
            <w:r w:rsidRPr="0045065F">
              <w:rPr>
                <w:sz w:val="18"/>
                <w:szCs w:val="18"/>
              </w:rPr>
              <w:t>т.ч</w:t>
            </w:r>
            <w:proofErr w:type="spellEnd"/>
            <w:r w:rsidRPr="0045065F">
              <w:rPr>
                <w:sz w:val="18"/>
                <w:szCs w:val="18"/>
              </w:rPr>
              <w:t>.;</w:t>
            </w:r>
          </w:p>
          <w:p w14:paraId="63848D88"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p>
        </w:tc>
        <w:tc>
          <w:tcPr>
            <w:tcW w:w="2387" w:type="dxa"/>
            <w:gridSpan w:val="2"/>
          </w:tcPr>
          <w:p w14:paraId="6F36901E"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2</w:t>
            </w:r>
          </w:p>
          <w:p w14:paraId="1B43B674"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p>
          <w:p w14:paraId="0FBB34AB"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100</w:t>
            </w:r>
          </w:p>
        </w:tc>
      </w:tr>
      <w:tr w:rsidR="0045065F" w:rsidRPr="0045065F" w14:paraId="2114A04B" w14:textId="77777777" w:rsidTr="0045065F">
        <w:trPr>
          <w:gridAfter w:val="1"/>
          <w:wAfter w:w="116" w:type="dxa"/>
          <w:trHeight w:val="192"/>
        </w:trPr>
        <w:tc>
          <w:tcPr>
            <w:tcW w:w="816" w:type="dxa"/>
            <w:vMerge/>
          </w:tcPr>
          <w:p w14:paraId="05A78467"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068F1087" w14:textId="77777777" w:rsidR="0045065F" w:rsidRPr="0045065F" w:rsidRDefault="0045065F" w:rsidP="0045065F">
            <w:pPr>
              <w:pStyle w:val="af5"/>
              <w:tabs>
                <w:tab w:val="left" w:pos="-958"/>
                <w:tab w:val="left" w:pos="709"/>
                <w:tab w:val="left" w:pos="993"/>
              </w:tabs>
              <w:ind w:left="175" w:right="526" w:firstLine="236"/>
              <w:rPr>
                <w:sz w:val="18"/>
                <w:szCs w:val="18"/>
              </w:rPr>
            </w:pPr>
          </w:p>
        </w:tc>
        <w:tc>
          <w:tcPr>
            <w:tcW w:w="4111" w:type="dxa"/>
          </w:tcPr>
          <w:p w14:paraId="3979CBDB"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108E6EF9"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в пределах пешеходной доступности не более, минут.</w:t>
            </w:r>
          </w:p>
        </w:tc>
        <w:tc>
          <w:tcPr>
            <w:tcW w:w="2387" w:type="dxa"/>
            <w:gridSpan w:val="2"/>
          </w:tcPr>
          <w:p w14:paraId="4343F4D6"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30.</w:t>
            </w:r>
          </w:p>
        </w:tc>
      </w:tr>
      <w:tr w:rsidR="0045065F" w:rsidRPr="0045065F" w14:paraId="7316917A" w14:textId="77777777" w:rsidTr="0045065F">
        <w:trPr>
          <w:gridAfter w:val="1"/>
          <w:wAfter w:w="116" w:type="dxa"/>
          <w:trHeight w:val="683"/>
        </w:trPr>
        <w:tc>
          <w:tcPr>
            <w:tcW w:w="816" w:type="dxa"/>
            <w:vMerge w:val="restart"/>
          </w:tcPr>
          <w:p w14:paraId="2F561BF6"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2</w:t>
            </w:r>
          </w:p>
        </w:tc>
        <w:tc>
          <w:tcPr>
            <w:tcW w:w="2552" w:type="dxa"/>
            <w:vMerge w:val="restart"/>
          </w:tcPr>
          <w:p w14:paraId="157B877C" w14:textId="77777777" w:rsidR="0045065F" w:rsidRPr="0045065F" w:rsidRDefault="0045065F" w:rsidP="0045065F">
            <w:pPr>
              <w:pStyle w:val="af5"/>
              <w:tabs>
                <w:tab w:val="left" w:pos="-958"/>
                <w:tab w:val="left" w:pos="709"/>
                <w:tab w:val="left" w:pos="993"/>
              </w:tabs>
              <w:ind w:left="175" w:right="526" w:firstLine="236"/>
              <w:rPr>
                <w:color w:val="000000"/>
                <w:sz w:val="18"/>
                <w:szCs w:val="18"/>
              </w:rPr>
            </w:pPr>
            <w:r w:rsidRPr="0045065F">
              <w:rPr>
                <w:color w:val="000000"/>
                <w:sz w:val="18"/>
                <w:szCs w:val="18"/>
              </w:rPr>
              <w:t>Предприятия</w:t>
            </w:r>
          </w:p>
          <w:p w14:paraId="3F094EBA" w14:textId="77777777" w:rsidR="0045065F" w:rsidRPr="0045065F" w:rsidRDefault="0045065F" w:rsidP="0045065F">
            <w:pPr>
              <w:pStyle w:val="af5"/>
              <w:tabs>
                <w:tab w:val="left" w:pos="-958"/>
                <w:tab w:val="left" w:pos="709"/>
                <w:tab w:val="left" w:pos="993"/>
              </w:tabs>
              <w:ind w:left="175" w:right="526" w:firstLine="236"/>
              <w:rPr>
                <w:sz w:val="18"/>
                <w:szCs w:val="18"/>
              </w:rPr>
            </w:pPr>
            <w:r w:rsidRPr="0045065F">
              <w:rPr>
                <w:color w:val="000000"/>
                <w:sz w:val="18"/>
                <w:szCs w:val="18"/>
              </w:rPr>
              <w:t>бытового обслуживания</w:t>
            </w:r>
          </w:p>
        </w:tc>
        <w:tc>
          <w:tcPr>
            <w:tcW w:w="4111" w:type="dxa"/>
          </w:tcPr>
          <w:p w14:paraId="631E15A0" w14:textId="77777777" w:rsidR="0045065F" w:rsidRPr="0045065F" w:rsidRDefault="0045065F" w:rsidP="0045065F">
            <w:pPr>
              <w:tabs>
                <w:tab w:val="left" w:pos="-958"/>
                <w:tab w:val="left" w:pos="709"/>
                <w:tab w:val="left" w:pos="993"/>
              </w:tabs>
              <w:ind w:left="34" w:right="70"/>
              <w:rPr>
                <w:sz w:val="18"/>
                <w:szCs w:val="18"/>
              </w:rPr>
            </w:pPr>
            <w:r w:rsidRPr="0045065F">
              <w:rPr>
                <w:sz w:val="18"/>
                <w:szCs w:val="18"/>
              </w:rPr>
              <w:t>Количество рабочих мест</w:t>
            </w:r>
          </w:p>
        </w:tc>
        <w:tc>
          <w:tcPr>
            <w:tcW w:w="4536" w:type="dxa"/>
            <w:gridSpan w:val="2"/>
          </w:tcPr>
          <w:p w14:paraId="14309616"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sz w:val="18"/>
                <w:szCs w:val="18"/>
              </w:rPr>
              <w:t>Количество рабочих мест / 1000 чел.</w:t>
            </w:r>
          </w:p>
        </w:tc>
        <w:tc>
          <w:tcPr>
            <w:tcW w:w="2387" w:type="dxa"/>
            <w:gridSpan w:val="2"/>
          </w:tcPr>
          <w:p w14:paraId="26FA803E"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sz w:val="18"/>
                <w:szCs w:val="18"/>
              </w:rPr>
              <w:t>0</w:t>
            </w:r>
          </w:p>
        </w:tc>
      </w:tr>
      <w:tr w:rsidR="0045065F" w:rsidRPr="0045065F" w14:paraId="26787E68" w14:textId="77777777" w:rsidTr="0045065F">
        <w:trPr>
          <w:gridAfter w:val="1"/>
          <w:wAfter w:w="116" w:type="dxa"/>
          <w:trHeight w:val="192"/>
        </w:trPr>
        <w:tc>
          <w:tcPr>
            <w:tcW w:w="816" w:type="dxa"/>
            <w:vMerge/>
          </w:tcPr>
          <w:p w14:paraId="43D7F60C"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4F070672" w14:textId="77777777" w:rsidR="0045065F" w:rsidRPr="0045065F" w:rsidRDefault="0045065F" w:rsidP="0045065F">
            <w:pPr>
              <w:pStyle w:val="af5"/>
              <w:tabs>
                <w:tab w:val="left" w:pos="-958"/>
                <w:tab w:val="left" w:pos="709"/>
                <w:tab w:val="left" w:pos="993"/>
              </w:tabs>
              <w:ind w:left="175" w:right="526" w:firstLine="236"/>
              <w:rPr>
                <w:color w:val="000000"/>
                <w:sz w:val="18"/>
                <w:szCs w:val="18"/>
              </w:rPr>
            </w:pPr>
          </w:p>
        </w:tc>
        <w:tc>
          <w:tcPr>
            <w:tcW w:w="4111" w:type="dxa"/>
          </w:tcPr>
          <w:p w14:paraId="5B8F2651" w14:textId="77777777" w:rsidR="0045065F" w:rsidRPr="0045065F" w:rsidRDefault="0045065F" w:rsidP="0045065F">
            <w:pPr>
              <w:pStyle w:val="TableParagraph"/>
              <w:tabs>
                <w:tab w:val="left" w:pos="-958"/>
                <w:tab w:val="left" w:pos="709"/>
                <w:tab w:val="left" w:pos="993"/>
              </w:tabs>
              <w:ind w:left="34" w:right="70"/>
              <w:jc w:val="both"/>
              <w:rPr>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1DBDE8A4"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sz w:val="18"/>
                <w:szCs w:val="18"/>
              </w:rPr>
              <w:t>-</w:t>
            </w:r>
          </w:p>
        </w:tc>
        <w:tc>
          <w:tcPr>
            <w:tcW w:w="2387" w:type="dxa"/>
            <w:gridSpan w:val="2"/>
          </w:tcPr>
          <w:p w14:paraId="19928EAF"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не устанавливается.</w:t>
            </w:r>
          </w:p>
        </w:tc>
      </w:tr>
      <w:tr w:rsidR="0045065F" w:rsidRPr="0045065F" w14:paraId="2698E69C" w14:textId="77777777" w:rsidTr="0045065F">
        <w:trPr>
          <w:gridAfter w:val="1"/>
          <w:wAfter w:w="116" w:type="dxa"/>
          <w:trHeight w:val="666"/>
        </w:trPr>
        <w:tc>
          <w:tcPr>
            <w:tcW w:w="816" w:type="dxa"/>
            <w:vMerge w:val="restart"/>
          </w:tcPr>
          <w:p w14:paraId="77962369"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3</w:t>
            </w:r>
          </w:p>
        </w:tc>
        <w:tc>
          <w:tcPr>
            <w:tcW w:w="2552" w:type="dxa"/>
            <w:vMerge w:val="restart"/>
          </w:tcPr>
          <w:p w14:paraId="55D965DC" w14:textId="77777777" w:rsidR="0045065F" w:rsidRPr="0045065F" w:rsidRDefault="0045065F" w:rsidP="0045065F">
            <w:pPr>
              <w:pStyle w:val="af5"/>
              <w:tabs>
                <w:tab w:val="left" w:pos="-958"/>
                <w:tab w:val="left" w:pos="709"/>
                <w:tab w:val="left" w:pos="993"/>
              </w:tabs>
              <w:ind w:left="175" w:right="526" w:firstLine="236"/>
              <w:rPr>
                <w:color w:val="000000"/>
                <w:sz w:val="18"/>
                <w:szCs w:val="18"/>
              </w:rPr>
            </w:pPr>
            <w:r w:rsidRPr="0045065F">
              <w:rPr>
                <w:color w:val="000000"/>
                <w:sz w:val="18"/>
                <w:szCs w:val="18"/>
              </w:rPr>
              <w:t>Бани</w:t>
            </w:r>
          </w:p>
        </w:tc>
        <w:tc>
          <w:tcPr>
            <w:tcW w:w="4111" w:type="dxa"/>
          </w:tcPr>
          <w:p w14:paraId="1025865C"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Минимально допустимый уровень обеспеченности</w:t>
            </w:r>
          </w:p>
        </w:tc>
        <w:tc>
          <w:tcPr>
            <w:tcW w:w="4536" w:type="dxa"/>
            <w:gridSpan w:val="2"/>
          </w:tcPr>
          <w:p w14:paraId="0AA03E4F"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мест на 1 тыс. чел.</w:t>
            </w:r>
          </w:p>
          <w:p w14:paraId="408309BB"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p>
        </w:tc>
        <w:tc>
          <w:tcPr>
            <w:tcW w:w="2387" w:type="dxa"/>
            <w:gridSpan w:val="2"/>
          </w:tcPr>
          <w:p w14:paraId="7E192B23"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sz w:val="18"/>
                <w:szCs w:val="18"/>
              </w:rPr>
              <w:t>0</w:t>
            </w:r>
          </w:p>
        </w:tc>
      </w:tr>
      <w:tr w:rsidR="0045065F" w:rsidRPr="0045065F" w14:paraId="41F3F905" w14:textId="77777777" w:rsidTr="0045065F">
        <w:trPr>
          <w:gridAfter w:val="1"/>
          <w:wAfter w:w="116" w:type="dxa"/>
          <w:trHeight w:val="192"/>
        </w:trPr>
        <w:tc>
          <w:tcPr>
            <w:tcW w:w="816" w:type="dxa"/>
            <w:vMerge/>
          </w:tcPr>
          <w:p w14:paraId="52D3C31E"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p>
        </w:tc>
        <w:tc>
          <w:tcPr>
            <w:tcW w:w="2552" w:type="dxa"/>
            <w:vMerge/>
          </w:tcPr>
          <w:p w14:paraId="20F12493" w14:textId="77777777" w:rsidR="0045065F" w:rsidRPr="0045065F" w:rsidRDefault="0045065F" w:rsidP="0045065F">
            <w:pPr>
              <w:pStyle w:val="af5"/>
              <w:tabs>
                <w:tab w:val="left" w:pos="-958"/>
                <w:tab w:val="left" w:pos="709"/>
                <w:tab w:val="left" w:pos="993"/>
              </w:tabs>
              <w:ind w:left="175" w:right="526" w:firstLine="236"/>
              <w:rPr>
                <w:color w:val="000000"/>
                <w:sz w:val="18"/>
                <w:szCs w:val="18"/>
              </w:rPr>
            </w:pPr>
          </w:p>
        </w:tc>
        <w:tc>
          <w:tcPr>
            <w:tcW w:w="4111" w:type="dxa"/>
          </w:tcPr>
          <w:p w14:paraId="5E14EA9A"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6378EF8F" w14:textId="77777777" w:rsidR="0045065F" w:rsidRPr="0045065F" w:rsidRDefault="0045065F" w:rsidP="0045065F">
            <w:pPr>
              <w:tabs>
                <w:tab w:val="left" w:pos="-958"/>
                <w:tab w:val="left" w:pos="709"/>
                <w:tab w:val="left" w:pos="993"/>
              </w:tabs>
              <w:ind w:left="176" w:right="142" w:firstLine="140"/>
              <w:jc w:val="center"/>
              <w:rPr>
                <w:sz w:val="18"/>
                <w:szCs w:val="18"/>
              </w:rPr>
            </w:pPr>
            <w:r w:rsidRPr="0045065F">
              <w:rPr>
                <w:rFonts w:eastAsia="Times New Roman"/>
                <w:color w:val="000000"/>
                <w:sz w:val="18"/>
                <w:szCs w:val="18"/>
              </w:rPr>
              <w:t>в пределах пешеходной доступности не более  минут.</w:t>
            </w:r>
          </w:p>
        </w:tc>
        <w:tc>
          <w:tcPr>
            <w:tcW w:w="2387" w:type="dxa"/>
            <w:gridSpan w:val="2"/>
          </w:tcPr>
          <w:p w14:paraId="318B2415" w14:textId="77777777" w:rsidR="0045065F" w:rsidRPr="0045065F" w:rsidRDefault="0045065F" w:rsidP="0045065F">
            <w:pPr>
              <w:tabs>
                <w:tab w:val="left" w:pos="-958"/>
                <w:tab w:val="left" w:pos="709"/>
                <w:tab w:val="left" w:pos="993"/>
              </w:tabs>
              <w:ind w:left="175" w:right="101"/>
              <w:jc w:val="center"/>
              <w:rPr>
                <w:sz w:val="18"/>
                <w:szCs w:val="18"/>
              </w:rPr>
            </w:pPr>
            <w:r w:rsidRPr="0045065F">
              <w:rPr>
                <w:sz w:val="18"/>
                <w:szCs w:val="18"/>
              </w:rPr>
              <w:t>30</w:t>
            </w:r>
          </w:p>
        </w:tc>
      </w:tr>
      <w:tr w:rsidR="0045065F" w:rsidRPr="0045065F" w14:paraId="20476AB1" w14:textId="77777777" w:rsidTr="0045065F">
        <w:trPr>
          <w:gridAfter w:val="1"/>
          <w:wAfter w:w="116" w:type="dxa"/>
          <w:trHeight w:val="401"/>
        </w:trPr>
        <w:tc>
          <w:tcPr>
            <w:tcW w:w="14402" w:type="dxa"/>
            <w:gridSpan w:val="7"/>
            <w:shd w:val="clear" w:color="auto" w:fill="auto"/>
          </w:tcPr>
          <w:p w14:paraId="47A501EB"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175" w:right="526" w:firstLine="0"/>
              <w:jc w:val="center"/>
              <w:outlineLvl w:val="1"/>
              <w:rPr>
                <w:rFonts w:eastAsiaTheme="minorEastAsia"/>
                <w:sz w:val="18"/>
                <w:szCs w:val="18"/>
              </w:rPr>
            </w:pPr>
            <w:bookmarkStart w:id="19" w:name="_Toc190870756"/>
            <w:r w:rsidRPr="0045065F">
              <w:rPr>
                <w:sz w:val="18"/>
                <w:szCs w:val="18"/>
              </w:rPr>
              <w:t>В области объектов специального назначения</w:t>
            </w:r>
            <w:bookmarkEnd w:id="19"/>
          </w:p>
        </w:tc>
      </w:tr>
      <w:tr w:rsidR="0045065F" w:rsidRPr="0045065F" w14:paraId="7BDDCE26" w14:textId="77777777" w:rsidTr="0045065F">
        <w:trPr>
          <w:gridAfter w:val="1"/>
          <w:wAfter w:w="116" w:type="dxa"/>
          <w:trHeight w:val="999"/>
        </w:trPr>
        <w:tc>
          <w:tcPr>
            <w:tcW w:w="816" w:type="dxa"/>
            <w:vMerge w:val="restart"/>
          </w:tcPr>
          <w:p w14:paraId="6ED4C55D"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vMerge w:val="restart"/>
          </w:tcPr>
          <w:p w14:paraId="73A48269" w14:textId="77777777" w:rsidR="0045065F" w:rsidRPr="0045065F" w:rsidRDefault="0045065F" w:rsidP="0045065F">
            <w:pPr>
              <w:tabs>
                <w:tab w:val="left" w:pos="-958"/>
                <w:tab w:val="left" w:pos="709"/>
                <w:tab w:val="left" w:pos="993"/>
              </w:tabs>
              <w:ind w:left="175" w:right="526" w:firstLine="236"/>
              <w:rPr>
                <w:rFonts w:eastAsia="Times New Roman"/>
                <w:color w:val="000000"/>
                <w:sz w:val="18"/>
                <w:szCs w:val="18"/>
              </w:rPr>
            </w:pPr>
            <w:r w:rsidRPr="0045065F">
              <w:rPr>
                <w:rFonts w:eastAsia="Times New Roman"/>
                <w:color w:val="000000"/>
                <w:sz w:val="18"/>
                <w:szCs w:val="18"/>
              </w:rPr>
              <w:t>Кладбища традиционного захоронения и крематории</w:t>
            </w:r>
          </w:p>
        </w:tc>
        <w:tc>
          <w:tcPr>
            <w:tcW w:w="4111" w:type="dxa"/>
          </w:tcPr>
          <w:p w14:paraId="092BD921"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rFonts w:eastAsia="Times New Roman"/>
                <w:color w:val="000000"/>
                <w:sz w:val="18"/>
                <w:szCs w:val="18"/>
              </w:rPr>
              <w:t>Потребность в местах захоронения</w:t>
            </w:r>
          </w:p>
        </w:tc>
        <w:tc>
          <w:tcPr>
            <w:tcW w:w="4536" w:type="dxa"/>
            <w:gridSpan w:val="2"/>
          </w:tcPr>
          <w:p w14:paraId="72357883"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sz w:val="18"/>
                <w:szCs w:val="18"/>
              </w:rPr>
              <w:t xml:space="preserve">потребность в площади территории для размещения кладбищ в </w:t>
            </w:r>
            <w:proofErr w:type="gramStart"/>
            <w:r w:rsidRPr="0045065F">
              <w:rPr>
                <w:sz w:val="18"/>
                <w:szCs w:val="18"/>
              </w:rPr>
              <w:t>га</w:t>
            </w:r>
            <w:proofErr w:type="gramEnd"/>
            <w:r w:rsidRPr="0045065F">
              <w:rPr>
                <w:sz w:val="18"/>
                <w:szCs w:val="18"/>
              </w:rPr>
              <w:t xml:space="preserve"> на 1000 населения</w:t>
            </w:r>
          </w:p>
        </w:tc>
        <w:tc>
          <w:tcPr>
            <w:tcW w:w="2387" w:type="dxa"/>
            <w:gridSpan w:val="2"/>
          </w:tcPr>
          <w:p w14:paraId="085D3C45" w14:textId="77777777" w:rsidR="0045065F" w:rsidRPr="0045065F" w:rsidRDefault="0045065F" w:rsidP="0045065F">
            <w:pPr>
              <w:tabs>
                <w:tab w:val="left" w:pos="-958"/>
                <w:tab w:val="left" w:pos="709"/>
                <w:tab w:val="left" w:pos="993"/>
              </w:tabs>
              <w:ind w:left="175" w:right="101"/>
              <w:jc w:val="center"/>
              <w:rPr>
                <w:rFonts w:eastAsia="Times New Roman"/>
                <w:sz w:val="18"/>
                <w:szCs w:val="18"/>
              </w:rPr>
            </w:pPr>
            <w:r w:rsidRPr="0045065F">
              <w:rPr>
                <w:rFonts w:eastAsia="Times New Roman"/>
                <w:sz w:val="18"/>
                <w:szCs w:val="18"/>
              </w:rPr>
              <w:t>0,37</w:t>
            </w:r>
          </w:p>
        </w:tc>
      </w:tr>
      <w:tr w:rsidR="0045065F" w:rsidRPr="0045065F" w14:paraId="63F3BA64" w14:textId="77777777" w:rsidTr="0045065F">
        <w:trPr>
          <w:gridAfter w:val="1"/>
          <w:wAfter w:w="116" w:type="dxa"/>
          <w:trHeight w:val="192"/>
        </w:trPr>
        <w:tc>
          <w:tcPr>
            <w:tcW w:w="816" w:type="dxa"/>
            <w:vMerge/>
          </w:tcPr>
          <w:p w14:paraId="073A72A8" w14:textId="77777777" w:rsidR="0045065F" w:rsidRPr="0045065F" w:rsidRDefault="0045065F" w:rsidP="0045065F">
            <w:pPr>
              <w:tabs>
                <w:tab w:val="left" w:pos="-958"/>
                <w:tab w:val="left" w:pos="142"/>
                <w:tab w:val="left" w:pos="709"/>
                <w:tab w:val="left" w:pos="993"/>
              </w:tabs>
              <w:ind w:right="175"/>
              <w:jc w:val="center"/>
              <w:rPr>
                <w:rFonts w:eastAsia="Times New Roman"/>
                <w:b/>
                <w:color w:val="000000"/>
                <w:sz w:val="18"/>
                <w:szCs w:val="18"/>
              </w:rPr>
            </w:pPr>
          </w:p>
        </w:tc>
        <w:tc>
          <w:tcPr>
            <w:tcW w:w="2552" w:type="dxa"/>
            <w:vMerge/>
          </w:tcPr>
          <w:p w14:paraId="684D4B41" w14:textId="77777777" w:rsidR="0045065F" w:rsidRPr="0045065F" w:rsidRDefault="0045065F" w:rsidP="0045065F">
            <w:pPr>
              <w:pStyle w:val="af5"/>
              <w:tabs>
                <w:tab w:val="left" w:pos="-958"/>
                <w:tab w:val="left" w:pos="709"/>
                <w:tab w:val="left" w:pos="993"/>
              </w:tabs>
              <w:ind w:left="-533" w:right="66" w:firstLine="236"/>
              <w:rPr>
                <w:sz w:val="18"/>
                <w:szCs w:val="18"/>
              </w:rPr>
            </w:pPr>
          </w:p>
        </w:tc>
        <w:tc>
          <w:tcPr>
            <w:tcW w:w="4111" w:type="dxa"/>
          </w:tcPr>
          <w:p w14:paraId="784CED9A" w14:textId="77777777" w:rsidR="0045065F" w:rsidRPr="0045065F" w:rsidRDefault="0045065F" w:rsidP="0045065F">
            <w:pPr>
              <w:tabs>
                <w:tab w:val="left" w:pos="-958"/>
                <w:tab w:val="left" w:pos="709"/>
                <w:tab w:val="left" w:pos="993"/>
              </w:tabs>
              <w:ind w:left="34" w:right="70"/>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4536" w:type="dxa"/>
            <w:gridSpan w:val="2"/>
          </w:tcPr>
          <w:p w14:paraId="3A4429DA" w14:textId="77777777" w:rsidR="0045065F" w:rsidRPr="0045065F" w:rsidRDefault="0045065F" w:rsidP="0045065F">
            <w:pPr>
              <w:tabs>
                <w:tab w:val="left" w:pos="-958"/>
                <w:tab w:val="left" w:pos="709"/>
                <w:tab w:val="left" w:pos="993"/>
              </w:tabs>
              <w:ind w:left="176" w:right="142" w:firstLine="140"/>
              <w:jc w:val="center"/>
              <w:rPr>
                <w:rFonts w:eastAsia="Times New Roman"/>
                <w:color w:val="000000"/>
                <w:sz w:val="18"/>
                <w:szCs w:val="18"/>
              </w:rPr>
            </w:pPr>
            <w:r w:rsidRPr="0045065F">
              <w:rPr>
                <w:rFonts w:eastAsia="Times New Roman"/>
                <w:color w:val="000000"/>
                <w:sz w:val="18"/>
                <w:szCs w:val="18"/>
              </w:rPr>
              <w:t>Транспортная доступность, мин.</w:t>
            </w:r>
          </w:p>
        </w:tc>
        <w:tc>
          <w:tcPr>
            <w:tcW w:w="2387" w:type="dxa"/>
            <w:gridSpan w:val="2"/>
          </w:tcPr>
          <w:p w14:paraId="6406623D" w14:textId="77777777" w:rsidR="0045065F" w:rsidRPr="0045065F" w:rsidRDefault="0045065F" w:rsidP="0045065F">
            <w:pPr>
              <w:tabs>
                <w:tab w:val="left" w:pos="-958"/>
                <w:tab w:val="left" w:pos="709"/>
                <w:tab w:val="left" w:pos="993"/>
              </w:tabs>
              <w:ind w:left="175" w:right="101"/>
              <w:jc w:val="center"/>
              <w:rPr>
                <w:rFonts w:eastAsia="Times New Roman"/>
                <w:color w:val="000000"/>
                <w:sz w:val="18"/>
                <w:szCs w:val="18"/>
              </w:rPr>
            </w:pPr>
            <w:r w:rsidRPr="0045065F">
              <w:rPr>
                <w:rFonts w:eastAsia="Times New Roman"/>
                <w:color w:val="000000"/>
                <w:sz w:val="18"/>
                <w:szCs w:val="18"/>
              </w:rPr>
              <w:t>45</w:t>
            </w:r>
          </w:p>
        </w:tc>
      </w:tr>
      <w:tr w:rsidR="0045065F" w:rsidRPr="0045065F" w14:paraId="478EC0B0" w14:textId="77777777" w:rsidTr="0045065F">
        <w:trPr>
          <w:trHeight w:val="401"/>
        </w:trPr>
        <w:tc>
          <w:tcPr>
            <w:tcW w:w="14518" w:type="dxa"/>
            <w:gridSpan w:val="8"/>
          </w:tcPr>
          <w:p w14:paraId="18426E50" w14:textId="77777777" w:rsidR="0045065F" w:rsidRPr="0045065F" w:rsidRDefault="0045065F" w:rsidP="00C54FAF">
            <w:pPr>
              <w:pStyle w:val="2"/>
              <w:widowControl w:val="0"/>
              <w:numPr>
                <w:ilvl w:val="0"/>
                <w:numId w:val="2"/>
              </w:numPr>
              <w:tabs>
                <w:tab w:val="left" w:pos="-958"/>
                <w:tab w:val="left" w:pos="142"/>
                <w:tab w:val="left" w:pos="709"/>
                <w:tab w:val="left" w:pos="993"/>
              </w:tabs>
              <w:autoSpaceDE w:val="0"/>
              <w:autoSpaceDN w:val="0"/>
              <w:spacing w:before="0"/>
              <w:ind w:left="0" w:right="175" w:firstLine="209"/>
              <w:jc w:val="center"/>
              <w:outlineLvl w:val="1"/>
              <w:rPr>
                <w:sz w:val="18"/>
                <w:szCs w:val="18"/>
              </w:rPr>
            </w:pPr>
            <w:bookmarkStart w:id="20" w:name="_Toc190870757"/>
            <w:r w:rsidRPr="0045065F">
              <w:rPr>
                <w:sz w:val="18"/>
                <w:szCs w:val="18"/>
              </w:rPr>
              <w:lastRenderedPageBreak/>
              <w:t>В области благоустройства (озеленения) территории поселения</w:t>
            </w:r>
            <w:bookmarkEnd w:id="20"/>
          </w:p>
        </w:tc>
      </w:tr>
      <w:tr w:rsidR="0045065F" w:rsidRPr="0045065F" w14:paraId="590D61A1" w14:textId="77777777" w:rsidTr="0045065F">
        <w:trPr>
          <w:trHeight w:val="822"/>
        </w:trPr>
        <w:tc>
          <w:tcPr>
            <w:tcW w:w="816" w:type="dxa"/>
            <w:vMerge w:val="restart"/>
          </w:tcPr>
          <w:p w14:paraId="4A8300AB" w14:textId="77777777" w:rsidR="0045065F" w:rsidRPr="0045065F" w:rsidRDefault="0045065F" w:rsidP="0045065F">
            <w:pPr>
              <w:pStyle w:val="af5"/>
              <w:tabs>
                <w:tab w:val="left" w:pos="-958"/>
                <w:tab w:val="left" w:pos="142"/>
                <w:tab w:val="left" w:pos="709"/>
                <w:tab w:val="left" w:pos="993"/>
              </w:tabs>
              <w:ind w:left="0" w:right="175"/>
              <w:jc w:val="center"/>
              <w:rPr>
                <w:sz w:val="18"/>
                <w:szCs w:val="18"/>
              </w:rPr>
            </w:pPr>
            <w:r w:rsidRPr="0045065F">
              <w:rPr>
                <w:sz w:val="18"/>
                <w:szCs w:val="18"/>
              </w:rPr>
              <w:t>1</w:t>
            </w:r>
          </w:p>
        </w:tc>
        <w:tc>
          <w:tcPr>
            <w:tcW w:w="2552" w:type="dxa"/>
          </w:tcPr>
          <w:p w14:paraId="1EBD8D12" w14:textId="77777777" w:rsidR="0045065F" w:rsidRPr="0045065F" w:rsidRDefault="0045065F" w:rsidP="0045065F">
            <w:pPr>
              <w:tabs>
                <w:tab w:val="left" w:pos="-958"/>
                <w:tab w:val="left" w:pos="709"/>
                <w:tab w:val="left" w:pos="993"/>
              </w:tabs>
              <w:ind w:left="175" w:right="66"/>
              <w:rPr>
                <w:sz w:val="18"/>
                <w:szCs w:val="18"/>
              </w:rPr>
            </w:pPr>
            <w:r w:rsidRPr="0045065F">
              <w:rPr>
                <w:rFonts w:eastAsia="Times New Roman"/>
                <w:color w:val="000000"/>
                <w:sz w:val="18"/>
                <w:szCs w:val="18"/>
              </w:rPr>
              <w:t>территории общего пользования (парки, скверы, бульвары)</w:t>
            </w:r>
          </w:p>
        </w:tc>
        <w:tc>
          <w:tcPr>
            <w:tcW w:w="4111" w:type="dxa"/>
          </w:tcPr>
          <w:p w14:paraId="68D9A30F" w14:textId="77777777" w:rsidR="0045065F" w:rsidRPr="0045065F" w:rsidRDefault="0045065F" w:rsidP="0045065F">
            <w:pPr>
              <w:tabs>
                <w:tab w:val="left" w:pos="-958"/>
                <w:tab w:val="left" w:pos="709"/>
                <w:tab w:val="left" w:pos="993"/>
              </w:tabs>
              <w:ind w:left="176" w:right="70"/>
              <w:rPr>
                <w:rFonts w:eastAsia="Times New Roman"/>
                <w:color w:val="000000"/>
                <w:sz w:val="18"/>
                <w:szCs w:val="18"/>
              </w:rPr>
            </w:pPr>
            <w:r w:rsidRPr="0045065F">
              <w:rPr>
                <w:rFonts w:eastAsia="Times New Roman"/>
                <w:color w:val="000000"/>
                <w:sz w:val="18"/>
                <w:szCs w:val="18"/>
              </w:rPr>
              <w:t>Минимально допустимый уровень обеспеченности</w:t>
            </w:r>
          </w:p>
        </w:tc>
        <w:tc>
          <w:tcPr>
            <w:tcW w:w="4651" w:type="dxa"/>
            <w:gridSpan w:val="3"/>
          </w:tcPr>
          <w:p w14:paraId="00516725" w14:textId="77777777" w:rsidR="0045065F" w:rsidRPr="0045065F" w:rsidRDefault="0045065F" w:rsidP="0045065F">
            <w:pPr>
              <w:tabs>
                <w:tab w:val="left" w:pos="-958"/>
                <w:tab w:val="left" w:pos="709"/>
                <w:tab w:val="left" w:pos="993"/>
              </w:tabs>
              <w:ind w:left="176" w:right="142"/>
              <w:rPr>
                <w:sz w:val="18"/>
                <w:szCs w:val="18"/>
              </w:rPr>
            </w:pPr>
            <w:r w:rsidRPr="0045065F">
              <w:rPr>
                <w:rFonts w:eastAsia="Times New Roman"/>
                <w:color w:val="000000"/>
                <w:sz w:val="18"/>
                <w:szCs w:val="18"/>
              </w:rPr>
              <w:t>озелененные территории общего пользования, м</w:t>
            </w:r>
            <w:proofErr w:type="gramStart"/>
            <w:r w:rsidRPr="0045065F">
              <w:rPr>
                <w:rFonts w:eastAsia="Times New Roman"/>
                <w:color w:val="000000"/>
                <w:sz w:val="18"/>
                <w:szCs w:val="18"/>
              </w:rPr>
              <w:t>2</w:t>
            </w:r>
            <w:proofErr w:type="gramEnd"/>
            <w:r w:rsidRPr="0045065F">
              <w:rPr>
                <w:rFonts w:eastAsia="Times New Roman"/>
                <w:color w:val="000000"/>
                <w:sz w:val="18"/>
                <w:szCs w:val="18"/>
              </w:rPr>
              <w:t xml:space="preserve"> на человека</w:t>
            </w:r>
          </w:p>
        </w:tc>
        <w:tc>
          <w:tcPr>
            <w:tcW w:w="2388" w:type="dxa"/>
            <w:gridSpan w:val="2"/>
          </w:tcPr>
          <w:p w14:paraId="4DEEB11C" w14:textId="77777777" w:rsidR="0045065F" w:rsidRPr="0045065F" w:rsidRDefault="0045065F" w:rsidP="0045065F">
            <w:pPr>
              <w:tabs>
                <w:tab w:val="left" w:pos="-958"/>
                <w:tab w:val="left" w:pos="709"/>
                <w:tab w:val="left" w:pos="993"/>
              </w:tabs>
              <w:ind w:left="61" w:right="101"/>
              <w:jc w:val="center"/>
              <w:rPr>
                <w:rFonts w:eastAsia="Times New Roman"/>
                <w:color w:val="000000"/>
                <w:sz w:val="18"/>
                <w:szCs w:val="18"/>
              </w:rPr>
            </w:pPr>
            <w:r w:rsidRPr="0045065F">
              <w:rPr>
                <w:sz w:val="18"/>
                <w:szCs w:val="18"/>
              </w:rPr>
              <w:t>12</w:t>
            </w:r>
          </w:p>
        </w:tc>
      </w:tr>
      <w:tr w:rsidR="0045065F" w:rsidRPr="0045065F" w14:paraId="7006A956" w14:textId="77777777" w:rsidTr="0045065F">
        <w:trPr>
          <w:trHeight w:val="192"/>
        </w:trPr>
        <w:tc>
          <w:tcPr>
            <w:tcW w:w="816" w:type="dxa"/>
            <w:vMerge/>
          </w:tcPr>
          <w:p w14:paraId="71673946" w14:textId="77777777" w:rsidR="0045065F" w:rsidRPr="0045065F" w:rsidRDefault="0045065F" w:rsidP="0045065F">
            <w:pPr>
              <w:pStyle w:val="af5"/>
              <w:tabs>
                <w:tab w:val="left" w:pos="-958"/>
                <w:tab w:val="left" w:pos="709"/>
                <w:tab w:val="left" w:pos="993"/>
              </w:tabs>
              <w:ind w:left="-533" w:right="-676"/>
              <w:rPr>
                <w:sz w:val="18"/>
                <w:szCs w:val="18"/>
              </w:rPr>
            </w:pPr>
          </w:p>
        </w:tc>
        <w:tc>
          <w:tcPr>
            <w:tcW w:w="2552" w:type="dxa"/>
          </w:tcPr>
          <w:p w14:paraId="200D1FD4" w14:textId="77777777" w:rsidR="0045065F" w:rsidRPr="0045065F" w:rsidRDefault="0045065F" w:rsidP="0045065F">
            <w:pPr>
              <w:tabs>
                <w:tab w:val="left" w:pos="-958"/>
                <w:tab w:val="left" w:pos="709"/>
                <w:tab w:val="left" w:pos="993"/>
              </w:tabs>
              <w:ind w:left="175" w:right="66"/>
              <w:rPr>
                <w:rFonts w:eastAsia="Times New Roman"/>
                <w:color w:val="000000"/>
                <w:sz w:val="18"/>
                <w:szCs w:val="18"/>
              </w:rPr>
            </w:pPr>
          </w:p>
        </w:tc>
        <w:tc>
          <w:tcPr>
            <w:tcW w:w="4111" w:type="dxa"/>
          </w:tcPr>
          <w:p w14:paraId="328AC2FC" w14:textId="77777777" w:rsidR="0045065F" w:rsidRPr="0045065F" w:rsidRDefault="0045065F" w:rsidP="0045065F">
            <w:pPr>
              <w:tabs>
                <w:tab w:val="left" w:pos="-958"/>
                <w:tab w:val="left" w:pos="709"/>
                <w:tab w:val="left" w:pos="993"/>
              </w:tabs>
              <w:ind w:left="176" w:right="70"/>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4651" w:type="dxa"/>
            <w:gridSpan w:val="3"/>
          </w:tcPr>
          <w:p w14:paraId="10671584" w14:textId="77777777" w:rsidR="0045065F" w:rsidRPr="0045065F" w:rsidRDefault="0045065F" w:rsidP="0045065F">
            <w:pPr>
              <w:tabs>
                <w:tab w:val="left" w:pos="-958"/>
                <w:tab w:val="left" w:pos="709"/>
                <w:tab w:val="left" w:pos="993"/>
              </w:tabs>
              <w:ind w:left="176" w:right="142"/>
              <w:rPr>
                <w:sz w:val="18"/>
                <w:szCs w:val="18"/>
              </w:rPr>
            </w:pPr>
            <w:r w:rsidRPr="0045065F">
              <w:rPr>
                <w:sz w:val="18"/>
                <w:szCs w:val="18"/>
              </w:rPr>
              <w:t>-</w:t>
            </w:r>
          </w:p>
        </w:tc>
        <w:tc>
          <w:tcPr>
            <w:tcW w:w="2388" w:type="dxa"/>
            <w:gridSpan w:val="2"/>
          </w:tcPr>
          <w:p w14:paraId="5DB125DE" w14:textId="77777777" w:rsidR="0045065F" w:rsidRPr="0045065F" w:rsidRDefault="0045065F" w:rsidP="0045065F">
            <w:pPr>
              <w:tabs>
                <w:tab w:val="left" w:pos="-958"/>
                <w:tab w:val="left" w:pos="709"/>
                <w:tab w:val="left" w:pos="993"/>
              </w:tabs>
              <w:ind w:left="61" w:right="101"/>
              <w:jc w:val="center"/>
              <w:rPr>
                <w:sz w:val="18"/>
                <w:szCs w:val="18"/>
              </w:rPr>
            </w:pPr>
            <w:r w:rsidRPr="0045065F">
              <w:rPr>
                <w:sz w:val="18"/>
                <w:szCs w:val="18"/>
              </w:rPr>
              <w:t>не устанавливается.</w:t>
            </w:r>
          </w:p>
        </w:tc>
      </w:tr>
      <w:tr w:rsidR="0045065F" w:rsidRPr="0045065F" w14:paraId="7E95681B" w14:textId="77777777" w:rsidTr="0045065F">
        <w:trPr>
          <w:trHeight w:val="192"/>
        </w:trPr>
        <w:tc>
          <w:tcPr>
            <w:tcW w:w="816" w:type="dxa"/>
            <w:vMerge/>
          </w:tcPr>
          <w:p w14:paraId="4A9B3377" w14:textId="77777777" w:rsidR="0045065F" w:rsidRPr="0045065F" w:rsidRDefault="0045065F" w:rsidP="0045065F">
            <w:pPr>
              <w:tabs>
                <w:tab w:val="left" w:pos="-958"/>
                <w:tab w:val="left" w:pos="709"/>
                <w:tab w:val="left" w:pos="993"/>
              </w:tabs>
              <w:ind w:left="-533" w:right="-676"/>
              <w:rPr>
                <w:rFonts w:eastAsia="Times New Roman"/>
                <w:color w:val="000000"/>
                <w:sz w:val="18"/>
                <w:szCs w:val="18"/>
              </w:rPr>
            </w:pPr>
          </w:p>
        </w:tc>
        <w:tc>
          <w:tcPr>
            <w:tcW w:w="2552" w:type="dxa"/>
          </w:tcPr>
          <w:p w14:paraId="3F12335F" w14:textId="77777777" w:rsidR="0045065F" w:rsidRPr="0045065F" w:rsidRDefault="0045065F" w:rsidP="0045065F">
            <w:pPr>
              <w:tabs>
                <w:tab w:val="left" w:pos="-958"/>
                <w:tab w:val="left" w:pos="709"/>
                <w:tab w:val="left" w:pos="993"/>
              </w:tabs>
              <w:ind w:left="175" w:right="66"/>
              <w:rPr>
                <w:rFonts w:eastAsia="Times New Roman"/>
                <w:color w:val="000000"/>
                <w:sz w:val="18"/>
                <w:szCs w:val="18"/>
              </w:rPr>
            </w:pPr>
            <w:r w:rsidRPr="0045065F">
              <w:rPr>
                <w:rFonts w:eastAsia="Times New Roman"/>
                <w:color w:val="000000"/>
                <w:sz w:val="18"/>
                <w:szCs w:val="18"/>
              </w:rPr>
              <w:t>Парки</w:t>
            </w:r>
          </w:p>
        </w:tc>
        <w:tc>
          <w:tcPr>
            <w:tcW w:w="4111" w:type="dxa"/>
          </w:tcPr>
          <w:p w14:paraId="3849A6DE" w14:textId="77777777" w:rsidR="0045065F" w:rsidRPr="0045065F" w:rsidRDefault="0045065F" w:rsidP="0045065F">
            <w:pPr>
              <w:tabs>
                <w:tab w:val="left" w:pos="-958"/>
                <w:tab w:val="left" w:pos="709"/>
                <w:tab w:val="left" w:pos="993"/>
              </w:tabs>
              <w:ind w:left="176" w:right="70"/>
              <w:rPr>
                <w:rFonts w:eastAsia="Times New Roman"/>
                <w:color w:val="000000"/>
                <w:sz w:val="18"/>
                <w:szCs w:val="18"/>
              </w:rPr>
            </w:pPr>
            <w:r w:rsidRPr="0045065F">
              <w:rPr>
                <w:rFonts w:eastAsia="Times New Roman"/>
                <w:color w:val="000000"/>
                <w:sz w:val="18"/>
                <w:szCs w:val="18"/>
              </w:rPr>
              <w:t xml:space="preserve">Минимально допустимый уровень территориальной доступности </w:t>
            </w:r>
          </w:p>
        </w:tc>
        <w:tc>
          <w:tcPr>
            <w:tcW w:w="4651" w:type="dxa"/>
            <w:gridSpan w:val="3"/>
          </w:tcPr>
          <w:p w14:paraId="7C9366F0" w14:textId="77777777" w:rsidR="0045065F" w:rsidRPr="0045065F" w:rsidRDefault="0045065F" w:rsidP="0045065F">
            <w:pPr>
              <w:tabs>
                <w:tab w:val="left" w:pos="-958"/>
                <w:tab w:val="left" w:pos="709"/>
                <w:tab w:val="left" w:pos="993"/>
              </w:tabs>
              <w:ind w:left="176" w:right="142"/>
              <w:rPr>
                <w:rFonts w:eastAsia="Times New Roman"/>
                <w:color w:val="000000"/>
                <w:sz w:val="18"/>
                <w:szCs w:val="18"/>
              </w:rPr>
            </w:pPr>
            <w:r w:rsidRPr="0045065F">
              <w:rPr>
                <w:rFonts w:eastAsia="Times New Roman"/>
                <w:color w:val="000000"/>
                <w:sz w:val="18"/>
                <w:szCs w:val="18"/>
              </w:rPr>
              <w:t xml:space="preserve">Минимально допустимый уровень территориальной </w:t>
            </w:r>
            <w:proofErr w:type="spellStart"/>
            <w:r w:rsidRPr="0045065F">
              <w:rPr>
                <w:rFonts w:eastAsia="Times New Roman"/>
                <w:color w:val="000000"/>
                <w:sz w:val="18"/>
                <w:szCs w:val="18"/>
              </w:rPr>
              <w:t>доступности</w:t>
            </w:r>
            <w:proofErr w:type="gramStart"/>
            <w:r w:rsidRPr="0045065F">
              <w:rPr>
                <w:rFonts w:eastAsia="Times New Roman"/>
                <w:color w:val="000000"/>
                <w:sz w:val="18"/>
                <w:szCs w:val="18"/>
              </w:rPr>
              <w:t>,м</w:t>
            </w:r>
            <w:proofErr w:type="gramEnd"/>
            <w:r w:rsidRPr="0045065F">
              <w:rPr>
                <w:rFonts w:eastAsia="Times New Roman"/>
                <w:color w:val="000000"/>
                <w:sz w:val="18"/>
                <w:szCs w:val="18"/>
              </w:rPr>
              <w:t>ин</w:t>
            </w:r>
            <w:proofErr w:type="spellEnd"/>
          </w:p>
        </w:tc>
        <w:tc>
          <w:tcPr>
            <w:tcW w:w="2388" w:type="dxa"/>
            <w:gridSpan w:val="2"/>
          </w:tcPr>
          <w:p w14:paraId="3DE112A7" w14:textId="77777777" w:rsidR="0045065F" w:rsidRPr="0045065F" w:rsidRDefault="0045065F" w:rsidP="0045065F">
            <w:pPr>
              <w:tabs>
                <w:tab w:val="left" w:pos="-958"/>
                <w:tab w:val="left" w:pos="709"/>
                <w:tab w:val="left" w:pos="993"/>
              </w:tabs>
              <w:ind w:left="61" w:right="101"/>
              <w:jc w:val="center"/>
              <w:rPr>
                <w:rFonts w:eastAsia="Times New Roman"/>
                <w:color w:val="000000"/>
                <w:sz w:val="18"/>
                <w:szCs w:val="18"/>
              </w:rPr>
            </w:pPr>
            <w:r w:rsidRPr="0045065F">
              <w:rPr>
                <w:rFonts w:eastAsia="Times New Roman"/>
                <w:color w:val="000000"/>
                <w:sz w:val="18"/>
                <w:szCs w:val="18"/>
              </w:rPr>
              <w:t>15</w:t>
            </w:r>
          </w:p>
        </w:tc>
      </w:tr>
      <w:tr w:rsidR="0045065F" w:rsidRPr="0045065F" w14:paraId="79E620FE" w14:textId="77777777" w:rsidTr="0045065F">
        <w:trPr>
          <w:trHeight w:val="192"/>
        </w:trPr>
        <w:tc>
          <w:tcPr>
            <w:tcW w:w="816" w:type="dxa"/>
            <w:vMerge/>
          </w:tcPr>
          <w:p w14:paraId="44C7D309" w14:textId="77777777" w:rsidR="0045065F" w:rsidRPr="0045065F" w:rsidRDefault="0045065F" w:rsidP="0045065F">
            <w:pPr>
              <w:tabs>
                <w:tab w:val="left" w:pos="-958"/>
                <w:tab w:val="left" w:pos="709"/>
                <w:tab w:val="left" w:pos="993"/>
              </w:tabs>
              <w:ind w:left="-533" w:right="-676"/>
              <w:rPr>
                <w:rFonts w:eastAsia="Times New Roman"/>
                <w:color w:val="000000"/>
                <w:sz w:val="18"/>
                <w:szCs w:val="18"/>
              </w:rPr>
            </w:pPr>
          </w:p>
        </w:tc>
        <w:tc>
          <w:tcPr>
            <w:tcW w:w="2552" w:type="dxa"/>
          </w:tcPr>
          <w:p w14:paraId="40F7EA71" w14:textId="77777777" w:rsidR="0045065F" w:rsidRPr="0045065F" w:rsidRDefault="0045065F" w:rsidP="0045065F">
            <w:pPr>
              <w:tabs>
                <w:tab w:val="left" w:pos="-958"/>
                <w:tab w:val="left" w:pos="709"/>
                <w:tab w:val="left" w:pos="993"/>
              </w:tabs>
              <w:ind w:left="175" w:right="66"/>
              <w:rPr>
                <w:rFonts w:eastAsia="Times New Roman"/>
                <w:color w:val="000000"/>
                <w:sz w:val="18"/>
                <w:szCs w:val="18"/>
              </w:rPr>
            </w:pPr>
            <w:r w:rsidRPr="0045065F">
              <w:rPr>
                <w:rFonts w:eastAsia="Times New Roman"/>
                <w:color w:val="000000"/>
                <w:sz w:val="18"/>
                <w:szCs w:val="18"/>
              </w:rPr>
              <w:t>Скверы и бульвары</w:t>
            </w:r>
          </w:p>
        </w:tc>
        <w:tc>
          <w:tcPr>
            <w:tcW w:w="4111" w:type="dxa"/>
          </w:tcPr>
          <w:p w14:paraId="01E9D9A8" w14:textId="77777777" w:rsidR="0045065F" w:rsidRPr="0045065F" w:rsidRDefault="0045065F" w:rsidP="0045065F">
            <w:pPr>
              <w:tabs>
                <w:tab w:val="left" w:pos="-958"/>
                <w:tab w:val="left" w:pos="709"/>
                <w:tab w:val="left" w:pos="993"/>
              </w:tabs>
              <w:ind w:left="176" w:right="70"/>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4651" w:type="dxa"/>
            <w:gridSpan w:val="3"/>
          </w:tcPr>
          <w:p w14:paraId="034FA507" w14:textId="77777777" w:rsidR="0045065F" w:rsidRPr="0045065F" w:rsidRDefault="0045065F" w:rsidP="0045065F">
            <w:pPr>
              <w:tabs>
                <w:tab w:val="left" w:pos="-958"/>
                <w:tab w:val="left" w:pos="709"/>
                <w:tab w:val="left" w:pos="993"/>
              </w:tabs>
              <w:ind w:left="176" w:right="142"/>
              <w:rPr>
                <w:rFonts w:eastAsia="Times New Roman"/>
                <w:color w:val="000000"/>
                <w:sz w:val="18"/>
                <w:szCs w:val="18"/>
              </w:rPr>
            </w:pPr>
            <w:r w:rsidRPr="0045065F">
              <w:rPr>
                <w:sz w:val="18"/>
                <w:szCs w:val="18"/>
              </w:rPr>
              <w:t xml:space="preserve">Максимально допустимый уровень территориальной доступности, </w:t>
            </w:r>
            <w:proofErr w:type="gramStart"/>
            <w:r w:rsidRPr="0045065F">
              <w:rPr>
                <w:sz w:val="18"/>
                <w:szCs w:val="18"/>
              </w:rPr>
              <w:t>м</w:t>
            </w:r>
            <w:proofErr w:type="gramEnd"/>
          </w:p>
        </w:tc>
        <w:tc>
          <w:tcPr>
            <w:tcW w:w="2388" w:type="dxa"/>
            <w:gridSpan w:val="2"/>
          </w:tcPr>
          <w:p w14:paraId="217AAA5B" w14:textId="77777777" w:rsidR="0045065F" w:rsidRPr="0045065F" w:rsidRDefault="0045065F" w:rsidP="0045065F">
            <w:pPr>
              <w:tabs>
                <w:tab w:val="left" w:pos="-958"/>
                <w:tab w:val="left" w:pos="709"/>
                <w:tab w:val="left" w:pos="993"/>
              </w:tabs>
              <w:ind w:left="61" w:right="101"/>
              <w:jc w:val="center"/>
              <w:rPr>
                <w:rFonts w:eastAsia="Times New Roman"/>
                <w:color w:val="000000"/>
                <w:sz w:val="18"/>
                <w:szCs w:val="18"/>
              </w:rPr>
            </w:pPr>
            <w:r w:rsidRPr="0045065F">
              <w:rPr>
                <w:rFonts w:eastAsia="Times New Roman"/>
                <w:color w:val="000000"/>
                <w:sz w:val="18"/>
                <w:szCs w:val="18"/>
              </w:rPr>
              <w:t>650</w:t>
            </w:r>
          </w:p>
        </w:tc>
      </w:tr>
    </w:tbl>
    <w:p w14:paraId="0D01C292" w14:textId="77777777" w:rsidR="0045065F" w:rsidRPr="008D2710" w:rsidRDefault="0045065F" w:rsidP="008D2710">
      <w:pPr>
        <w:tabs>
          <w:tab w:val="left" w:pos="1348"/>
        </w:tabs>
        <w:rPr>
          <w:sz w:val="18"/>
          <w:szCs w:val="18"/>
        </w:rPr>
        <w:sectPr w:rsidR="0045065F" w:rsidRPr="008D2710" w:rsidSect="0045065F">
          <w:pgSz w:w="16838" w:h="11900" w:orient="landscape"/>
          <w:pgMar w:top="987" w:right="851" w:bottom="1701" w:left="1701" w:header="0" w:footer="272" w:gutter="0"/>
          <w:cols w:space="0" w:equalWidth="0">
            <w:col w:w="9213"/>
          </w:cols>
          <w:titlePg/>
          <w:docGrid w:linePitch="360"/>
        </w:sectPr>
      </w:pPr>
    </w:p>
    <w:p w14:paraId="3715595A" w14:textId="77777777" w:rsidR="0045065F" w:rsidRPr="0045065F" w:rsidRDefault="0045065F" w:rsidP="008D2710">
      <w:pPr>
        <w:spacing w:line="240" w:lineRule="auto"/>
        <w:rPr>
          <w:rFonts w:eastAsia="Times New Roman"/>
          <w:sz w:val="18"/>
          <w:szCs w:val="18"/>
        </w:rPr>
      </w:pPr>
    </w:p>
    <w:p w14:paraId="7354BFBC" w14:textId="2BE4727E" w:rsidR="0045065F" w:rsidRPr="0045065F" w:rsidRDefault="0045065F" w:rsidP="008D2710">
      <w:pPr>
        <w:spacing w:line="240" w:lineRule="auto"/>
        <w:jc w:val="center"/>
        <w:rPr>
          <w:sz w:val="18"/>
          <w:szCs w:val="18"/>
        </w:rPr>
      </w:pPr>
      <w:r w:rsidRPr="0045065F">
        <w:rPr>
          <w:rFonts w:eastAsia="Times New Roman"/>
          <w:b/>
          <w:sz w:val="18"/>
          <w:szCs w:val="18"/>
        </w:rPr>
        <w:t xml:space="preserve">ЧАСТЬ 2. МАТЕРИАЛЫ ПО ОБОСНОВАНИЮ </w:t>
      </w:r>
      <w:proofErr w:type="gramStart"/>
      <w:r w:rsidRPr="0045065F">
        <w:rPr>
          <w:rFonts w:eastAsia="Times New Roman"/>
          <w:b/>
          <w:sz w:val="18"/>
          <w:szCs w:val="18"/>
        </w:rPr>
        <w:t>РА</w:t>
      </w:r>
      <w:r w:rsidR="008D2710">
        <w:rPr>
          <w:rFonts w:eastAsia="Times New Roman"/>
          <w:b/>
          <w:sz w:val="18"/>
          <w:szCs w:val="18"/>
        </w:rPr>
        <w:t>СЧЁТНЫХ</w:t>
      </w:r>
      <w:proofErr w:type="gramEnd"/>
      <w:r w:rsidR="008D2710">
        <w:rPr>
          <w:rFonts w:eastAsia="Times New Roman"/>
          <w:b/>
          <w:sz w:val="18"/>
          <w:szCs w:val="18"/>
        </w:rPr>
        <w:t xml:space="preserve"> ПОКАЗАТЕЛЕ</w:t>
      </w:r>
    </w:p>
    <w:p w14:paraId="154C9712" w14:textId="77777777" w:rsidR="0045065F" w:rsidRPr="0045065F" w:rsidRDefault="0045065F" w:rsidP="0045065F">
      <w:pPr>
        <w:spacing w:line="240" w:lineRule="auto"/>
        <w:ind w:firstLine="705"/>
        <w:jc w:val="center"/>
        <w:rPr>
          <w:sz w:val="18"/>
          <w:szCs w:val="18"/>
        </w:rPr>
      </w:pPr>
    </w:p>
    <w:sdt>
      <w:sdtPr>
        <w:rPr>
          <w:rFonts w:ascii="Times New Roman" w:eastAsia="Calibri" w:hAnsi="Times New Roman" w:cs="Times New Roman"/>
          <w:color w:val="auto"/>
          <w:sz w:val="18"/>
          <w:szCs w:val="18"/>
        </w:rPr>
        <w:id w:val="-1129857252"/>
        <w:docPartObj>
          <w:docPartGallery w:val="Table of Contents"/>
          <w:docPartUnique/>
        </w:docPartObj>
      </w:sdtPr>
      <w:sdtEndPr>
        <w:rPr>
          <w:rFonts w:asciiTheme="minorHAnsi" w:eastAsiaTheme="minorEastAsia" w:hAnsiTheme="minorHAnsi" w:cstheme="minorBidi"/>
          <w:b/>
          <w:bCs/>
        </w:rPr>
      </w:sdtEndPr>
      <w:sdtContent>
        <w:p w14:paraId="272A7F55" w14:textId="77777777" w:rsidR="0045065F" w:rsidRPr="0045065F" w:rsidRDefault="0045065F" w:rsidP="0045065F">
          <w:pPr>
            <w:pStyle w:val="aff2"/>
            <w:spacing w:before="0" w:line="240" w:lineRule="auto"/>
            <w:rPr>
              <w:rFonts w:ascii="Times New Roman" w:hAnsi="Times New Roman" w:cs="Times New Roman"/>
              <w:b/>
              <w:color w:val="auto"/>
              <w:sz w:val="18"/>
              <w:szCs w:val="18"/>
            </w:rPr>
          </w:pPr>
          <w:r w:rsidRPr="0045065F">
            <w:rPr>
              <w:rFonts w:ascii="Times New Roman" w:hAnsi="Times New Roman" w:cs="Times New Roman"/>
              <w:b/>
              <w:color w:val="auto"/>
              <w:sz w:val="18"/>
              <w:szCs w:val="18"/>
            </w:rPr>
            <w:t>Оглавление</w:t>
          </w:r>
        </w:p>
        <w:p w14:paraId="2463AD95" w14:textId="77777777" w:rsidR="0045065F" w:rsidRPr="0045065F" w:rsidRDefault="0045065F" w:rsidP="0045065F">
          <w:pPr>
            <w:pStyle w:val="14"/>
            <w:rPr>
              <w:rFonts w:eastAsiaTheme="minorEastAsia"/>
              <w:noProof/>
              <w:sz w:val="18"/>
              <w:szCs w:val="18"/>
            </w:rPr>
          </w:pPr>
          <w:r w:rsidRPr="0045065F">
            <w:rPr>
              <w:sz w:val="18"/>
              <w:szCs w:val="18"/>
            </w:rPr>
            <w:fldChar w:fldCharType="begin"/>
          </w:r>
          <w:r w:rsidRPr="0045065F">
            <w:rPr>
              <w:sz w:val="18"/>
              <w:szCs w:val="18"/>
            </w:rPr>
            <w:instrText xml:space="preserve"> TOC \o "1-3" \h \z \u </w:instrText>
          </w:r>
          <w:r w:rsidRPr="0045065F">
            <w:rPr>
              <w:sz w:val="18"/>
              <w:szCs w:val="18"/>
            </w:rPr>
            <w:fldChar w:fldCharType="separate"/>
          </w:r>
          <w:hyperlink w:anchor="_Toc190857934" w:history="1">
            <w:r w:rsidRPr="0045065F">
              <w:rPr>
                <w:rStyle w:val="a8"/>
                <w:rFonts w:ascii="Times New Roman" w:hAnsi="Times New Roman" w:cs="Times New Roman"/>
                <w:noProof/>
                <w:sz w:val="18"/>
                <w:szCs w:val="18"/>
              </w:rPr>
              <w:t>1.</w:t>
            </w:r>
            <w:r w:rsidRPr="0045065F">
              <w:rPr>
                <w:rFonts w:eastAsiaTheme="minorEastAsia"/>
                <w:noProof/>
                <w:sz w:val="18"/>
                <w:szCs w:val="18"/>
              </w:rPr>
              <w:tab/>
            </w:r>
            <w:r w:rsidRPr="0045065F">
              <w:rPr>
                <w:rStyle w:val="a8"/>
                <w:rFonts w:ascii="Times New Roman" w:hAnsi="Times New Roman" w:cs="Times New Roman"/>
                <w:noProof/>
                <w:sz w:val="18"/>
                <w:szCs w:val="18"/>
              </w:rPr>
              <w:t>Информация о современном состоянии, прогнозе развития муниципального образования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_Toc190857934 \h </w:instrText>
            </w:r>
            <w:r w:rsidRPr="0045065F">
              <w:rPr>
                <w:noProof/>
                <w:webHidden/>
                <w:sz w:val="18"/>
                <w:szCs w:val="18"/>
              </w:rPr>
            </w:r>
            <w:r w:rsidRPr="0045065F">
              <w:rPr>
                <w:noProof/>
                <w:webHidden/>
                <w:sz w:val="18"/>
                <w:szCs w:val="18"/>
              </w:rPr>
              <w:fldChar w:fldCharType="separate"/>
            </w:r>
            <w:r w:rsidRPr="0045065F">
              <w:rPr>
                <w:noProof/>
                <w:webHidden/>
                <w:sz w:val="18"/>
                <w:szCs w:val="18"/>
              </w:rPr>
              <w:t>3</w:t>
            </w:r>
            <w:r w:rsidRPr="0045065F">
              <w:rPr>
                <w:noProof/>
                <w:webHidden/>
                <w:sz w:val="18"/>
                <w:szCs w:val="18"/>
              </w:rPr>
              <w:fldChar w:fldCharType="end"/>
            </w:r>
          </w:hyperlink>
        </w:p>
        <w:p w14:paraId="1F06EE78" w14:textId="77777777" w:rsidR="0045065F" w:rsidRPr="0045065F" w:rsidRDefault="0045065F" w:rsidP="0045065F">
          <w:pPr>
            <w:pStyle w:val="35"/>
            <w:rPr>
              <w:noProof/>
              <w:sz w:val="18"/>
              <w:szCs w:val="18"/>
            </w:rPr>
          </w:pPr>
          <w:hyperlink w:anchor="_Toc190857935" w:history="1">
            <w:r w:rsidRPr="0045065F">
              <w:rPr>
                <w:rStyle w:val="a8"/>
                <w:noProof/>
                <w:sz w:val="18"/>
                <w:szCs w:val="18"/>
              </w:rPr>
              <w:t>1.1 Краткая характеристика сельского поселения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_Toc190857935 \h </w:instrText>
            </w:r>
            <w:r w:rsidRPr="0045065F">
              <w:rPr>
                <w:noProof/>
                <w:webHidden/>
                <w:sz w:val="18"/>
                <w:szCs w:val="18"/>
              </w:rPr>
            </w:r>
            <w:r w:rsidRPr="0045065F">
              <w:rPr>
                <w:noProof/>
                <w:webHidden/>
                <w:sz w:val="18"/>
                <w:szCs w:val="18"/>
              </w:rPr>
              <w:fldChar w:fldCharType="separate"/>
            </w:r>
            <w:r w:rsidRPr="0045065F">
              <w:rPr>
                <w:noProof/>
                <w:webHidden/>
                <w:sz w:val="18"/>
                <w:szCs w:val="18"/>
              </w:rPr>
              <w:t>3</w:t>
            </w:r>
            <w:r w:rsidRPr="0045065F">
              <w:rPr>
                <w:noProof/>
                <w:webHidden/>
                <w:sz w:val="18"/>
                <w:szCs w:val="18"/>
              </w:rPr>
              <w:fldChar w:fldCharType="end"/>
            </w:r>
          </w:hyperlink>
        </w:p>
        <w:p w14:paraId="67F7340E" w14:textId="77777777" w:rsidR="0045065F" w:rsidRPr="0045065F" w:rsidRDefault="0045065F" w:rsidP="0045065F">
          <w:pPr>
            <w:pStyle w:val="35"/>
            <w:rPr>
              <w:noProof/>
              <w:sz w:val="18"/>
              <w:szCs w:val="18"/>
            </w:rPr>
          </w:pPr>
          <w:hyperlink w:anchor="_Toc190857936" w:history="1">
            <w:r w:rsidRPr="0045065F">
              <w:rPr>
                <w:rStyle w:val="a8"/>
                <w:noProof/>
                <w:sz w:val="18"/>
                <w:szCs w:val="18"/>
              </w:rPr>
              <w:t>1.2 Существующие объекты местного значения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_Toc190857936 \h </w:instrText>
            </w:r>
            <w:r w:rsidRPr="0045065F">
              <w:rPr>
                <w:noProof/>
                <w:webHidden/>
                <w:sz w:val="18"/>
                <w:szCs w:val="18"/>
              </w:rPr>
            </w:r>
            <w:r w:rsidRPr="0045065F">
              <w:rPr>
                <w:noProof/>
                <w:webHidden/>
                <w:sz w:val="18"/>
                <w:szCs w:val="18"/>
              </w:rPr>
              <w:fldChar w:fldCharType="separate"/>
            </w:r>
            <w:r w:rsidRPr="0045065F">
              <w:rPr>
                <w:noProof/>
                <w:webHidden/>
                <w:sz w:val="18"/>
                <w:szCs w:val="18"/>
              </w:rPr>
              <w:t>3</w:t>
            </w:r>
            <w:r w:rsidRPr="0045065F">
              <w:rPr>
                <w:noProof/>
                <w:webHidden/>
                <w:sz w:val="18"/>
                <w:szCs w:val="18"/>
              </w:rPr>
              <w:fldChar w:fldCharType="end"/>
            </w:r>
          </w:hyperlink>
        </w:p>
        <w:p w14:paraId="1194DB59" w14:textId="77777777" w:rsidR="0045065F" w:rsidRPr="0045065F" w:rsidRDefault="0045065F" w:rsidP="0045065F">
          <w:pPr>
            <w:pStyle w:val="14"/>
            <w:rPr>
              <w:rFonts w:eastAsiaTheme="minorEastAsia"/>
              <w:noProof/>
              <w:sz w:val="18"/>
              <w:szCs w:val="18"/>
            </w:rPr>
          </w:pPr>
          <w:hyperlink w:anchor="_Toc190857937" w:history="1">
            <w:r w:rsidRPr="0045065F">
              <w:rPr>
                <w:rStyle w:val="a8"/>
                <w:rFonts w:ascii="Times New Roman" w:hAnsi="Times New Roman" w:cs="Times New Roman"/>
                <w:noProof/>
                <w:sz w:val="18"/>
                <w:szCs w:val="18"/>
              </w:rPr>
              <w:t>2.</w:t>
            </w:r>
            <w:r w:rsidRPr="0045065F">
              <w:rPr>
                <w:rFonts w:eastAsiaTheme="minorEastAsia"/>
                <w:noProof/>
                <w:sz w:val="18"/>
                <w:szCs w:val="18"/>
              </w:rPr>
              <w:tab/>
            </w:r>
            <w:r w:rsidRPr="0045065F">
              <w:rPr>
                <w:rStyle w:val="a8"/>
                <w:rFonts w:ascii="Times New Roman" w:hAnsi="Times New Roman" w:cs="Times New Roman"/>
                <w:noProof/>
                <w:sz w:val="18"/>
                <w:szCs w:val="18"/>
              </w:rPr>
              <w:t>Обоснование положений основной части нормативов</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_Toc190857937 \h </w:instrText>
            </w:r>
            <w:r w:rsidRPr="0045065F">
              <w:rPr>
                <w:noProof/>
                <w:webHidden/>
                <w:sz w:val="18"/>
                <w:szCs w:val="18"/>
              </w:rPr>
            </w:r>
            <w:r w:rsidRPr="0045065F">
              <w:rPr>
                <w:noProof/>
                <w:webHidden/>
                <w:sz w:val="18"/>
                <w:szCs w:val="18"/>
              </w:rPr>
              <w:fldChar w:fldCharType="separate"/>
            </w:r>
            <w:r w:rsidRPr="0045065F">
              <w:rPr>
                <w:noProof/>
                <w:webHidden/>
                <w:sz w:val="18"/>
                <w:szCs w:val="18"/>
              </w:rPr>
              <w:t>5</w:t>
            </w:r>
            <w:r w:rsidRPr="0045065F">
              <w:rPr>
                <w:noProof/>
                <w:webHidden/>
                <w:sz w:val="18"/>
                <w:szCs w:val="18"/>
              </w:rPr>
              <w:fldChar w:fldCharType="end"/>
            </w:r>
          </w:hyperlink>
        </w:p>
        <w:p w14:paraId="16AFAC24" w14:textId="77777777" w:rsidR="0045065F" w:rsidRPr="0045065F" w:rsidRDefault="0045065F" w:rsidP="0045065F">
          <w:pPr>
            <w:pStyle w:val="27"/>
            <w:rPr>
              <w:noProof/>
              <w:sz w:val="18"/>
              <w:szCs w:val="18"/>
            </w:rPr>
          </w:pPr>
          <w:hyperlink w:anchor="_Toc190857938" w:history="1">
            <w:r w:rsidRPr="0045065F">
              <w:rPr>
                <w:rStyle w:val="a8"/>
                <w:noProof/>
                <w:sz w:val="18"/>
                <w:szCs w:val="18"/>
              </w:rPr>
              <w:t>2.1 Обоснование расчетных показателей по объектам</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_Toc190857938 \h </w:instrText>
            </w:r>
            <w:r w:rsidRPr="0045065F">
              <w:rPr>
                <w:noProof/>
                <w:webHidden/>
                <w:sz w:val="18"/>
                <w:szCs w:val="18"/>
              </w:rPr>
            </w:r>
            <w:r w:rsidRPr="0045065F">
              <w:rPr>
                <w:noProof/>
                <w:webHidden/>
                <w:sz w:val="18"/>
                <w:szCs w:val="18"/>
              </w:rPr>
              <w:fldChar w:fldCharType="separate"/>
            </w:r>
            <w:r w:rsidRPr="0045065F">
              <w:rPr>
                <w:noProof/>
                <w:webHidden/>
                <w:sz w:val="18"/>
                <w:szCs w:val="18"/>
              </w:rPr>
              <w:t>6</w:t>
            </w:r>
            <w:r w:rsidRPr="0045065F">
              <w:rPr>
                <w:noProof/>
                <w:webHidden/>
                <w:sz w:val="18"/>
                <w:szCs w:val="18"/>
              </w:rPr>
              <w:fldChar w:fldCharType="end"/>
            </w:r>
          </w:hyperlink>
        </w:p>
        <w:p w14:paraId="6C6BAD81" w14:textId="77777777" w:rsidR="0045065F" w:rsidRPr="0045065F" w:rsidRDefault="0045065F" w:rsidP="0045065F">
          <w:pPr>
            <w:pStyle w:val="35"/>
            <w:rPr>
              <w:noProof/>
              <w:sz w:val="18"/>
              <w:szCs w:val="18"/>
            </w:rPr>
          </w:pPr>
          <w:hyperlink w:anchor="_Toc190857939" w:history="1">
            <w:r w:rsidRPr="0045065F">
              <w:rPr>
                <w:rStyle w:val="a8"/>
                <w:noProof/>
                <w:sz w:val="18"/>
                <w:szCs w:val="18"/>
              </w:rPr>
              <w:t>В области транспортной инфраструктуры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_Toc190857939 \h </w:instrText>
            </w:r>
            <w:r w:rsidRPr="0045065F">
              <w:rPr>
                <w:noProof/>
                <w:webHidden/>
                <w:sz w:val="18"/>
                <w:szCs w:val="18"/>
              </w:rPr>
            </w:r>
            <w:r w:rsidRPr="0045065F">
              <w:rPr>
                <w:noProof/>
                <w:webHidden/>
                <w:sz w:val="18"/>
                <w:szCs w:val="18"/>
              </w:rPr>
              <w:fldChar w:fldCharType="separate"/>
            </w:r>
            <w:r w:rsidRPr="0045065F">
              <w:rPr>
                <w:noProof/>
                <w:webHidden/>
                <w:sz w:val="18"/>
                <w:szCs w:val="18"/>
              </w:rPr>
              <w:t>6</w:t>
            </w:r>
            <w:r w:rsidRPr="0045065F">
              <w:rPr>
                <w:noProof/>
                <w:webHidden/>
                <w:sz w:val="18"/>
                <w:szCs w:val="18"/>
              </w:rPr>
              <w:fldChar w:fldCharType="end"/>
            </w:r>
          </w:hyperlink>
        </w:p>
        <w:p w14:paraId="79EC1230" w14:textId="77777777" w:rsidR="0045065F" w:rsidRPr="0045065F" w:rsidRDefault="0045065F" w:rsidP="0045065F">
          <w:pPr>
            <w:pStyle w:val="35"/>
            <w:rPr>
              <w:noProof/>
              <w:sz w:val="18"/>
              <w:szCs w:val="18"/>
            </w:rPr>
          </w:pPr>
          <w:hyperlink w:anchor="_Toc190857940" w:history="1">
            <w:r w:rsidRPr="0045065F">
              <w:rPr>
                <w:rStyle w:val="a8"/>
                <w:noProof/>
                <w:sz w:val="18"/>
                <w:szCs w:val="18"/>
              </w:rPr>
              <w:t>В области инженерной инфраструктуры.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_Toc190857940 \h </w:instrText>
            </w:r>
            <w:r w:rsidRPr="0045065F">
              <w:rPr>
                <w:noProof/>
                <w:webHidden/>
                <w:sz w:val="18"/>
                <w:szCs w:val="18"/>
              </w:rPr>
            </w:r>
            <w:r w:rsidRPr="0045065F">
              <w:rPr>
                <w:noProof/>
                <w:webHidden/>
                <w:sz w:val="18"/>
                <w:szCs w:val="18"/>
              </w:rPr>
              <w:fldChar w:fldCharType="separate"/>
            </w:r>
            <w:r w:rsidRPr="0045065F">
              <w:rPr>
                <w:noProof/>
                <w:webHidden/>
                <w:sz w:val="18"/>
                <w:szCs w:val="18"/>
              </w:rPr>
              <w:t>8</w:t>
            </w:r>
            <w:r w:rsidRPr="0045065F">
              <w:rPr>
                <w:noProof/>
                <w:webHidden/>
                <w:sz w:val="18"/>
                <w:szCs w:val="18"/>
              </w:rPr>
              <w:fldChar w:fldCharType="end"/>
            </w:r>
          </w:hyperlink>
        </w:p>
        <w:p w14:paraId="7082C407" w14:textId="77777777" w:rsidR="0045065F" w:rsidRPr="0045065F" w:rsidRDefault="0045065F" w:rsidP="0045065F">
          <w:pPr>
            <w:pStyle w:val="35"/>
            <w:rPr>
              <w:noProof/>
              <w:sz w:val="18"/>
              <w:szCs w:val="18"/>
            </w:rPr>
          </w:pPr>
          <w:hyperlink w:anchor="_Toc190857941" w:history="1">
            <w:r w:rsidRPr="0045065F">
              <w:rPr>
                <w:rStyle w:val="a8"/>
                <w:noProof/>
                <w:sz w:val="18"/>
                <w:szCs w:val="18"/>
              </w:rPr>
              <w:t>Объектов, относящихся к области электроснабжения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_Toc190857941 \h </w:instrText>
            </w:r>
            <w:r w:rsidRPr="0045065F">
              <w:rPr>
                <w:noProof/>
                <w:webHidden/>
                <w:sz w:val="18"/>
                <w:szCs w:val="18"/>
              </w:rPr>
            </w:r>
            <w:r w:rsidRPr="0045065F">
              <w:rPr>
                <w:noProof/>
                <w:webHidden/>
                <w:sz w:val="18"/>
                <w:szCs w:val="18"/>
              </w:rPr>
              <w:fldChar w:fldCharType="separate"/>
            </w:r>
            <w:r w:rsidRPr="0045065F">
              <w:rPr>
                <w:noProof/>
                <w:webHidden/>
                <w:sz w:val="18"/>
                <w:szCs w:val="18"/>
              </w:rPr>
              <w:t>10</w:t>
            </w:r>
            <w:r w:rsidRPr="0045065F">
              <w:rPr>
                <w:noProof/>
                <w:webHidden/>
                <w:sz w:val="18"/>
                <w:szCs w:val="18"/>
              </w:rPr>
              <w:fldChar w:fldCharType="end"/>
            </w:r>
          </w:hyperlink>
        </w:p>
        <w:p w14:paraId="63A745D7" w14:textId="77777777" w:rsidR="0045065F" w:rsidRPr="0045065F" w:rsidRDefault="0045065F" w:rsidP="0045065F">
          <w:pPr>
            <w:pStyle w:val="35"/>
            <w:rPr>
              <w:noProof/>
              <w:sz w:val="18"/>
              <w:szCs w:val="18"/>
            </w:rPr>
          </w:pPr>
          <w:hyperlink w:anchor="_Toc190857942" w:history="1">
            <w:r w:rsidRPr="0045065F">
              <w:rPr>
                <w:rStyle w:val="a8"/>
                <w:noProof/>
                <w:sz w:val="18"/>
                <w:szCs w:val="18"/>
              </w:rPr>
              <w:t>Объектов, относящихся к области тепло-, газоснабжения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_Toc190857942 \h </w:instrText>
            </w:r>
            <w:r w:rsidRPr="0045065F">
              <w:rPr>
                <w:noProof/>
                <w:webHidden/>
                <w:sz w:val="18"/>
                <w:szCs w:val="18"/>
              </w:rPr>
            </w:r>
            <w:r w:rsidRPr="0045065F">
              <w:rPr>
                <w:noProof/>
                <w:webHidden/>
                <w:sz w:val="18"/>
                <w:szCs w:val="18"/>
              </w:rPr>
              <w:fldChar w:fldCharType="separate"/>
            </w:r>
            <w:r w:rsidRPr="0045065F">
              <w:rPr>
                <w:noProof/>
                <w:webHidden/>
                <w:sz w:val="18"/>
                <w:szCs w:val="18"/>
              </w:rPr>
              <w:t>11</w:t>
            </w:r>
            <w:r w:rsidRPr="0045065F">
              <w:rPr>
                <w:noProof/>
                <w:webHidden/>
                <w:sz w:val="18"/>
                <w:szCs w:val="18"/>
              </w:rPr>
              <w:fldChar w:fldCharType="end"/>
            </w:r>
          </w:hyperlink>
        </w:p>
        <w:p w14:paraId="232F2857" w14:textId="77777777" w:rsidR="0045065F" w:rsidRPr="0045065F" w:rsidRDefault="0045065F" w:rsidP="0045065F">
          <w:pPr>
            <w:pStyle w:val="35"/>
            <w:rPr>
              <w:noProof/>
              <w:sz w:val="18"/>
              <w:szCs w:val="18"/>
            </w:rPr>
          </w:pPr>
          <w:hyperlink w:anchor="_Toc190857943" w:history="1">
            <w:r w:rsidRPr="0045065F">
              <w:rPr>
                <w:rStyle w:val="a8"/>
                <w:noProof/>
                <w:sz w:val="18"/>
                <w:szCs w:val="18"/>
              </w:rPr>
              <w:t>В области обращения с твердыми коммунальными отходами</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_Toc190857943 \h </w:instrText>
            </w:r>
            <w:r w:rsidRPr="0045065F">
              <w:rPr>
                <w:noProof/>
                <w:webHidden/>
                <w:sz w:val="18"/>
                <w:szCs w:val="18"/>
              </w:rPr>
            </w:r>
            <w:r w:rsidRPr="0045065F">
              <w:rPr>
                <w:noProof/>
                <w:webHidden/>
                <w:sz w:val="18"/>
                <w:szCs w:val="18"/>
              </w:rPr>
              <w:fldChar w:fldCharType="separate"/>
            </w:r>
            <w:r w:rsidRPr="0045065F">
              <w:rPr>
                <w:noProof/>
                <w:webHidden/>
                <w:sz w:val="18"/>
                <w:szCs w:val="18"/>
              </w:rPr>
              <w:t>11</w:t>
            </w:r>
            <w:r w:rsidRPr="0045065F">
              <w:rPr>
                <w:noProof/>
                <w:webHidden/>
                <w:sz w:val="18"/>
                <w:szCs w:val="18"/>
              </w:rPr>
              <w:fldChar w:fldCharType="end"/>
            </w:r>
          </w:hyperlink>
        </w:p>
        <w:p w14:paraId="632B6646" w14:textId="77777777" w:rsidR="0045065F" w:rsidRPr="0045065F" w:rsidRDefault="0045065F" w:rsidP="0045065F">
          <w:pPr>
            <w:pStyle w:val="35"/>
            <w:rPr>
              <w:noProof/>
              <w:sz w:val="18"/>
              <w:szCs w:val="18"/>
            </w:rPr>
          </w:pPr>
          <w:hyperlink w:anchor="_Toc190857944" w:history="1">
            <w:r w:rsidRPr="0045065F">
              <w:rPr>
                <w:rStyle w:val="a8"/>
                <w:noProof/>
                <w:sz w:val="18"/>
                <w:szCs w:val="18"/>
              </w:rPr>
              <w:t>В области культуры</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_Toc190857944 \h </w:instrText>
            </w:r>
            <w:r w:rsidRPr="0045065F">
              <w:rPr>
                <w:noProof/>
                <w:webHidden/>
                <w:sz w:val="18"/>
                <w:szCs w:val="18"/>
              </w:rPr>
            </w:r>
            <w:r w:rsidRPr="0045065F">
              <w:rPr>
                <w:noProof/>
                <w:webHidden/>
                <w:sz w:val="18"/>
                <w:szCs w:val="18"/>
              </w:rPr>
              <w:fldChar w:fldCharType="separate"/>
            </w:r>
            <w:r w:rsidRPr="0045065F">
              <w:rPr>
                <w:noProof/>
                <w:webHidden/>
                <w:sz w:val="18"/>
                <w:szCs w:val="18"/>
              </w:rPr>
              <w:t>12</w:t>
            </w:r>
            <w:r w:rsidRPr="0045065F">
              <w:rPr>
                <w:noProof/>
                <w:webHidden/>
                <w:sz w:val="18"/>
                <w:szCs w:val="18"/>
              </w:rPr>
              <w:fldChar w:fldCharType="end"/>
            </w:r>
          </w:hyperlink>
        </w:p>
        <w:p w14:paraId="12FF6F03" w14:textId="77777777" w:rsidR="0045065F" w:rsidRPr="0045065F" w:rsidRDefault="0045065F" w:rsidP="0045065F">
          <w:pPr>
            <w:pStyle w:val="35"/>
            <w:rPr>
              <w:noProof/>
              <w:sz w:val="18"/>
              <w:szCs w:val="18"/>
            </w:rPr>
          </w:pPr>
          <w:hyperlink w:anchor="_Toc190857945" w:history="1">
            <w:r w:rsidRPr="0045065F">
              <w:rPr>
                <w:rStyle w:val="a8"/>
                <w:noProof/>
                <w:sz w:val="18"/>
                <w:szCs w:val="18"/>
              </w:rPr>
              <w:t>В области деятельности органов местного  самоуправления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_Toc190857945 \h </w:instrText>
            </w:r>
            <w:r w:rsidRPr="0045065F">
              <w:rPr>
                <w:noProof/>
                <w:webHidden/>
                <w:sz w:val="18"/>
                <w:szCs w:val="18"/>
              </w:rPr>
            </w:r>
            <w:r w:rsidRPr="0045065F">
              <w:rPr>
                <w:noProof/>
                <w:webHidden/>
                <w:sz w:val="18"/>
                <w:szCs w:val="18"/>
              </w:rPr>
              <w:fldChar w:fldCharType="separate"/>
            </w:r>
            <w:r w:rsidRPr="0045065F">
              <w:rPr>
                <w:noProof/>
                <w:webHidden/>
                <w:sz w:val="18"/>
                <w:szCs w:val="18"/>
              </w:rPr>
              <w:t>14</w:t>
            </w:r>
            <w:r w:rsidRPr="0045065F">
              <w:rPr>
                <w:noProof/>
                <w:webHidden/>
                <w:sz w:val="18"/>
                <w:szCs w:val="18"/>
              </w:rPr>
              <w:fldChar w:fldCharType="end"/>
            </w:r>
          </w:hyperlink>
        </w:p>
        <w:p w14:paraId="6C5288EC" w14:textId="77777777" w:rsidR="0045065F" w:rsidRPr="0045065F" w:rsidRDefault="0045065F" w:rsidP="0045065F">
          <w:pPr>
            <w:pStyle w:val="35"/>
            <w:rPr>
              <w:noProof/>
              <w:sz w:val="18"/>
              <w:szCs w:val="18"/>
            </w:rPr>
          </w:pPr>
          <w:hyperlink w:anchor="_Toc190857946" w:history="1">
            <w:r w:rsidRPr="0045065F">
              <w:rPr>
                <w:rStyle w:val="a8"/>
                <w:noProof/>
                <w:sz w:val="18"/>
                <w:szCs w:val="18"/>
              </w:rPr>
              <w:t>В области торговли, связи, бытового обслуживания и общественного питания населения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_Toc190857946 \h </w:instrText>
            </w:r>
            <w:r w:rsidRPr="0045065F">
              <w:rPr>
                <w:noProof/>
                <w:webHidden/>
                <w:sz w:val="18"/>
                <w:szCs w:val="18"/>
              </w:rPr>
            </w:r>
            <w:r w:rsidRPr="0045065F">
              <w:rPr>
                <w:noProof/>
                <w:webHidden/>
                <w:sz w:val="18"/>
                <w:szCs w:val="18"/>
              </w:rPr>
              <w:fldChar w:fldCharType="separate"/>
            </w:r>
            <w:r w:rsidRPr="0045065F">
              <w:rPr>
                <w:noProof/>
                <w:webHidden/>
                <w:sz w:val="18"/>
                <w:szCs w:val="18"/>
              </w:rPr>
              <w:t>14</w:t>
            </w:r>
            <w:r w:rsidRPr="0045065F">
              <w:rPr>
                <w:noProof/>
                <w:webHidden/>
                <w:sz w:val="18"/>
                <w:szCs w:val="18"/>
              </w:rPr>
              <w:fldChar w:fldCharType="end"/>
            </w:r>
          </w:hyperlink>
        </w:p>
        <w:p w14:paraId="355BC6D6" w14:textId="77777777" w:rsidR="0045065F" w:rsidRPr="0045065F" w:rsidRDefault="0045065F" w:rsidP="0045065F">
          <w:pPr>
            <w:pStyle w:val="35"/>
            <w:rPr>
              <w:noProof/>
              <w:sz w:val="18"/>
              <w:szCs w:val="18"/>
            </w:rPr>
          </w:pPr>
          <w:hyperlink w:anchor="_Toc190857947" w:history="1">
            <w:r w:rsidRPr="0045065F">
              <w:rPr>
                <w:rStyle w:val="a8"/>
                <w:noProof/>
                <w:sz w:val="18"/>
                <w:szCs w:val="18"/>
              </w:rPr>
              <w:t>В области объектов специального назначения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_Toc190857947 \h </w:instrText>
            </w:r>
            <w:r w:rsidRPr="0045065F">
              <w:rPr>
                <w:noProof/>
                <w:webHidden/>
                <w:sz w:val="18"/>
                <w:szCs w:val="18"/>
              </w:rPr>
            </w:r>
            <w:r w:rsidRPr="0045065F">
              <w:rPr>
                <w:noProof/>
                <w:webHidden/>
                <w:sz w:val="18"/>
                <w:szCs w:val="18"/>
              </w:rPr>
              <w:fldChar w:fldCharType="separate"/>
            </w:r>
            <w:r w:rsidRPr="0045065F">
              <w:rPr>
                <w:noProof/>
                <w:webHidden/>
                <w:sz w:val="18"/>
                <w:szCs w:val="18"/>
              </w:rPr>
              <w:t>15</w:t>
            </w:r>
            <w:r w:rsidRPr="0045065F">
              <w:rPr>
                <w:noProof/>
                <w:webHidden/>
                <w:sz w:val="18"/>
                <w:szCs w:val="18"/>
              </w:rPr>
              <w:fldChar w:fldCharType="end"/>
            </w:r>
          </w:hyperlink>
        </w:p>
        <w:p w14:paraId="1CE7D863" w14:textId="77777777" w:rsidR="0045065F" w:rsidRPr="0045065F" w:rsidRDefault="0045065F" w:rsidP="0045065F">
          <w:pPr>
            <w:pStyle w:val="35"/>
            <w:rPr>
              <w:noProof/>
              <w:sz w:val="18"/>
              <w:szCs w:val="18"/>
            </w:rPr>
          </w:pPr>
          <w:hyperlink w:anchor="_Toc190857948" w:history="1">
            <w:r w:rsidRPr="0045065F">
              <w:rPr>
                <w:rStyle w:val="a8"/>
                <w:noProof/>
                <w:sz w:val="18"/>
                <w:szCs w:val="18"/>
              </w:rPr>
              <w:t>В области благоустройства (озеленения) территории поселения</w:t>
            </w:r>
            <w:r w:rsidRPr="0045065F">
              <w:rPr>
                <w:noProof/>
                <w:webHidden/>
                <w:sz w:val="18"/>
                <w:szCs w:val="18"/>
              </w:rPr>
              <w:tab/>
            </w:r>
            <w:r w:rsidRPr="0045065F">
              <w:rPr>
                <w:noProof/>
                <w:webHidden/>
                <w:sz w:val="18"/>
                <w:szCs w:val="18"/>
              </w:rPr>
              <w:fldChar w:fldCharType="begin"/>
            </w:r>
            <w:r w:rsidRPr="0045065F">
              <w:rPr>
                <w:noProof/>
                <w:webHidden/>
                <w:sz w:val="18"/>
                <w:szCs w:val="18"/>
              </w:rPr>
              <w:instrText xml:space="preserve"> PAGEREF _Toc190857948 \h </w:instrText>
            </w:r>
            <w:r w:rsidRPr="0045065F">
              <w:rPr>
                <w:noProof/>
                <w:webHidden/>
                <w:sz w:val="18"/>
                <w:szCs w:val="18"/>
              </w:rPr>
            </w:r>
            <w:r w:rsidRPr="0045065F">
              <w:rPr>
                <w:noProof/>
                <w:webHidden/>
                <w:sz w:val="18"/>
                <w:szCs w:val="18"/>
              </w:rPr>
              <w:fldChar w:fldCharType="separate"/>
            </w:r>
            <w:r w:rsidRPr="0045065F">
              <w:rPr>
                <w:noProof/>
                <w:webHidden/>
                <w:sz w:val="18"/>
                <w:szCs w:val="18"/>
              </w:rPr>
              <w:t>17</w:t>
            </w:r>
            <w:r w:rsidRPr="0045065F">
              <w:rPr>
                <w:noProof/>
                <w:webHidden/>
                <w:sz w:val="18"/>
                <w:szCs w:val="18"/>
              </w:rPr>
              <w:fldChar w:fldCharType="end"/>
            </w:r>
          </w:hyperlink>
        </w:p>
        <w:p w14:paraId="340B6A0E" w14:textId="585C450D" w:rsidR="0045065F" w:rsidRPr="0045065F" w:rsidRDefault="0045065F" w:rsidP="008D2710">
          <w:pPr>
            <w:spacing w:line="240" w:lineRule="auto"/>
            <w:rPr>
              <w:sz w:val="18"/>
              <w:szCs w:val="18"/>
            </w:rPr>
          </w:pPr>
          <w:r w:rsidRPr="0045065F">
            <w:rPr>
              <w:b/>
              <w:bCs/>
              <w:sz w:val="18"/>
              <w:szCs w:val="18"/>
            </w:rPr>
            <w:fldChar w:fldCharType="end"/>
          </w:r>
        </w:p>
      </w:sdtContent>
    </w:sdt>
    <w:p w14:paraId="34F062B8" w14:textId="77777777" w:rsidR="0045065F" w:rsidRPr="0045065F" w:rsidRDefault="0045065F" w:rsidP="00C54FAF">
      <w:pPr>
        <w:pStyle w:val="1"/>
        <w:numPr>
          <w:ilvl w:val="0"/>
          <w:numId w:val="8"/>
        </w:numPr>
        <w:spacing w:before="0" w:after="0"/>
        <w:jc w:val="both"/>
        <w:rPr>
          <w:rFonts w:ascii="Times New Roman" w:hAnsi="Times New Roman" w:cs="Times New Roman"/>
          <w:b w:val="0"/>
          <w:sz w:val="18"/>
          <w:szCs w:val="18"/>
        </w:rPr>
      </w:pPr>
      <w:bookmarkStart w:id="21" w:name="_Toc190857934"/>
      <w:r w:rsidRPr="0045065F">
        <w:rPr>
          <w:rFonts w:ascii="Times New Roman" w:hAnsi="Times New Roman" w:cs="Times New Roman"/>
          <w:sz w:val="18"/>
          <w:szCs w:val="18"/>
        </w:rPr>
        <w:t>Информация о современном состоянии, прогнозе развития муниципального образования</w:t>
      </w:r>
      <w:bookmarkEnd w:id="21"/>
    </w:p>
    <w:p w14:paraId="0507F933" w14:textId="77777777" w:rsidR="0045065F" w:rsidRPr="0045065F" w:rsidRDefault="0045065F" w:rsidP="0045065F">
      <w:pPr>
        <w:spacing w:line="240" w:lineRule="auto"/>
        <w:rPr>
          <w:rFonts w:eastAsia="Times New Roman"/>
          <w:b/>
          <w:sz w:val="18"/>
          <w:szCs w:val="18"/>
        </w:rPr>
      </w:pPr>
    </w:p>
    <w:p w14:paraId="1DEFD087" w14:textId="77777777" w:rsidR="0045065F" w:rsidRPr="0045065F" w:rsidRDefault="0045065F" w:rsidP="0045065F">
      <w:pPr>
        <w:pStyle w:val="3"/>
        <w:spacing w:before="0"/>
        <w:ind w:firstLine="426"/>
        <w:rPr>
          <w:sz w:val="18"/>
          <w:szCs w:val="18"/>
        </w:rPr>
      </w:pPr>
      <w:bookmarkStart w:id="22" w:name="page5"/>
      <w:bookmarkStart w:id="23" w:name="page12"/>
      <w:bookmarkStart w:id="24" w:name="_Toc190857935"/>
      <w:bookmarkEnd w:id="22"/>
      <w:bookmarkEnd w:id="23"/>
      <w:r w:rsidRPr="0045065F">
        <w:rPr>
          <w:sz w:val="18"/>
          <w:szCs w:val="18"/>
        </w:rPr>
        <w:t>1.1 Краткая характеристика сельского поселения РМАТИВЫ ГРАДОСТРОИТЕЛЬНОГО ПРОЕКТИРОВАНИЯ</w:t>
      </w:r>
      <w:bookmarkEnd w:id="24"/>
    </w:p>
    <w:p w14:paraId="141F8AF6" w14:textId="77777777" w:rsidR="0045065F" w:rsidRPr="0045065F" w:rsidRDefault="0045065F" w:rsidP="0045065F">
      <w:pPr>
        <w:spacing w:line="240" w:lineRule="auto"/>
        <w:ind w:firstLine="709"/>
        <w:rPr>
          <w:rFonts w:eastAsia="Times New Roman"/>
          <w:sz w:val="18"/>
          <w:szCs w:val="18"/>
        </w:rPr>
      </w:pPr>
      <w:bookmarkStart w:id="25" w:name="page20"/>
      <w:bookmarkStart w:id="26" w:name="page21"/>
      <w:bookmarkEnd w:id="25"/>
      <w:bookmarkEnd w:id="26"/>
      <w:r w:rsidRPr="0045065F">
        <w:rPr>
          <w:rFonts w:eastAsia="Times New Roman"/>
          <w:sz w:val="18"/>
          <w:szCs w:val="18"/>
        </w:rPr>
        <w:t>Краткая характеристика сельского поселения, а также сведения о численности, плотности и социально-демографическом составе населения, иные характерные особенности поселения приведены в таблице 1.</w:t>
      </w:r>
    </w:p>
    <w:p w14:paraId="1922B086" w14:textId="77777777" w:rsidR="0045065F" w:rsidRPr="0045065F" w:rsidRDefault="0045065F" w:rsidP="00C54FAF">
      <w:pPr>
        <w:pStyle w:val="af5"/>
        <w:widowControl w:val="0"/>
        <w:numPr>
          <w:ilvl w:val="0"/>
          <w:numId w:val="6"/>
        </w:numPr>
        <w:ind w:right="-61"/>
        <w:rPr>
          <w:sz w:val="18"/>
          <w:szCs w:val="1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2835"/>
      </w:tblGrid>
      <w:tr w:rsidR="0045065F" w:rsidRPr="0045065F" w14:paraId="552324AD" w14:textId="77777777" w:rsidTr="0045065F">
        <w:tc>
          <w:tcPr>
            <w:tcW w:w="567" w:type="dxa"/>
          </w:tcPr>
          <w:p w14:paraId="62DABE26" w14:textId="77777777" w:rsidR="0045065F" w:rsidRPr="0045065F" w:rsidRDefault="0045065F" w:rsidP="0045065F">
            <w:pPr>
              <w:spacing w:line="240" w:lineRule="auto"/>
              <w:ind w:firstLine="34"/>
              <w:jc w:val="center"/>
              <w:rPr>
                <w:rFonts w:eastAsia="Times New Roman"/>
                <w:sz w:val="18"/>
                <w:szCs w:val="18"/>
              </w:rPr>
            </w:pPr>
            <w:r w:rsidRPr="0045065F">
              <w:rPr>
                <w:rFonts w:eastAsia="Times New Roman"/>
                <w:sz w:val="18"/>
                <w:szCs w:val="18"/>
              </w:rPr>
              <w:t xml:space="preserve">№ </w:t>
            </w:r>
            <w:proofErr w:type="gramStart"/>
            <w:r w:rsidRPr="0045065F">
              <w:rPr>
                <w:rFonts w:eastAsia="Times New Roman"/>
                <w:sz w:val="18"/>
                <w:szCs w:val="18"/>
              </w:rPr>
              <w:t>п</w:t>
            </w:r>
            <w:proofErr w:type="gramEnd"/>
            <w:r w:rsidRPr="0045065F">
              <w:rPr>
                <w:rFonts w:eastAsia="Times New Roman"/>
                <w:sz w:val="18"/>
                <w:szCs w:val="18"/>
              </w:rPr>
              <w:t>/п</w:t>
            </w:r>
          </w:p>
        </w:tc>
        <w:tc>
          <w:tcPr>
            <w:tcW w:w="5954" w:type="dxa"/>
          </w:tcPr>
          <w:p w14:paraId="7CBD9DDB" w14:textId="77777777" w:rsidR="0045065F" w:rsidRPr="0045065F" w:rsidRDefault="0045065F" w:rsidP="0045065F">
            <w:pPr>
              <w:spacing w:line="240" w:lineRule="auto"/>
              <w:ind w:firstLine="34"/>
              <w:rPr>
                <w:sz w:val="18"/>
                <w:szCs w:val="18"/>
              </w:rPr>
            </w:pPr>
            <w:r w:rsidRPr="0045065F">
              <w:rPr>
                <w:sz w:val="18"/>
                <w:szCs w:val="18"/>
              </w:rPr>
              <w:t>Наименование показателя</w:t>
            </w:r>
          </w:p>
        </w:tc>
        <w:tc>
          <w:tcPr>
            <w:tcW w:w="2835" w:type="dxa"/>
          </w:tcPr>
          <w:p w14:paraId="115DC389" w14:textId="77777777" w:rsidR="0045065F" w:rsidRPr="0045065F" w:rsidRDefault="0045065F" w:rsidP="0045065F">
            <w:pPr>
              <w:spacing w:line="240" w:lineRule="auto"/>
              <w:rPr>
                <w:sz w:val="18"/>
                <w:szCs w:val="18"/>
              </w:rPr>
            </w:pPr>
            <w:r w:rsidRPr="0045065F">
              <w:rPr>
                <w:sz w:val="18"/>
                <w:szCs w:val="18"/>
              </w:rPr>
              <w:t>Характеристика</w:t>
            </w:r>
          </w:p>
        </w:tc>
      </w:tr>
      <w:tr w:rsidR="0045065F" w:rsidRPr="0045065F" w14:paraId="6C3C81E7" w14:textId="77777777" w:rsidTr="0045065F">
        <w:tc>
          <w:tcPr>
            <w:tcW w:w="567" w:type="dxa"/>
          </w:tcPr>
          <w:p w14:paraId="4042ECBF" w14:textId="77777777" w:rsidR="0045065F" w:rsidRPr="0045065F" w:rsidRDefault="0045065F" w:rsidP="00C54FAF">
            <w:pPr>
              <w:pStyle w:val="af5"/>
              <w:widowControl w:val="0"/>
              <w:numPr>
                <w:ilvl w:val="0"/>
                <w:numId w:val="9"/>
              </w:numPr>
              <w:ind w:left="0" w:firstLine="34"/>
              <w:jc w:val="center"/>
              <w:rPr>
                <w:sz w:val="18"/>
                <w:szCs w:val="18"/>
              </w:rPr>
            </w:pPr>
          </w:p>
        </w:tc>
        <w:tc>
          <w:tcPr>
            <w:tcW w:w="5954" w:type="dxa"/>
          </w:tcPr>
          <w:p w14:paraId="62812471" w14:textId="77777777" w:rsidR="0045065F" w:rsidRPr="0045065F" w:rsidRDefault="0045065F" w:rsidP="0045065F">
            <w:pPr>
              <w:spacing w:line="240" w:lineRule="auto"/>
              <w:ind w:firstLine="34"/>
              <w:rPr>
                <w:sz w:val="18"/>
                <w:szCs w:val="18"/>
              </w:rPr>
            </w:pPr>
            <w:r w:rsidRPr="0045065F">
              <w:rPr>
                <w:sz w:val="18"/>
                <w:szCs w:val="18"/>
              </w:rPr>
              <w:t>Расположение территории сельского поселения</w:t>
            </w:r>
          </w:p>
        </w:tc>
        <w:tc>
          <w:tcPr>
            <w:tcW w:w="2835" w:type="dxa"/>
          </w:tcPr>
          <w:p w14:paraId="0F5FE0B7" w14:textId="77777777" w:rsidR="0045065F" w:rsidRPr="0045065F" w:rsidRDefault="0045065F" w:rsidP="0045065F">
            <w:pPr>
              <w:spacing w:line="240" w:lineRule="auto"/>
              <w:rPr>
                <w:sz w:val="18"/>
                <w:szCs w:val="18"/>
              </w:rPr>
            </w:pPr>
            <w:proofErr w:type="spellStart"/>
            <w:r w:rsidRPr="0045065F">
              <w:rPr>
                <w:sz w:val="18"/>
                <w:szCs w:val="18"/>
              </w:rPr>
              <w:t>Староникольский</w:t>
            </w:r>
            <w:proofErr w:type="spellEnd"/>
            <w:r w:rsidRPr="0045065F">
              <w:rPr>
                <w:sz w:val="18"/>
                <w:szCs w:val="18"/>
              </w:rPr>
              <w:t xml:space="preserve"> сельсовет расположен в 300 км к северо-западу от областного центра – г. Оренбурга и 109 км от </w:t>
            </w:r>
            <w:proofErr w:type="spellStart"/>
            <w:r w:rsidRPr="0045065F">
              <w:rPr>
                <w:sz w:val="18"/>
                <w:szCs w:val="18"/>
              </w:rPr>
              <w:t>г</w:t>
            </w:r>
            <w:proofErr w:type="gramStart"/>
            <w:r w:rsidRPr="0045065F">
              <w:rPr>
                <w:sz w:val="18"/>
                <w:szCs w:val="18"/>
              </w:rPr>
              <w:t>.Б</w:t>
            </w:r>
            <w:proofErr w:type="gramEnd"/>
            <w:r w:rsidRPr="0045065F">
              <w:rPr>
                <w:sz w:val="18"/>
                <w:szCs w:val="18"/>
              </w:rPr>
              <w:t>узулук</w:t>
            </w:r>
            <w:proofErr w:type="spellEnd"/>
            <w:r w:rsidRPr="0045065F">
              <w:rPr>
                <w:sz w:val="18"/>
                <w:szCs w:val="18"/>
              </w:rPr>
              <w:t xml:space="preserve">, на реке </w:t>
            </w:r>
            <w:proofErr w:type="spellStart"/>
            <w:r w:rsidRPr="0045065F">
              <w:rPr>
                <w:sz w:val="18"/>
                <w:szCs w:val="18"/>
              </w:rPr>
              <w:t>Умирка</w:t>
            </w:r>
            <w:proofErr w:type="spellEnd"/>
          </w:p>
        </w:tc>
      </w:tr>
      <w:tr w:rsidR="0045065F" w:rsidRPr="0045065F" w14:paraId="1C1728FA" w14:textId="77777777" w:rsidTr="0045065F">
        <w:tc>
          <w:tcPr>
            <w:tcW w:w="567" w:type="dxa"/>
          </w:tcPr>
          <w:p w14:paraId="68506850" w14:textId="77777777" w:rsidR="0045065F" w:rsidRPr="0045065F" w:rsidRDefault="0045065F" w:rsidP="00C54FAF">
            <w:pPr>
              <w:pStyle w:val="af5"/>
              <w:widowControl w:val="0"/>
              <w:numPr>
                <w:ilvl w:val="0"/>
                <w:numId w:val="9"/>
              </w:numPr>
              <w:ind w:left="0" w:firstLine="34"/>
              <w:jc w:val="center"/>
              <w:rPr>
                <w:sz w:val="18"/>
                <w:szCs w:val="18"/>
              </w:rPr>
            </w:pPr>
          </w:p>
        </w:tc>
        <w:tc>
          <w:tcPr>
            <w:tcW w:w="5954" w:type="dxa"/>
          </w:tcPr>
          <w:p w14:paraId="6FBEA664" w14:textId="77777777" w:rsidR="0045065F" w:rsidRPr="0045065F" w:rsidRDefault="0045065F" w:rsidP="0045065F">
            <w:pPr>
              <w:spacing w:line="240" w:lineRule="auto"/>
              <w:ind w:firstLine="34"/>
              <w:rPr>
                <w:sz w:val="18"/>
                <w:szCs w:val="18"/>
              </w:rPr>
            </w:pPr>
            <w:r w:rsidRPr="0045065F">
              <w:rPr>
                <w:sz w:val="18"/>
                <w:szCs w:val="18"/>
              </w:rPr>
              <w:t>Перечень населенных пунктов, входящих в состав сельского поселения</w:t>
            </w:r>
          </w:p>
          <w:p w14:paraId="000248A9" w14:textId="77777777" w:rsidR="0045065F" w:rsidRPr="0045065F" w:rsidRDefault="0045065F" w:rsidP="0045065F">
            <w:pPr>
              <w:spacing w:line="240" w:lineRule="auto"/>
              <w:ind w:firstLine="34"/>
              <w:rPr>
                <w:sz w:val="18"/>
                <w:szCs w:val="18"/>
              </w:rPr>
            </w:pPr>
          </w:p>
        </w:tc>
        <w:tc>
          <w:tcPr>
            <w:tcW w:w="2835" w:type="dxa"/>
          </w:tcPr>
          <w:p w14:paraId="72AA384F" w14:textId="77777777" w:rsidR="0045065F" w:rsidRPr="0045065F" w:rsidRDefault="0045065F" w:rsidP="0045065F">
            <w:pPr>
              <w:spacing w:line="240" w:lineRule="auto"/>
              <w:rPr>
                <w:sz w:val="18"/>
                <w:szCs w:val="18"/>
              </w:rPr>
            </w:pPr>
            <w:r w:rsidRPr="0045065F">
              <w:rPr>
                <w:sz w:val="18"/>
                <w:szCs w:val="18"/>
              </w:rPr>
              <w:t xml:space="preserve">с. </w:t>
            </w:r>
            <w:proofErr w:type="spellStart"/>
            <w:r w:rsidRPr="0045065F">
              <w:rPr>
                <w:sz w:val="18"/>
                <w:szCs w:val="18"/>
              </w:rPr>
              <w:t>Староникольское</w:t>
            </w:r>
            <w:proofErr w:type="spellEnd"/>
            <w:r w:rsidRPr="0045065F">
              <w:rPr>
                <w:sz w:val="18"/>
                <w:szCs w:val="18"/>
              </w:rPr>
              <w:t xml:space="preserve">, </w:t>
            </w:r>
          </w:p>
          <w:p w14:paraId="073F2265" w14:textId="77777777" w:rsidR="0045065F" w:rsidRPr="0045065F" w:rsidRDefault="0045065F" w:rsidP="0045065F">
            <w:pPr>
              <w:spacing w:line="240" w:lineRule="auto"/>
              <w:rPr>
                <w:sz w:val="18"/>
                <w:szCs w:val="18"/>
              </w:rPr>
            </w:pPr>
            <w:r w:rsidRPr="0045065F">
              <w:rPr>
                <w:sz w:val="18"/>
                <w:szCs w:val="18"/>
              </w:rPr>
              <w:t>п. Гремучий</w:t>
            </w:r>
          </w:p>
        </w:tc>
      </w:tr>
      <w:tr w:rsidR="0045065F" w:rsidRPr="0045065F" w14:paraId="03578B68" w14:textId="77777777" w:rsidTr="0045065F">
        <w:tc>
          <w:tcPr>
            <w:tcW w:w="567" w:type="dxa"/>
          </w:tcPr>
          <w:p w14:paraId="3F8BBFB5"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6F466821" w14:textId="77777777" w:rsidR="0045065F" w:rsidRPr="0045065F" w:rsidRDefault="0045065F" w:rsidP="0045065F">
            <w:pPr>
              <w:spacing w:line="240" w:lineRule="auto"/>
              <w:ind w:firstLine="34"/>
              <w:rPr>
                <w:sz w:val="18"/>
                <w:szCs w:val="18"/>
              </w:rPr>
            </w:pPr>
            <w:r w:rsidRPr="0045065F">
              <w:rPr>
                <w:sz w:val="18"/>
                <w:szCs w:val="18"/>
              </w:rPr>
              <w:t>Численность населения, всего:</w:t>
            </w:r>
          </w:p>
          <w:p w14:paraId="7B15B0F9" w14:textId="77777777" w:rsidR="0045065F" w:rsidRPr="0045065F" w:rsidRDefault="0045065F" w:rsidP="0045065F">
            <w:pPr>
              <w:spacing w:line="240" w:lineRule="auto"/>
              <w:ind w:firstLine="34"/>
              <w:rPr>
                <w:sz w:val="18"/>
                <w:szCs w:val="18"/>
              </w:rPr>
            </w:pPr>
            <w:r w:rsidRPr="0045065F">
              <w:rPr>
                <w:sz w:val="18"/>
                <w:szCs w:val="18"/>
              </w:rPr>
              <w:t xml:space="preserve">с. </w:t>
            </w:r>
            <w:proofErr w:type="spellStart"/>
            <w:r w:rsidRPr="0045065F">
              <w:rPr>
                <w:sz w:val="18"/>
                <w:szCs w:val="18"/>
              </w:rPr>
              <w:t>Староникольское</w:t>
            </w:r>
            <w:proofErr w:type="spellEnd"/>
          </w:p>
          <w:p w14:paraId="0A332B62" w14:textId="77777777" w:rsidR="0045065F" w:rsidRPr="0045065F" w:rsidRDefault="0045065F" w:rsidP="0045065F">
            <w:pPr>
              <w:spacing w:line="240" w:lineRule="auto"/>
              <w:ind w:firstLine="34"/>
              <w:rPr>
                <w:sz w:val="18"/>
                <w:szCs w:val="18"/>
              </w:rPr>
            </w:pPr>
            <w:r w:rsidRPr="0045065F">
              <w:rPr>
                <w:sz w:val="18"/>
                <w:szCs w:val="18"/>
              </w:rPr>
              <w:t>п. Гремучий</w:t>
            </w:r>
          </w:p>
          <w:p w14:paraId="681409DE" w14:textId="77777777" w:rsidR="0045065F" w:rsidRPr="0045065F" w:rsidRDefault="0045065F" w:rsidP="0045065F">
            <w:pPr>
              <w:spacing w:line="240" w:lineRule="auto"/>
              <w:ind w:firstLine="34"/>
              <w:rPr>
                <w:sz w:val="18"/>
                <w:szCs w:val="18"/>
              </w:rPr>
            </w:pPr>
          </w:p>
        </w:tc>
        <w:tc>
          <w:tcPr>
            <w:tcW w:w="2835" w:type="dxa"/>
          </w:tcPr>
          <w:p w14:paraId="63CB7D7C" w14:textId="77777777" w:rsidR="0045065F" w:rsidRPr="0045065F" w:rsidRDefault="0045065F" w:rsidP="0045065F">
            <w:pPr>
              <w:spacing w:line="240" w:lineRule="auto"/>
              <w:rPr>
                <w:sz w:val="18"/>
                <w:szCs w:val="18"/>
              </w:rPr>
            </w:pPr>
            <w:r w:rsidRPr="0045065F">
              <w:rPr>
                <w:sz w:val="18"/>
                <w:szCs w:val="18"/>
              </w:rPr>
              <w:t>225</w:t>
            </w:r>
          </w:p>
          <w:p w14:paraId="1099F736" w14:textId="77777777" w:rsidR="0045065F" w:rsidRPr="0045065F" w:rsidRDefault="0045065F" w:rsidP="0045065F">
            <w:pPr>
              <w:spacing w:line="240" w:lineRule="auto"/>
              <w:rPr>
                <w:sz w:val="18"/>
                <w:szCs w:val="18"/>
              </w:rPr>
            </w:pPr>
            <w:r w:rsidRPr="0045065F">
              <w:rPr>
                <w:sz w:val="18"/>
                <w:szCs w:val="18"/>
              </w:rPr>
              <w:t>225</w:t>
            </w:r>
          </w:p>
          <w:p w14:paraId="7DAD7B13" w14:textId="77777777" w:rsidR="0045065F" w:rsidRPr="0045065F" w:rsidRDefault="0045065F" w:rsidP="0045065F">
            <w:pPr>
              <w:spacing w:line="240" w:lineRule="auto"/>
              <w:rPr>
                <w:sz w:val="18"/>
                <w:szCs w:val="18"/>
              </w:rPr>
            </w:pPr>
            <w:r w:rsidRPr="0045065F">
              <w:rPr>
                <w:sz w:val="18"/>
                <w:szCs w:val="18"/>
              </w:rPr>
              <w:t>0</w:t>
            </w:r>
          </w:p>
        </w:tc>
      </w:tr>
      <w:tr w:rsidR="0045065F" w:rsidRPr="0045065F" w14:paraId="525E9E2E" w14:textId="77777777" w:rsidTr="0045065F">
        <w:tc>
          <w:tcPr>
            <w:tcW w:w="567" w:type="dxa"/>
          </w:tcPr>
          <w:p w14:paraId="508BBFDD"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1C4C6C23" w14:textId="77777777" w:rsidR="0045065F" w:rsidRPr="0045065F" w:rsidRDefault="0045065F" w:rsidP="0045065F">
            <w:pPr>
              <w:spacing w:line="240" w:lineRule="auto"/>
              <w:ind w:firstLine="34"/>
              <w:rPr>
                <w:sz w:val="18"/>
                <w:szCs w:val="18"/>
              </w:rPr>
            </w:pPr>
            <w:r w:rsidRPr="0045065F">
              <w:rPr>
                <w:sz w:val="18"/>
                <w:szCs w:val="18"/>
              </w:rPr>
              <w:t>Плотность населения на 01.01.2024 г., чел./кв. км</w:t>
            </w:r>
          </w:p>
        </w:tc>
        <w:tc>
          <w:tcPr>
            <w:tcW w:w="2835" w:type="dxa"/>
          </w:tcPr>
          <w:p w14:paraId="3ADD2EF1" w14:textId="77777777" w:rsidR="0045065F" w:rsidRPr="0045065F" w:rsidRDefault="0045065F" w:rsidP="0045065F">
            <w:pPr>
              <w:spacing w:line="240" w:lineRule="auto"/>
              <w:rPr>
                <w:sz w:val="18"/>
                <w:szCs w:val="18"/>
              </w:rPr>
            </w:pPr>
            <w:r w:rsidRPr="0045065F">
              <w:rPr>
                <w:sz w:val="18"/>
                <w:szCs w:val="18"/>
              </w:rPr>
              <w:t>3,2</w:t>
            </w:r>
          </w:p>
        </w:tc>
      </w:tr>
      <w:tr w:rsidR="0045065F" w:rsidRPr="0045065F" w14:paraId="67A3E82D" w14:textId="77777777" w:rsidTr="0045065F">
        <w:tc>
          <w:tcPr>
            <w:tcW w:w="567" w:type="dxa"/>
          </w:tcPr>
          <w:p w14:paraId="12E72142"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47F38C96" w14:textId="77777777" w:rsidR="0045065F" w:rsidRPr="0045065F" w:rsidRDefault="0045065F" w:rsidP="0045065F">
            <w:pPr>
              <w:spacing w:line="240" w:lineRule="auto"/>
              <w:ind w:firstLine="34"/>
              <w:rPr>
                <w:sz w:val="18"/>
                <w:szCs w:val="18"/>
              </w:rPr>
            </w:pPr>
            <w:r w:rsidRPr="0045065F">
              <w:rPr>
                <w:sz w:val="18"/>
                <w:szCs w:val="18"/>
              </w:rPr>
              <w:t xml:space="preserve">Площадь муниципального образования, </w:t>
            </w:r>
            <w:proofErr w:type="gramStart"/>
            <w:r w:rsidRPr="0045065F">
              <w:rPr>
                <w:sz w:val="18"/>
                <w:szCs w:val="18"/>
              </w:rPr>
              <w:t>га</w:t>
            </w:r>
            <w:proofErr w:type="gramEnd"/>
          </w:p>
          <w:p w14:paraId="65652564" w14:textId="77777777" w:rsidR="0045065F" w:rsidRPr="0045065F" w:rsidRDefault="0045065F" w:rsidP="0045065F">
            <w:pPr>
              <w:spacing w:line="240" w:lineRule="auto"/>
              <w:ind w:firstLine="34"/>
              <w:rPr>
                <w:sz w:val="18"/>
                <w:szCs w:val="18"/>
              </w:rPr>
            </w:pPr>
            <w:r w:rsidRPr="0045065F">
              <w:rPr>
                <w:sz w:val="18"/>
                <w:szCs w:val="18"/>
              </w:rPr>
              <w:t xml:space="preserve">с. </w:t>
            </w:r>
            <w:proofErr w:type="spellStart"/>
            <w:r w:rsidRPr="0045065F">
              <w:rPr>
                <w:sz w:val="18"/>
                <w:szCs w:val="18"/>
              </w:rPr>
              <w:t>Староникольское</w:t>
            </w:r>
            <w:proofErr w:type="spellEnd"/>
            <w:r w:rsidRPr="0045065F">
              <w:rPr>
                <w:sz w:val="18"/>
                <w:szCs w:val="18"/>
              </w:rPr>
              <w:t>, км</w:t>
            </w:r>
            <w:proofErr w:type="gramStart"/>
            <w:r w:rsidRPr="0045065F">
              <w:rPr>
                <w:sz w:val="18"/>
                <w:szCs w:val="18"/>
                <w:vertAlign w:val="superscript"/>
              </w:rPr>
              <w:t>2</w:t>
            </w:r>
            <w:proofErr w:type="gramEnd"/>
          </w:p>
          <w:p w14:paraId="7458516E" w14:textId="77777777" w:rsidR="0045065F" w:rsidRPr="0045065F" w:rsidRDefault="0045065F" w:rsidP="0045065F">
            <w:pPr>
              <w:spacing w:line="240" w:lineRule="auto"/>
              <w:ind w:firstLine="34"/>
              <w:rPr>
                <w:sz w:val="18"/>
                <w:szCs w:val="18"/>
              </w:rPr>
            </w:pPr>
            <w:r w:rsidRPr="0045065F">
              <w:rPr>
                <w:sz w:val="18"/>
                <w:szCs w:val="18"/>
              </w:rPr>
              <w:t>п. Гремучий, км</w:t>
            </w:r>
            <w:proofErr w:type="gramStart"/>
            <w:r w:rsidRPr="0045065F">
              <w:rPr>
                <w:sz w:val="18"/>
                <w:szCs w:val="18"/>
                <w:vertAlign w:val="superscript"/>
              </w:rPr>
              <w:t>2</w:t>
            </w:r>
            <w:proofErr w:type="gramEnd"/>
          </w:p>
          <w:p w14:paraId="7B38DC92" w14:textId="77777777" w:rsidR="0045065F" w:rsidRPr="0045065F" w:rsidRDefault="0045065F" w:rsidP="0045065F">
            <w:pPr>
              <w:spacing w:line="240" w:lineRule="auto"/>
              <w:ind w:firstLine="34"/>
              <w:rPr>
                <w:sz w:val="18"/>
                <w:szCs w:val="18"/>
              </w:rPr>
            </w:pPr>
          </w:p>
        </w:tc>
        <w:tc>
          <w:tcPr>
            <w:tcW w:w="2835" w:type="dxa"/>
          </w:tcPr>
          <w:p w14:paraId="4F72D7BB" w14:textId="77777777" w:rsidR="0045065F" w:rsidRPr="0045065F" w:rsidRDefault="0045065F" w:rsidP="0045065F">
            <w:pPr>
              <w:spacing w:line="240" w:lineRule="auto"/>
              <w:rPr>
                <w:sz w:val="18"/>
                <w:szCs w:val="18"/>
              </w:rPr>
            </w:pPr>
            <w:r w:rsidRPr="0045065F">
              <w:rPr>
                <w:sz w:val="18"/>
                <w:szCs w:val="18"/>
              </w:rPr>
              <w:t>6894,4</w:t>
            </w:r>
          </w:p>
          <w:p w14:paraId="03CB032B" w14:textId="77777777" w:rsidR="0045065F" w:rsidRPr="0045065F" w:rsidRDefault="0045065F" w:rsidP="0045065F">
            <w:pPr>
              <w:spacing w:line="240" w:lineRule="auto"/>
              <w:rPr>
                <w:sz w:val="18"/>
                <w:szCs w:val="18"/>
              </w:rPr>
            </w:pPr>
            <w:r w:rsidRPr="0045065F">
              <w:rPr>
                <w:sz w:val="18"/>
                <w:szCs w:val="18"/>
              </w:rPr>
              <w:t>1,09</w:t>
            </w:r>
          </w:p>
          <w:p w14:paraId="1E45411F" w14:textId="77777777" w:rsidR="0045065F" w:rsidRPr="0045065F" w:rsidRDefault="0045065F" w:rsidP="0045065F">
            <w:pPr>
              <w:spacing w:line="240" w:lineRule="auto"/>
              <w:rPr>
                <w:sz w:val="18"/>
                <w:szCs w:val="18"/>
              </w:rPr>
            </w:pPr>
            <w:r w:rsidRPr="0045065F">
              <w:rPr>
                <w:sz w:val="18"/>
                <w:szCs w:val="18"/>
              </w:rPr>
              <w:t>0,08</w:t>
            </w:r>
          </w:p>
          <w:p w14:paraId="61DFF416" w14:textId="77777777" w:rsidR="0045065F" w:rsidRPr="0045065F" w:rsidRDefault="0045065F" w:rsidP="0045065F">
            <w:pPr>
              <w:spacing w:line="240" w:lineRule="auto"/>
              <w:rPr>
                <w:sz w:val="18"/>
                <w:szCs w:val="18"/>
              </w:rPr>
            </w:pPr>
          </w:p>
        </w:tc>
      </w:tr>
      <w:tr w:rsidR="0045065F" w:rsidRPr="0045065F" w14:paraId="3CD58109" w14:textId="77777777" w:rsidTr="0045065F">
        <w:tc>
          <w:tcPr>
            <w:tcW w:w="567" w:type="dxa"/>
          </w:tcPr>
          <w:p w14:paraId="160EEDAD"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55C0CBD4" w14:textId="77777777" w:rsidR="0045065F" w:rsidRPr="0045065F" w:rsidRDefault="0045065F" w:rsidP="0045065F">
            <w:pPr>
              <w:spacing w:line="240" w:lineRule="auto"/>
              <w:ind w:firstLine="34"/>
              <w:rPr>
                <w:sz w:val="18"/>
                <w:szCs w:val="18"/>
              </w:rPr>
            </w:pPr>
            <w:r w:rsidRPr="0045065F">
              <w:rPr>
                <w:sz w:val="18"/>
                <w:szCs w:val="18"/>
              </w:rPr>
              <w:t xml:space="preserve">Жилых домов ИЖС, </w:t>
            </w:r>
            <w:proofErr w:type="spellStart"/>
            <w:proofErr w:type="gramStart"/>
            <w:r w:rsidRPr="0045065F">
              <w:rPr>
                <w:sz w:val="18"/>
                <w:szCs w:val="18"/>
              </w:rPr>
              <w:t>шт</w:t>
            </w:r>
            <w:proofErr w:type="spellEnd"/>
            <w:proofErr w:type="gramEnd"/>
          </w:p>
        </w:tc>
        <w:tc>
          <w:tcPr>
            <w:tcW w:w="2835" w:type="dxa"/>
          </w:tcPr>
          <w:p w14:paraId="605876E1" w14:textId="77777777" w:rsidR="0045065F" w:rsidRPr="0045065F" w:rsidRDefault="0045065F" w:rsidP="0045065F">
            <w:pPr>
              <w:spacing w:line="240" w:lineRule="auto"/>
              <w:rPr>
                <w:sz w:val="18"/>
                <w:szCs w:val="18"/>
              </w:rPr>
            </w:pPr>
            <w:r w:rsidRPr="0045065F">
              <w:rPr>
                <w:sz w:val="18"/>
                <w:szCs w:val="18"/>
              </w:rPr>
              <w:t>96</w:t>
            </w:r>
          </w:p>
        </w:tc>
      </w:tr>
      <w:tr w:rsidR="0045065F" w:rsidRPr="0045065F" w14:paraId="4F5CF780" w14:textId="77777777" w:rsidTr="0045065F">
        <w:tc>
          <w:tcPr>
            <w:tcW w:w="567" w:type="dxa"/>
          </w:tcPr>
          <w:p w14:paraId="65C4144D"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2E4BCC9A" w14:textId="77777777" w:rsidR="0045065F" w:rsidRPr="0045065F" w:rsidRDefault="0045065F" w:rsidP="0045065F">
            <w:pPr>
              <w:spacing w:line="240" w:lineRule="auto"/>
              <w:ind w:firstLine="34"/>
              <w:rPr>
                <w:sz w:val="18"/>
                <w:szCs w:val="18"/>
              </w:rPr>
            </w:pPr>
            <w:r w:rsidRPr="0045065F">
              <w:rPr>
                <w:sz w:val="18"/>
                <w:szCs w:val="18"/>
              </w:rPr>
              <w:t>Жилищный фонд ИЖС, кв. м.</w:t>
            </w:r>
          </w:p>
        </w:tc>
        <w:tc>
          <w:tcPr>
            <w:tcW w:w="2835" w:type="dxa"/>
          </w:tcPr>
          <w:p w14:paraId="2CF508BD" w14:textId="77777777" w:rsidR="0045065F" w:rsidRPr="0045065F" w:rsidRDefault="0045065F" w:rsidP="0045065F">
            <w:pPr>
              <w:spacing w:line="240" w:lineRule="auto"/>
              <w:rPr>
                <w:sz w:val="18"/>
                <w:szCs w:val="18"/>
              </w:rPr>
            </w:pPr>
            <w:r w:rsidRPr="0045065F">
              <w:rPr>
                <w:sz w:val="18"/>
                <w:szCs w:val="18"/>
              </w:rPr>
              <w:t>6202</w:t>
            </w:r>
          </w:p>
        </w:tc>
      </w:tr>
      <w:tr w:rsidR="0045065F" w:rsidRPr="0045065F" w14:paraId="296BF779" w14:textId="77777777" w:rsidTr="0045065F">
        <w:tc>
          <w:tcPr>
            <w:tcW w:w="567" w:type="dxa"/>
          </w:tcPr>
          <w:p w14:paraId="3C8FD639"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751A11AF" w14:textId="77777777" w:rsidR="0045065F" w:rsidRPr="0045065F" w:rsidRDefault="0045065F" w:rsidP="0045065F">
            <w:pPr>
              <w:spacing w:line="240" w:lineRule="auto"/>
              <w:ind w:firstLine="34"/>
              <w:rPr>
                <w:sz w:val="18"/>
                <w:szCs w:val="18"/>
              </w:rPr>
            </w:pPr>
            <w:r w:rsidRPr="0045065F">
              <w:rPr>
                <w:sz w:val="18"/>
                <w:szCs w:val="18"/>
              </w:rPr>
              <w:t xml:space="preserve">МКД ( в </w:t>
            </w:r>
            <w:proofErr w:type="spellStart"/>
            <w:r w:rsidRPr="0045065F">
              <w:rPr>
                <w:sz w:val="18"/>
                <w:szCs w:val="18"/>
              </w:rPr>
              <w:t>т.ч</w:t>
            </w:r>
            <w:proofErr w:type="spellEnd"/>
            <w:r w:rsidRPr="0045065F">
              <w:rPr>
                <w:sz w:val="18"/>
                <w:szCs w:val="18"/>
              </w:rPr>
              <w:t>. блокированной застройки)</w:t>
            </w:r>
            <w:proofErr w:type="gramStart"/>
            <w:r w:rsidRPr="0045065F">
              <w:rPr>
                <w:sz w:val="18"/>
                <w:szCs w:val="18"/>
              </w:rPr>
              <w:t>,ш</w:t>
            </w:r>
            <w:proofErr w:type="gramEnd"/>
            <w:r w:rsidRPr="0045065F">
              <w:rPr>
                <w:sz w:val="18"/>
                <w:szCs w:val="18"/>
              </w:rPr>
              <w:t>т.</w:t>
            </w:r>
          </w:p>
        </w:tc>
        <w:tc>
          <w:tcPr>
            <w:tcW w:w="2835" w:type="dxa"/>
          </w:tcPr>
          <w:p w14:paraId="042563A2" w14:textId="77777777" w:rsidR="0045065F" w:rsidRPr="0045065F" w:rsidRDefault="0045065F" w:rsidP="0045065F">
            <w:pPr>
              <w:spacing w:line="240" w:lineRule="auto"/>
              <w:rPr>
                <w:sz w:val="18"/>
                <w:szCs w:val="18"/>
              </w:rPr>
            </w:pPr>
            <w:r w:rsidRPr="0045065F">
              <w:rPr>
                <w:sz w:val="18"/>
                <w:szCs w:val="18"/>
              </w:rPr>
              <w:t>14</w:t>
            </w:r>
          </w:p>
        </w:tc>
      </w:tr>
      <w:tr w:rsidR="0045065F" w:rsidRPr="0045065F" w14:paraId="33921C89" w14:textId="77777777" w:rsidTr="0045065F">
        <w:tc>
          <w:tcPr>
            <w:tcW w:w="567" w:type="dxa"/>
          </w:tcPr>
          <w:p w14:paraId="2E01AA96"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10F9F6DD" w14:textId="77777777" w:rsidR="0045065F" w:rsidRPr="0045065F" w:rsidRDefault="0045065F" w:rsidP="0045065F">
            <w:pPr>
              <w:spacing w:line="240" w:lineRule="auto"/>
              <w:ind w:firstLine="34"/>
              <w:rPr>
                <w:sz w:val="18"/>
                <w:szCs w:val="18"/>
              </w:rPr>
            </w:pPr>
            <w:r w:rsidRPr="0045065F">
              <w:rPr>
                <w:sz w:val="18"/>
                <w:szCs w:val="18"/>
              </w:rPr>
              <w:t>Жилищный фонд МКД, кв. м.</w:t>
            </w:r>
          </w:p>
        </w:tc>
        <w:tc>
          <w:tcPr>
            <w:tcW w:w="2835" w:type="dxa"/>
          </w:tcPr>
          <w:p w14:paraId="608042DE" w14:textId="77777777" w:rsidR="0045065F" w:rsidRPr="0045065F" w:rsidRDefault="0045065F" w:rsidP="0045065F">
            <w:pPr>
              <w:spacing w:line="240" w:lineRule="auto"/>
              <w:rPr>
                <w:sz w:val="18"/>
                <w:szCs w:val="18"/>
              </w:rPr>
            </w:pPr>
            <w:r w:rsidRPr="0045065F">
              <w:rPr>
                <w:sz w:val="18"/>
                <w:szCs w:val="18"/>
              </w:rPr>
              <w:t>1889</w:t>
            </w:r>
          </w:p>
        </w:tc>
      </w:tr>
      <w:tr w:rsidR="0045065F" w:rsidRPr="0045065F" w14:paraId="6E8205AC" w14:textId="77777777" w:rsidTr="0045065F">
        <w:tc>
          <w:tcPr>
            <w:tcW w:w="567" w:type="dxa"/>
          </w:tcPr>
          <w:p w14:paraId="075D7E1A"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28BB661E" w14:textId="77777777" w:rsidR="0045065F" w:rsidRPr="0045065F" w:rsidRDefault="0045065F" w:rsidP="0045065F">
            <w:pPr>
              <w:spacing w:line="240" w:lineRule="auto"/>
              <w:ind w:firstLine="34"/>
              <w:rPr>
                <w:sz w:val="18"/>
                <w:szCs w:val="18"/>
              </w:rPr>
            </w:pPr>
            <w:r w:rsidRPr="0045065F">
              <w:rPr>
                <w:sz w:val="18"/>
                <w:szCs w:val="18"/>
              </w:rPr>
              <w:t>Уровень обеспеченности населения жильем, кв. м/чел.</w:t>
            </w:r>
          </w:p>
        </w:tc>
        <w:tc>
          <w:tcPr>
            <w:tcW w:w="2835" w:type="dxa"/>
          </w:tcPr>
          <w:p w14:paraId="384948FE" w14:textId="77777777" w:rsidR="0045065F" w:rsidRPr="0045065F" w:rsidRDefault="0045065F" w:rsidP="0045065F">
            <w:pPr>
              <w:spacing w:line="240" w:lineRule="auto"/>
              <w:rPr>
                <w:sz w:val="18"/>
                <w:szCs w:val="18"/>
              </w:rPr>
            </w:pPr>
            <w:r w:rsidRPr="0045065F">
              <w:rPr>
                <w:sz w:val="18"/>
                <w:szCs w:val="18"/>
              </w:rPr>
              <w:t>36</w:t>
            </w:r>
          </w:p>
        </w:tc>
      </w:tr>
      <w:tr w:rsidR="0045065F" w:rsidRPr="0045065F" w14:paraId="6BA31C1E" w14:textId="77777777" w:rsidTr="0045065F">
        <w:tc>
          <w:tcPr>
            <w:tcW w:w="567" w:type="dxa"/>
          </w:tcPr>
          <w:p w14:paraId="0D2089AE" w14:textId="77777777" w:rsidR="0045065F" w:rsidRPr="0045065F" w:rsidRDefault="0045065F" w:rsidP="00C54FAF">
            <w:pPr>
              <w:pStyle w:val="af5"/>
              <w:numPr>
                <w:ilvl w:val="0"/>
                <w:numId w:val="9"/>
              </w:numPr>
              <w:ind w:left="0" w:firstLine="34"/>
              <w:jc w:val="center"/>
              <w:rPr>
                <w:sz w:val="18"/>
                <w:szCs w:val="18"/>
              </w:rPr>
            </w:pPr>
          </w:p>
        </w:tc>
        <w:tc>
          <w:tcPr>
            <w:tcW w:w="5954" w:type="dxa"/>
          </w:tcPr>
          <w:p w14:paraId="344E84CB" w14:textId="77777777" w:rsidR="0045065F" w:rsidRPr="0045065F" w:rsidRDefault="0045065F" w:rsidP="0045065F">
            <w:pPr>
              <w:spacing w:line="240" w:lineRule="auto"/>
              <w:ind w:firstLine="34"/>
              <w:rPr>
                <w:sz w:val="18"/>
                <w:szCs w:val="18"/>
              </w:rPr>
            </w:pPr>
            <w:r w:rsidRPr="0045065F">
              <w:rPr>
                <w:sz w:val="18"/>
                <w:szCs w:val="18"/>
              </w:rPr>
              <w:t>Общая оценка природно-климатические условия на территории сельского поселения</w:t>
            </w:r>
          </w:p>
        </w:tc>
        <w:tc>
          <w:tcPr>
            <w:tcW w:w="2835" w:type="dxa"/>
          </w:tcPr>
          <w:p w14:paraId="43493C82" w14:textId="77777777" w:rsidR="0045065F" w:rsidRPr="0045065F" w:rsidRDefault="0045065F" w:rsidP="0045065F">
            <w:pPr>
              <w:spacing w:line="240" w:lineRule="auto"/>
              <w:rPr>
                <w:sz w:val="18"/>
                <w:szCs w:val="18"/>
              </w:rPr>
            </w:pPr>
            <w:r w:rsidRPr="0045065F">
              <w:rPr>
                <w:sz w:val="18"/>
                <w:szCs w:val="18"/>
              </w:rPr>
              <w:t>благоприятная</w:t>
            </w:r>
          </w:p>
        </w:tc>
      </w:tr>
    </w:tbl>
    <w:p w14:paraId="6B7AA361" w14:textId="77777777" w:rsidR="0045065F" w:rsidRPr="0045065F" w:rsidRDefault="0045065F" w:rsidP="0045065F">
      <w:pPr>
        <w:spacing w:line="240" w:lineRule="auto"/>
        <w:rPr>
          <w:sz w:val="18"/>
          <w:szCs w:val="18"/>
        </w:rPr>
      </w:pPr>
    </w:p>
    <w:p w14:paraId="5ADAC370" w14:textId="77777777" w:rsidR="0045065F" w:rsidRPr="0045065F" w:rsidRDefault="0045065F" w:rsidP="0045065F">
      <w:pPr>
        <w:pStyle w:val="textn"/>
        <w:spacing w:before="0" w:beforeAutospacing="0" w:after="0" w:afterAutospacing="0"/>
        <w:ind w:firstLine="680"/>
        <w:rPr>
          <w:sz w:val="18"/>
          <w:szCs w:val="18"/>
        </w:rPr>
      </w:pPr>
      <w:r w:rsidRPr="0045065F">
        <w:rPr>
          <w:sz w:val="18"/>
          <w:szCs w:val="18"/>
        </w:rPr>
        <w:t xml:space="preserve">Численность населения </w:t>
      </w:r>
      <w:proofErr w:type="spellStart"/>
      <w:r w:rsidRPr="0045065F">
        <w:rPr>
          <w:sz w:val="18"/>
          <w:szCs w:val="18"/>
        </w:rPr>
        <w:t>Староникольского</w:t>
      </w:r>
      <w:proofErr w:type="spellEnd"/>
      <w:r w:rsidRPr="0045065F">
        <w:rPr>
          <w:sz w:val="18"/>
          <w:szCs w:val="18"/>
        </w:rPr>
        <w:t xml:space="preserve"> сельсовета снижаетс</w:t>
      </w:r>
      <w:proofErr w:type="gramStart"/>
      <w:r w:rsidRPr="0045065F">
        <w:rPr>
          <w:sz w:val="18"/>
          <w:szCs w:val="18"/>
        </w:rPr>
        <w:t>я-</w:t>
      </w:r>
      <w:proofErr w:type="gramEnd"/>
      <w:r w:rsidRPr="0045065F">
        <w:rPr>
          <w:sz w:val="18"/>
          <w:szCs w:val="18"/>
        </w:rPr>
        <w:t xml:space="preserve"> за 3года на 10%.</w:t>
      </w:r>
    </w:p>
    <w:p w14:paraId="15887BA1" w14:textId="77777777" w:rsidR="0045065F" w:rsidRPr="0045065F" w:rsidRDefault="0045065F" w:rsidP="0045065F">
      <w:pPr>
        <w:pStyle w:val="textn"/>
        <w:spacing w:before="0" w:beforeAutospacing="0" w:after="0" w:afterAutospacing="0"/>
        <w:ind w:firstLine="680"/>
        <w:rPr>
          <w:sz w:val="18"/>
          <w:szCs w:val="18"/>
        </w:rPr>
      </w:pPr>
      <w:r w:rsidRPr="0045065F">
        <w:rPr>
          <w:sz w:val="18"/>
          <w:szCs w:val="18"/>
        </w:rPr>
        <w:t xml:space="preserve">В 2021 году  население МО- 301 человек, в 2024 году население МО 225 человек. </w:t>
      </w:r>
    </w:p>
    <w:p w14:paraId="2FFB7E18" w14:textId="77777777" w:rsidR="0045065F" w:rsidRPr="0045065F" w:rsidRDefault="0045065F" w:rsidP="0045065F">
      <w:pPr>
        <w:pStyle w:val="textn"/>
        <w:spacing w:before="0" w:beforeAutospacing="0" w:after="0" w:afterAutospacing="0"/>
        <w:ind w:firstLine="680"/>
        <w:rPr>
          <w:sz w:val="18"/>
          <w:szCs w:val="18"/>
        </w:rPr>
      </w:pPr>
      <w:r w:rsidRPr="0045065F">
        <w:rPr>
          <w:sz w:val="18"/>
          <w:szCs w:val="18"/>
        </w:rPr>
        <w:t>Итого к 2027 году прогнозная численность населения составит 180 чел, к 2030 г.- 160 чел.</w:t>
      </w:r>
    </w:p>
    <w:p w14:paraId="5E2137CF" w14:textId="77777777" w:rsidR="0045065F" w:rsidRPr="0045065F" w:rsidRDefault="0045065F" w:rsidP="0045065F">
      <w:pPr>
        <w:pStyle w:val="textn"/>
        <w:spacing w:before="0" w:beforeAutospacing="0" w:after="0" w:afterAutospacing="0"/>
        <w:ind w:firstLine="680"/>
        <w:rPr>
          <w:sz w:val="18"/>
          <w:szCs w:val="18"/>
        </w:rPr>
      </w:pPr>
      <w:r w:rsidRPr="0045065F">
        <w:rPr>
          <w:sz w:val="18"/>
          <w:szCs w:val="18"/>
        </w:rPr>
        <w:t xml:space="preserve">В связи с тем, что прогнозная численность </w:t>
      </w:r>
      <w:proofErr w:type="spellStart"/>
      <w:r w:rsidRPr="0045065F">
        <w:rPr>
          <w:sz w:val="18"/>
          <w:szCs w:val="18"/>
        </w:rPr>
        <w:t>населенияснижается</w:t>
      </w:r>
      <w:proofErr w:type="spellEnd"/>
      <w:r w:rsidRPr="0045065F">
        <w:rPr>
          <w:sz w:val="18"/>
          <w:szCs w:val="18"/>
        </w:rPr>
        <w:t>, значения расчетных показателей принимаются на уровне фактической обеспеченности 2024 года.</w:t>
      </w:r>
    </w:p>
    <w:p w14:paraId="3B66D8EA" w14:textId="77777777" w:rsidR="0045065F" w:rsidRPr="0045065F" w:rsidRDefault="0045065F" w:rsidP="0045065F">
      <w:pPr>
        <w:pStyle w:val="textn"/>
        <w:spacing w:before="0" w:beforeAutospacing="0" w:after="0" w:afterAutospacing="0"/>
        <w:ind w:firstLine="680"/>
        <w:rPr>
          <w:sz w:val="18"/>
          <w:szCs w:val="18"/>
        </w:rPr>
      </w:pPr>
    </w:p>
    <w:p w14:paraId="739C653E" w14:textId="77777777" w:rsidR="0045065F" w:rsidRPr="0045065F" w:rsidRDefault="0045065F" w:rsidP="0045065F">
      <w:pPr>
        <w:pStyle w:val="3"/>
        <w:spacing w:before="0"/>
        <w:ind w:left="567" w:firstLine="142"/>
        <w:rPr>
          <w:sz w:val="18"/>
          <w:szCs w:val="18"/>
        </w:rPr>
      </w:pPr>
      <w:bookmarkStart w:id="27" w:name="_Toc190857936"/>
      <w:r w:rsidRPr="0045065F">
        <w:rPr>
          <w:sz w:val="18"/>
          <w:szCs w:val="18"/>
        </w:rPr>
        <w:t xml:space="preserve">1.2 </w:t>
      </w:r>
      <w:bookmarkStart w:id="28" w:name="_Toc398555138"/>
      <w:bookmarkStart w:id="29" w:name="_Toc129611142"/>
      <w:bookmarkStart w:id="30" w:name="_Toc129611186"/>
      <w:bookmarkStart w:id="31" w:name="_Toc129611806"/>
      <w:bookmarkStart w:id="32" w:name="_Toc129611905"/>
      <w:r w:rsidRPr="0045065F">
        <w:rPr>
          <w:sz w:val="18"/>
          <w:szCs w:val="18"/>
        </w:rPr>
        <w:t>Существующие объекты местного значения</w:t>
      </w:r>
      <w:bookmarkEnd w:id="27"/>
      <w:bookmarkEnd w:id="28"/>
      <w:bookmarkEnd w:id="29"/>
      <w:bookmarkEnd w:id="30"/>
      <w:bookmarkEnd w:id="31"/>
      <w:bookmarkEnd w:id="32"/>
    </w:p>
    <w:p w14:paraId="51E4EC5D" w14:textId="77777777" w:rsidR="0045065F" w:rsidRPr="0045065F" w:rsidRDefault="0045065F" w:rsidP="00C54FAF">
      <w:pPr>
        <w:pStyle w:val="af5"/>
        <w:widowControl w:val="0"/>
        <w:numPr>
          <w:ilvl w:val="0"/>
          <w:numId w:val="6"/>
        </w:numPr>
        <w:ind w:right="-61"/>
        <w:rPr>
          <w:i/>
          <w:sz w:val="18"/>
          <w:szCs w:val="18"/>
        </w:rPr>
      </w:pPr>
      <w:r w:rsidRPr="0045065F">
        <w:rPr>
          <w:i/>
          <w:sz w:val="18"/>
          <w:szCs w:val="18"/>
        </w:rPr>
        <w:t>Существующие объекты местного значения</w:t>
      </w:r>
    </w:p>
    <w:tbl>
      <w:tblPr>
        <w:tblStyle w:val="af6"/>
        <w:tblW w:w="9464" w:type="dxa"/>
        <w:tblLook w:val="04A0" w:firstRow="1" w:lastRow="0" w:firstColumn="1" w:lastColumn="0" w:noHBand="0" w:noVBand="1"/>
      </w:tblPr>
      <w:tblGrid>
        <w:gridCol w:w="4815"/>
        <w:gridCol w:w="4649"/>
      </w:tblGrid>
      <w:tr w:rsidR="0045065F" w:rsidRPr="0045065F" w14:paraId="62813CAA" w14:textId="77777777" w:rsidTr="008D2710">
        <w:trPr>
          <w:trHeight w:val="508"/>
        </w:trPr>
        <w:tc>
          <w:tcPr>
            <w:tcW w:w="4815" w:type="dxa"/>
          </w:tcPr>
          <w:p w14:paraId="564C9AC1" w14:textId="77777777" w:rsidR="0045065F" w:rsidRPr="0045065F" w:rsidRDefault="0045065F" w:rsidP="0045065F">
            <w:pPr>
              <w:pStyle w:val="textn"/>
              <w:spacing w:before="0" w:beforeAutospacing="0" w:after="0" w:afterAutospacing="0"/>
              <w:ind w:firstLine="0"/>
              <w:jc w:val="left"/>
              <w:rPr>
                <w:b/>
                <w:sz w:val="18"/>
                <w:szCs w:val="18"/>
              </w:rPr>
            </w:pPr>
            <w:r w:rsidRPr="0045065F">
              <w:rPr>
                <w:b/>
                <w:sz w:val="18"/>
                <w:szCs w:val="18"/>
              </w:rPr>
              <w:t>Наименование объектов</w:t>
            </w:r>
          </w:p>
        </w:tc>
        <w:tc>
          <w:tcPr>
            <w:tcW w:w="4649" w:type="dxa"/>
          </w:tcPr>
          <w:p w14:paraId="53D9B853" w14:textId="77777777" w:rsidR="0045065F" w:rsidRPr="0045065F" w:rsidRDefault="0045065F" w:rsidP="0045065F">
            <w:pPr>
              <w:pStyle w:val="textn"/>
              <w:spacing w:before="0" w:beforeAutospacing="0" w:after="0" w:afterAutospacing="0"/>
              <w:ind w:firstLine="0"/>
              <w:jc w:val="left"/>
              <w:rPr>
                <w:b/>
                <w:sz w:val="18"/>
                <w:szCs w:val="18"/>
              </w:rPr>
            </w:pPr>
            <w:r w:rsidRPr="0045065F">
              <w:rPr>
                <w:b/>
                <w:sz w:val="18"/>
                <w:szCs w:val="18"/>
              </w:rPr>
              <w:t>Количество, месторасположение</w:t>
            </w:r>
          </w:p>
        </w:tc>
      </w:tr>
      <w:tr w:rsidR="0045065F" w:rsidRPr="0045065F" w14:paraId="27BADDBF" w14:textId="77777777" w:rsidTr="008D2710">
        <w:tc>
          <w:tcPr>
            <w:tcW w:w="4815" w:type="dxa"/>
          </w:tcPr>
          <w:p w14:paraId="130130E9"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Объекты по техническому обслуживанию автомобилей</w:t>
            </w:r>
          </w:p>
        </w:tc>
        <w:tc>
          <w:tcPr>
            <w:tcW w:w="4649" w:type="dxa"/>
          </w:tcPr>
          <w:p w14:paraId="2FBE0462"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1</w:t>
            </w:r>
          </w:p>
        </w:tc>
      </w:tr>
      <w:tr w:rsidR="0045065F" w:rsidRPr="0045065F" w14:paraId="6FDEF109" w14:textId="77777777" w:rsidTr="008D2710">
        <w:tc>
          <w:tcPr>
            <w:tcW w:w="4815" w:type="dxa"/>
          </w:tcPr>
          <w:p w14:paraId="46D9C06D"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Автозаправочные станции</w:t>
            </w:r>
          </w:p>
        </w:tc>
        <w:tc>
          <w:tcPr>
            <w:tcW w:w="4649" w:type="dxa"/>
          </w:tcPr>
          <w:p w14:paraId="2AB7FFD9"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1</w:t>
            </w:r>
          </w:p>
        </w:tc>
      </w:tr>
      <w:tr w:rsidR="0045065F" w:rsidRPr="0045065F" w14:paraId="536D16F2" w14:textId="77777777" w:rsidTr="008D2710">
        <w:tc>
          <w:tcPr>
            <w:tcW w:w="4815" w:type="dxa"/>
          </w:tcPr>
          <w:p w14:paraId="56D1D1DE"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Мостовое сооружение</w:t>
            </w:r>
          </w:p>
        </w:tc>
        <w:tc>
          <w:tcPr>
            <w:tcW w:w="4649" w:type="dxa"/>
          </w:tcPr>
          <w:p w14:paraId="4A6D0531"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1</w:t>
            </w:r>
          </w:p>
        </w:tc>
      </w:tr>
      <w:tr w:rsidR="0045065F" w:rsidRPr="0045065F" w14:paraId="3AF0AA7B" w14:textId="77777777" w:rsidTr="008D2710">
        <w:tc>
          <w:tcPr>
            <w:tcW w:w="4815" w:type="dxa"/>
          </w:tcPr>
          <w:p w14:paraId="1B161C35"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Объекты культуры</w:t>
            </w:r>
          </w:p>
          <w:p w14:paraId="3A44CC03"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 xml:space="preserve">                                 - дома культуры</w:t>
            </w:r>
          </w:p>
        </w:tc>
        <w:tc>
          <w:tcPr>
            <w:tcW w:w="4649" w:type="dxa"/>
          </w:tcPr>
          <w:p w14:paraId="7C534FC0" w14:textId="77777777" w:rsidR="0045065F" w:rsidRPr="0045065F" w:rsidRDefault="0045065F" w:rsidP="0045065F">
            <w:pPr>
              <w:pStyle w:val="textn"/>
              <w:spacing w:before="0" w:beforeAutospacing="0" w:after="0" w:afterAutospacing="0"/>
              <w:ind w:firstLine="0"/>
              <w:jc w:val="left"/>
              <w:rPr>
                <w:sz w:val="18"/>
                <w:szCs w:val="18"/>
              </w:rPr>
            </w:pPr>
          </w:p>
          <w:p w14:paraId="23276F97"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 xml:space="preserve">1 в с. </w:t>
            </w:r>
            <w:proofErr w:type="spellStart"/>
            <w:r w:rsidRPr="0045065F">
              <w:rPr>
                <w:sz w:val="18"/>
                <w:szCs w:val="18"/>
              </w:rPr>
              <w:t>Староникольское</w:t>
            </w:r>
            <w:proofErr w:type="spellEnd"/>
          </w:p>
        </w:tc>
      </w:tr>
      <w:tr w:rsidR="0045065F" w:rsidRPr="0045065F" w14:paraId="712F10C6" w14:textId="77777777" w:rsidTr="008D2710">
        <w:tc>
          <w:tcPr>
            <w:tcW w:w="4815" w:type="dxa"/>
          </w:tcPr>
          <w:p w14:paraId="3DC8F41F"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-филиалы дома культуры</w:t>
            </w:r>
          </w:p>
        </w:tc>
        <w:tc>
          <w:tcPr>
            <w:tcW w:w="4649" w:type="dxa"/>
          </w:tcPr>
          <w:p w14:paraId="614A0F05"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0</w:t>
            </w:r>
          </w:p>
        </w:tc>
      </w:tr>
      <w:tr w:rsidR="0045065F" w:rsidRPr="0045065F" w14:paraId="4C7878DD" w14:textId="77777777" w:rsidTr="008D2710">
        <w:tc>
          <w:tcPr>
            <w:tcW w:w="4815" w:type="dxa"/>
          </w:tcPr>
          <w:p w14:paraId="35A37397" w14:textId="77777777" w:rsidR="0045065F" w:rsidRPr="0045065F" w:rsidRDefault="0045065F" w:rsidP="0045065F">
            <w:pPr>
              <w:pStyle w:val="textn"/>
              <w:spacing w:before="0" w:beforeAutospacing="0" w:after="0" w:afterAutospacing="0"/>
              <w:ind w:firstLine="0"/>
              <w:jc w:val="left"/>
              <w:rPr>
                <w:color w:val="000000"/>
                <w:sz w:val="18"/>
                <w:szCs w:val="18"/>
              </w:rPr>
            </w:pPr>
            <w:r w:rsidRPr="0045065F">
              <w:rPr>
                <w:color w:val="000000"/>
                <w:sz w:val="18"/>
                <w:szCs w:val="18"/>
              </w:rPr>
              <w:t>Объекты библиотечного обслуживания</w:t>
            </w:r>
          </w:p>
          <w:p w14:paraId="5A9644D7" w14:textId="77777777" w:rsidR="0045065F" w:rsidRPr="0045065F" w:rsidRDefault="0045065F" w:rsidP="0045065F">
            <w:pPr>
              <w:pStyle w:val="textn"/>
              <w:spacing w:before="0" w:beforeAutospacing="0" w:after="0" w:afterAutospacing="0"/>
              <w:ind w:firstLine="0"/>
              <w:jc w:val="left"/>
              <w:rPr>
                <w:color w:val="000000"/>
                <w:sz w:val="18"/>
                <w:szCs w:val="18"/>
              </w:rPr>
            </w:pPr>
          </w:p>
        </w:tc>
        <w:tc>
          <w:tcPr>
            <w:tcW w:w="4649" w:type="dxa"/>
          </w:tcPr>
          <w:p w14:paraId="51DBD5E7" w14:textId="77777777" w:rsidR="0045065F" w:rsidRPr="0045065F" w:rsidRDefault="0045065F" w:rsidP="0045065F">
            <w:pPr>
              <w:ind w:firstLine="313"/>
              <w:rPr>
                <w:sz w:val="18"/>
                <w:szCs w:val="18"/>
              </w:rPr>
            </w:pPr>
            <w:r w:rsidRPr="0045065F">
              <w:rPr>
                <w:sz w:val="18"/>
                <w:szCs w:val="18"/>
              </w:rPr>
              <w:t xml:space="preserve">муниципальное </w:t>
            </w:r>
            <w:proofErr w:type="spellStart"/>
            <w:r w:rsidRPr="0045065F">
              <w:rPr>
                <w:sz w:val="18"/>
                <w:szCs w:val="18"/>
              </w:rPr>
              <w:t>межпоселенческое</w:t>
            </w:r>
            <w:proofErr w:type="spellEnd"/>
            <w:r w:rsidRPr="0045065F">
              <w:rPr>
                <w:sz w:val="18"/>
                <w:szCs w:val="18"/>
              </w:rPr>
              <w:t xml:space="preserve"> бюджетное учреждение культуры «Централизованная библиотечная система» (ММБУК «ЦБС») в составе 1 библиотека: </w:t>
            </w:r>
          </w:p>
          <w:p w14:paraId="79A9EB09" w14:textId="77777777" w:rsidR="0045065F" w:rsidRPr="0045065F" w:rsidRDefault="0045065F" w:rsidP="0045065F">
            <w:pPr>
              <w:ind w:firstLine="313"/>
              <w:rPr>
                <w:sz w:val="18"/>
                <w:szCs w:val="18"/>
              </w:rPr>
            </w:pPr>
            <w:proofErr w:type="spellStart"/>
            <w:r w:rsidRPr="0045065F">
              <w:rPr>
                <w:sz w:val="18"/>
                <w:szCs w:val="18"/>
              </w:rPr>
              <w:t>Староникольская</w:t>
            </w:r>
            <w:proofErr w:type="spellEnd"/>
            <w:r w:rsidRPr="0045065F">
              <w:rPr>
                <w:sz w:val="18"/>
                <w:szCs w:val="18"/>
              </w:rPr>
              <w:t xml:space="preserve"> сельская библиотека – филиал.</w:t>
            </w:r>
          </w:p>
          <w:p w14:paraId="06AABC99" w14:textId="77777777" w:rsidR="0045065F" w:rsidRPr="0045065F" w:rsidRDefault="0045065F" w:rsidP="0045065F">
            <w:pPr>
              <w:ind w:firstLine="313"/>
              <w:rPr>
                <w:rFonts w:eastAsia="Times New Roman"/>
                <w:sz w:val="18"/>
                <w:szCs w:val="18"/>
              </w:rPr>
            </w:pPr>
            <w:r w:rsidRPr="0045065F">
              <w:rPr>
                <w:rFonts w:eastAsia="Times New Roman"/>
                <w:sz w:val="18"/>
                <w:szCs w:val="18"/>
              </w:rPr>
              <w:t xml:space="preserve">Общим объёмом книжного фонда </w:t>
            </w:r>
            <w:r w:rsidRPr="0045065F">
              <w:rPr>
                <w:sz w:val="18"/>
                <w:szCs w:val="18"/>
              </w:rPr>
              <w:t xml:space="preserve">2866 </w:t>
            </w:r>
            <w:r w:rsidRPr="0045065F">
              <w:rPr>
                <w:rFonts w:eastAsia="Times New Roman"/>
                <w:sz w:val="18"/>
                <w:szCs w:val="18"/>
              </w:rPr>
              <w:t>экземпляров.</w:t>
            </w:r>
          </w:p>
          <w:p w14:paraId="5F11E484" w14:textId="77777777" w:rsidR="0045065F" w:rsidRPr="0045065F" w:rsidRDefault="0045065F" w:rsidP="0045065F">
            <w:pPr>
              <w:ind w:firstLine="313"/>
              <w:rPr>
                <w:sz w:val="18"/>
                <w:szCs w:val="18"/>
              </w:rPr>
            </w:pPr>
            <w:r w:rsidRPr="0045065F">
              <w:rPr>
                <w:rFonts w:eastAsia="Times New Roman"/>
                <w:sz w:val="18"/>
                <w:szCs w:val="18"/>
              </w:rPr>
              <w:t xml:space="preserve">Количество читателей составляет </w:t>
            </w:r>
            <w:r w:rsidRPr="0045065F">
              <w:rPr>
                <w:sz w:val="18"/>
                <w:szCs w:val="18"/>
              </w:rPr>
              <w:t>70</w:t>
            </w:r>
            <w:r w:rsidRPr="0045065F">
              <w:rPr>
                <w:rFonts w:eastAsia="Times New Roman"/>
                <w:sz w:val="18"/>
                <w:szCs w:val="18"/>
              </w:rPr>
              <w:t xml:space="preserve"> человек.</w:t>
            </w:r>
          </w:p>
        </w:tc>
      </w:tr>
      <w:tr w:rsidR="0045065F" w:rsidRPr="0045065F" w14:paraId="1217F8E2" w14:textId="77777777" w:rsidTr="008D2710">
        <w:trPr>
          <w:trHeight w:val="64"/>
        </w:trPr>
        <w:tc>
          <w:tcPr>
            <w:tcW w:w="4815" w:type="dxa"/>
          </w:tcPr>
          <w:p w14:paraId="44C1991E"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Остановки</w:t>
            </w:r>
          </w:p>
        </w:tc>
        <w:tc>
          <w:tcPr>
            <w:tcW w:w="4649" w:type="dxa"/>
          </w:tcPr>
          <w:p w14:paraId="521BDDC7"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 xml:space="preserve">1 </w:t>
            </w:r>
            <w:proofErr w:type="spellStart"/>
            <w:proofErr w:type="gramStart"/>
            <w:r w:rsidRPr="0045065F">
              <w:rPr>
                <w:sz w:val="18"/>
                <w:szCs w:val="18"/>
              </w:rPr>
              <w:t>шт</w:t>
            </w:r>
            <w:proofErr w:type="spellEnd"/>
            <w:proofErr w:type="gramEnd"/>
          </w:p>
        </w:tc>
      </w:tr>
      <w:tr w:rsidR="0045065F" w:rsidRPr="0045065F" w14:paraId="30153F67" w14:textId="77777777" w:rsidTr="008D2710">
        <w:tc>
          <w:tcPr>
            <w:tcW w:w="4815" w:type="dxa"/>
          </w:tcPr>
          <w:p w14:paraId="3CB3A48F" w14:textId="77777777" w:rsidR="0045065F" w:rsidRPr="0045065F" w:rsidRDefault="0045065F" w:rsidP="0045065F">
            <w:pPr>
              <w:pStyle w:val="textn"/>
              <w:spacing w:before="0" w:beforeAutospacing="0" w:after="0" w:afterAutospacing="0"/>
              <w:ind w:firstLine="0"/>
              <w:jc w:val="left"/>
              <w:rPr>
                <w:sz w:val="18"/>
                <w:szCs w:val="18"/>
              </w:rPr>
            </w:pPr>
            <w:r w:rsidRPr="0045065F">
              <w:rPr>
                <w:sz w:val="18"/>
                <w:szCs w:val="18"/>
              </w:rPr>
              <w:t>Автовокзал</w:t>
            </w:r>
          </w:p>
        </w:tc>
        <w:tc>
          <w:tcPr>
            <w:tcW w:w="4649" w:type="dxa"/>
          </w:tcPr>
          <w:p w14:paraId="52BCCD1A" w14:textId="77777777" w:rsidR="0045065F" w:rsidRPr="0045065F" w:rsidRDefault="0045065F" w:rsidP="0045065F">
            <w:pPr>
              <w:ind w:firstLine="30"/>
              <w:rPr>
                <w:sz w:val="18"/>
                <w:szCs w:val="18"/>
              </w:rPr>
            </w:pPr>
            <w:r w:rsidRPr="0045065F">
              <w:rPr>
                <w:sz w:val="18"/>
                <w:szCs w:val="18"/>
              </w:rPr>
              <w:t>0 шт.</w:t>
            </w:r>
          </w:p>
        </w:tc>
      </w:tr>
    </w:tbl>
    <w:p w14:paraId="53AEFCF8" w14:textId="77777777" w:rsidR="0045065F" w:rsidRPr="0045065F" w:rsidRDefault="0045065F" w:rsidP="0045065F">
      <w:pPr>
        <w:rPr>
          <w:sz w:val="18"/>
          <w:szCs w:val="18"/>
        </w:rPr>
      </w:pPr>
      <w:bookmarkStart w:id="33" w:name="_Toc190857937"/>
    </w:p>
    <w:p w14:paraId="7B2B9E17" w14:textId="77777777" w:rsidR="0045065F" w:rsidRPr="0045065F" w:rsidRDefault="0045065F" w:rsidP="0045065F">
      <w:pPr>
        <w:pStyle w:val="1"/>
        <w:spacing w:before="0"/>
        <w:ind w:left="720"/>
        <w:rPr>
          <w:rFonts w:ascii="Times New Roman" w:hAnsi="Times New Roman" w:cs="Times New Roman"/>
          <w:sz w:val="18"/>
          <w:szCs w:val="18"/>
        </w:rPr>
      </w:pPr>
      <w:r w:rsidRPr="0045065F">
        <w:rPr>
          <w:rFonts w:ascii="Times New Roman" w:hAnsi="Times New Roman" w:cs="Times New Roman"/>
          <w:sz w:val="18"/>
          <w:szCs w:val="18"/>
        </w:rPr>
        <w:t>2. Обоснование положений основной части нормативов</w:t>
      </w:r>
      <w:bookmarkEnd w:id="33"/>
    </w:p>
    <w:p w14:paraId="535CDD0D" w14:textId="77777777" w:rsidR="0045065F" w:rsidRPr="0045065F" w:rsidRDefault="0045065F" w:rsidP="0045065F">
      <w:pPr>
        <w:pStyle w:val="af0"/>
        <w:ind w:right="224" w:firstLine="708"/>
        <w:rPr>
          <w:sz w:val="18"/>
          <w:szCs w:val="18"/>
        </w:rPr>
      </w:pPr>
      <w:proofErr w:type="gramStart"/>
      <w:r w:rsidRPr="0045065F">
        <w:rPr>
          <w:sz w:val="18"/>
          <w:szCs w:val="18"/>
        </w:rPr>
        <w:t xml:space="preserve">Расчетные показатели устанавливаются для видов объектов местного значения муниципального образования </w:t>
      </w:r>
      <w:proofErr w:type="spellStart"/>
      <w:r w:rsidRPr="0045065F">
        <w:rPr>
          <w:sz w:val="18"/>
          <w:szCs w:val="18"/>
        </w:rPr>
        <w:t>Староникольский</w:t>
      </w:r>
      <w:proofErr w:type="spellEnd"/>
      <w:r w:rsidRPr="0045065F">
        <w:rPr>
          <w:sz w:val="18"/>
          <w:szCs w:val="18"/>
        </w:rPr>
        <w:t xml:space="preserve"> сельсовет Красногвардейского района Оренбургской области, относящихся к областям, указанным в части 3 статьи 29.2 Градостроительного кодекса Российской Федерации, в соответствии с частью 3 статьи 14 Федерального закона № 131-ФЗ от 06.10.2003 «Об общих принципах организации местного самоуправления в Российской Федерации», Законом Оренбургской области N 1037/233-IV-ОЗ от 16.03.2007 «О градостроительной</w:t>
      </w:r>
      <w:proofErr w:type="gramEnd"/>
      <w:r w:rsidRPr="0045065F">
        <w:rPr>
          <w:sz w:val="18"/>
          <w:szCs w:val="18"/>
        </w:rPr>
        <w:t xml:space="preserve"> деятельности на территории Оренбургской области».</w:t>
      </w:r>
    </w:p>
    <w:p w14:paraId="2C992FF0" w14:textId="77777777" w:rsidR="0045065F" w:rsidRPr="0045065F" w:rsidRDefault="0045065F" w:rsidP="0045065F">
      <w:pPr>
        <w:pStyle w:val="af0"/>
        <w:ind w:right="224" w:firstLine="708"/>
        <w:rPr>
          <w:sz w:val="18"/>
          <w:szCs w:val="18"/>
        </w:rPr>
      </w:pPr>
      <w:proofErr w:type="gramStart"/>
      <w:r w:rsidRPr="0045065F">
        <w:rPr>
          <w:sz w:val="18"/>
          <w:szCs w:val="18"/>
        </w:rPr>
        <w:t>Согласно ст. 29.4 Градостроительного кодекса расчетные показатели минимально допустимого уровня обеспеченности населения объектами местного значения сельского поселения,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сельского поселения не могут превышать этих предельных значений, устанавливаемых региональными нормативами градостроительного проектирования (далее РНГП).</w:t>
      </w:r>
      <w:proofErr w:type="gramEnd"/>
    </w:p>
    <w:p w14:paraId="0BD0D977" w14:textId="77777777" w:rsidR="0045065F" w:rsidRPr="0045065F" w:rsidRDefault="0045065F" w:rsidP="0045065F">
      <w:pPr>
        <w:pStyle w:val="af0"/>
        <w:ind w:right="224" w:firstLine="708"/>
        <w:rPr>
          <w:sz w:val="18"/>
          <w:szCs w:val="18"/>
        </w:rPr>
        <w:sectPr w:rsidR="0045065F" w:rsidRPr="0045065F" w:rsidSect="0045065F">
          <w:pgSz w:w="11900" w:h="16838"/>
          <w:pgMar w:top="1134" w:right="851" w:bottom="1134" w:left="1701" w:header="0" w:footer="272" w:gutter="0"/>
          <w:cols w:space="0" w:equalWidth="0">
            <w:col w:w="9348"/>
          </w:cols>
          <w:titlePg/>
          <w:docGrid w:linePitch="360"/>
        </w:sectPr>
      </w:pPr>
    </w:p>
    <w:p w14:paraId="66336473" w14:textId="77777777" w:rsidR="0045065F" w:rsidRPr="0045065F" w:rsidRDefault="0045065F" w:rsidP="0045065F">
      <w:pPr>
        <w:pStyle w:val="2"/>
        <w:tabs>
          <w:tab w:val="left" w:pos="10915"/>
        </w:tabs>
        <w:spacing w:before="0"/>
        <w:ind w:left="1080" w:right="4483" w:hanging="720"/>
        <w:rPr>
          <w:sz w:val="18"/>
          <w:szCs w:val="18"/>
        </w:rPr>
      </w:pPr>
      <w:bookmarkStart w:id="34" w:name="page4"/>
      <w:bookmarkStart w:id="35" w:name="_Toc190857938"/>
      <w:bookmarkEnd w:id="34"/>
      <w:r w:rsidRPr="0045065F">
        <w:rPr>
          <w:sz w:val="18"/>
          <w:szCs w:val="18"/>
        </w:rPr>
        <w:lastRenderedPageBreak/>
        <w:t>2.1 Обоснование расчетных показателей по объектам</w:t>
      </w:r>
      <w:bookmarkEnd w:id="35"/>
    </w:p>
    <w:p w14:paraId="5CA16EC9" w14:textId="77777777" w:rsidR="0045065F" w:rsidRPr="0045065F" w:rsidRDefault="0045065F" w:rsidP="0045065F">
      <w:pPr>
        <w:spacing w:line="240" w:lineRule="auto"/>
        <w:ind w:left="709"/>
        <w:rPr>
          <w:sz w:val="18"/>
          <w:szCs w:val="18"/>
        </w:rPr>
      </w:pPr>
    </w:p>
    <w:tbl>
      <w:tblPr>
        <w:tblStyle w:val="af6"/>
        <w:tblW w:w="15082" w:type="dxa"/>
        <w:tblInd w:w="-5" w:type="dxa"/>
        <w:tblLayout w:type="fixed"/>
        <w:tblLook w:val="04A0" w:firstRow="1" w:lastRow="0" w:firstColumn="1" w:lastColumn="0" w:noHBand="0" w:noVBand="1"/>
      </w:tblPr>
      <w:tblGrid>
        <w:gridCol w:w="973"/>
        <w:gridCol w:w="3955"/>
        <w:gridCol w:w="3828"/>
        <w:gridCol w:w="5816"/>
        <w:gridCol w:w="510"/>
      </w:tblGrid>
      <w:tr w:rsidR="0045065F" w:rsidRPr="0045065F" w14:paraId="134ECCD3" w14:textId="77777777" w:rsidTr="0045065F">
        <w:trPr>
          <w:gridAfter w:val="1"/>
          <w:wAfter w:w="169" w:type="pct"/>
          <w:tblHeader/>
        </w:trPr>
        <w:tc>
          <w:tcPr>
            <w:tcW w:w="323" w:type="pct"/>
          </w:tcPr>
          <w:p w14:paraId="3823FB26" w14:textId="77777777" w:rsidR="0045065F" w:rsidRPr="0045065F" w:rsidRDefault="0045065F" w:rsidP="0045065F">
            <w:pPr>
              <w:pStyle w:val="Default"/>
              <w:rPr>
                <w:b/>
                <w:bCs/>
                <w:sz w:val="18"/>
                <w:szCs w:val="18"/>
              </w:rPr>
            </w:pPr>
            <w:r w:rsidRPr="0045065F">
              <w:rPr>
                <w:b/>
                <w:bCs/>
                <w:sz w:val="18"/>
                <w:szCs w:val="18"/>
              </w:rPr>
              <w:t>№</w:t>
            </w:r>
          </w:p>
        </w:tc>
        <w:tc>
          <w:tcPr>
            <w:tcW w:w="1311" w:type="pct"/>
          </w:tcPr>
          <w:p w14:paraId="5766AA62" w14:textId="77777777" w:rsidR="0045065F" w:rsidRPr="0045065F" w:rsidRDefault="0045065F" w:rsidP="0045065F">
            <w:pPr>
              <w:pStyle w:val="Default"/>
              <w:rPr>
                <w:sz w:val="18"/>
                <w:szCs w:val="18"/>
              </w:rPr>
            </w:pPr>
            <w:r w:rsidRPr="0045065F">
              <w:rPr>
                <w:b/>
                <w:bCs/>
                <w:sz w:val="18"/>
                <w:szCs w:val="18"/>
              </w:rPr>
              <w:t>Наименование вида объекта</w:t>
            </w:r>
          </w:p>
        </w:tc>
        <w:tc>
          <w:tcPr>
            <w:tcW w:w="1269" w:type="pct"/>
          </w:tcPr>
          <w:p w14:paraId="18A359AE" w14:textId="77777777" w:rsidR="0045065F" w:rsidRPr="0045065F" w:rsidRDefault="0045065F" w:rsidP="0045065F">
            <w:pPr>
              <w:pStyle w:val="Default"/>
              <w:rPr>
                <w:b/>
                <w:bCs/>
                <w:sz w:val="18"/>
                <w:szCs w:val="18"/>
              </w:rPr>
            </w:pPr>
            <w:r w:rsidRPr="0045065F">
              <w:rPr>
                <w:b/>
                <w:sz w:val="18"/>
                <w:szCs w:val="18"/>
              </w:rPr>
              <w:t>Тип расчетного показателя</w:t>
            </w:r>
          </w:p>
        </w:tc>
        <w:tc>
          <w:tcPr>
            <w:tcW w:w="1928" w:type="pct"/>
          </w:tcPr>
          <w:p w14:paraId="4DB42726" w14:textId="77777777" w:rsidR="0045065F" w:rsidRPr="0045065F" w:rsidRDefault="0045065F" w:rsidP="0045065F">
            <w:pPr>
              <w:pStyle w:val="Default"/>
              <w:rPr>
                <w:sz w:val="18"/>
                <w:szCs w:val="18"/>
              </w:rPr>
            </w:pPr>
            <w:r w:rsidRPr="0045065F">
              <w:rPr>
                <w:b/>
                <w:bCs/>
                <w:sz w:val="18"/>
                <w:szCs w:val="18"/>
              </w:rPr>
              <w:t>Обоснование расчетного показателя</w:t>
            </w:r>
          </w:p>
        </w:tc>
      </w:tr>
      <w:tr w:rsidR="0045065F" w:rsidRPr="0045065F" w14:paraId="1AFF3510" w14:textId="77777777" w:rsidTr="0045065F">
        <w:trPr>
          <w:gridAfter w:val="1"/>
          <w:wAfter w:w="169" w:type="pct"/>
        </w:trPr>
        <w:tc>
          <w:tcPr>
            <w:tcW w:w="4831" w:type="pct"/>
            <w:gridSpan w:val="4"/>
          </w:tcPr>
          <w:p w14:paraId="51148355" w14:textId="77777777" w:rsidR="0045065F" w:rsidRPr="0045065F" w:rsidRDefault="0045065F" w:rsidP="0045065F">
            <w:pPr>
              <w:pStyle w:val="3"/>
              <w:spacing w:before="0"/>
              <w:outlineLvl w:val="2"/>
              <w:rPr>
                <w:sz w:val="18"/>
                <w:szCs w:val="18"/>
              </w:rPr>
            </w:pPr>
            <w:bookmarkStart w:id="36" w:name="_Toc190857939"/>
            <w:r w:rsidRPr="0045065F">
              <w:rPr>
                <w:sz w:val="18"/>
                <w:szCs w:val="18"/>
              </w:rPr>
              <w:t>В области транспортной инфраструктуры</w:t>
            </w:r>
            <w:bookmarkEnd w:id="36"/>
          </w:p>
        </w:tc>
      </w:tr>
      <w:tr w:rsidR="0045065F" w:rsidRPr="0045065F" w14:paraId="7B47A755" w14:textId="77777777" w:rsidTr="0045065F">
        <w:trPr>
          <w:gridAfter w:val="1"/>
          <w:wAfter w:w="169" w:type="pct"/>
        </w:trPr>
        <w:tc>
          <w:tcPr>
            <w:tcW w:w="323" w:type="pct"/>
          </w:tcPr>
          <w:p w14:paraId="4BA370D7" w14:textId="77777777" w:rsidR="0045065F" w:rsidRPr="0045065F" w:rsidRDefault="0045065F" w:rsidP="0045065F">
            <w:pPr>
              <w:pStyle w:val="Default"/>
              <w:ind w:firstLine="37"/>
              <w:rPr>
                <w:color w:val="auto"/>
                <w:sz w:val="18"/>
                <w:szCs w:val="18"/>
              </w:rPr>
            </w:pPr>
            <w:r w:rsidRPr="0045065F">
              <w:rPr>
                <w:color w:val="auto"/>
                <w:sz w:val="18"/>
                <w:szCs w:val="18"/>
              </w:rPr>
              <w:t>1</w:t>
            </w:r>
          </w:p>
        </w:tc>
        <w:tc>
          <w:tcPr>
            <w:tcW w:w="1311" w:type="pct"/>
          </w:tcPr>
          <w:p w14:paraId="582CD3A0" w14:textId="77777777" w:rsidR="0045065F" w:rsidRPr="0045065F" w:rsidRDefault="0045065F" w:rsidP="0045065F">
            <w:pPr>
              <w:pStyle w:val="Default"/>
              <w:autoSpaceDE/>
              <w:autoSpaceDN/>
              <w:adjustRightInd/>
              <w:rPr>
                <w:sz w:val="18"/>
                <w:szCs w:val="18"/>
              </w:rPr>
            </w:pPr>
            <w:r w:rsidRPr="0045065F">
              <w:rPr>
                <w:color w:val="auto"/>
                <w:sz w:val="18"/>
                <w:szCs w:val="18"/>
              </w:rPr>
              <w:t>автомобильные дороги местного значения</w:t>
            </w:r>
          </w:p>
        </w:tc>
        <w:tc>
          <w:tcPr>
            <w:tcW w:w="1269" w:type="pct"/>
          </w:tcPr>
          <w:p w14:paraId="4ABF9411" w14:textId="77777777" w:rsidR="0045065F" w:rsidRPr="0045065F" w:rsidRDefault="0045065F" w:rsidP="0045065F">
            <w:pPr>
              <w:pStyle w:val="Default"/>
              <w:autoSpaceDE/>
              <w:autoSpaceDN/>
              <w:adjustRightInd/>
              <w:rPr>
                <w:color w:val="auto"/>
                <w:sz w:val="18"/>
                <w:szCs w:val="18"/>
              </w:rPr>
            </w:pPr>
            <w:r w:rsidRPr="0045065F">
              <w:rPr>
                <w:color w:val="auto"/>
                <w:sz w:val="18"/>
                <w:szCs w:val="18"/>
              </w:rPr>
              <w:t xml:space="preserve">Плотность автомобильных дорог местного значения, </w:t>
            </w:r>
            <w:proofErr w:type="gramStart"/>
            <w:r w:rsidRPr="0045065F">
              <w:rPr>
                <w:color w:val="auto"/>
                <w:sz w:val="18"/>
                <w:szCs w:val="18"/>
              </w:rPr>
              <w:t>км</w:t>
            </w:r>
            <w:proofErr w:type="gramEnd"/>
            <w:r w:rsidRPr="0045065F">
              <w:rPr>
                <w:color w:val="auto"/>
                <w:sz w:val="18"/>
                <w:szCs w:val="18"/>
              </w:rPr>
              <w:t>/кв. км территории</w:t>
            </w:r>
          </w:p>
        </w:tc>
        <w:tc>
          <w:tcPr>
            <w:tcW w:w="1928" w:type="pct"/>
          </w:tcPr>
          <w:p w14:paraId="32A01C14" w14:textId="77777777" w:rsidR="0045065F" w:rsidRPr="0045065F" w:rsidRDefault="0045065F" w:rsidP="0045065F">
            <w:pPr>
              <w:ind w:firstLine="34"/>
              <w:rPr>
                <w:sz w:val="18"/>
                <w:szCs w:val="18"/>
              </w:rPr>
            </w:pPr>
            <w:r w:rsidRPr="0045065F">
              <w:rPr>
                <w:sz w:val="18"/>
                <w:szCs w:val="18"/>
              </w:rPr>
              <w:t xml:space="preserve">Расчетные параметры приняты в соответствии с п.5.24 </w:t>
            </w:r>
            <w:proofErr w:type="gramStart"/>
            <w:r w:rsidRPr="0045065F">
              <w:rPr>
                <w:sz w:val="18"/>
                <w:szCs w:val="18"/>
              </w:rPr>
              <w:t>C</w:t>
            </w:r>
            <w:proofErr w:type="gramEnd"/>
            <w:r w:rsidRPr="0045065F">
              <w:rPr>
                <w:sz w:val="18"/>
                <w:szCs w:val="18"/>
              </w:rPr>
              <w:t>П 34.13330.2021 «Автомобильные дороги», утвержденный приказом Минстроя России от 09.02.2021 № 53/пр.</w:t>
            </w:r>
          </w:p>
          <w:p w14:paraId="4362052E" w14:textId="77777777" w:rsidR="0045065F" w:rsidRPr="0045065F" w:rsidRDefault="0045065F" w:rsidP="0045065F">
            <w:pPr>
              <w:ind w:firstLine="434"/>
              <w:rPr>
                <w:sz w:val="18"/>
                <w:szCs w:val="18"/>
              </w:rPr>
            </w:pPr>
            <w:r w:rsidRPr="0045065F">
              <w:rPr>
                <w:sz w:val="18"/>
                <w:szCs w:val="18"/>
              </w:rPr>
              <w:t>Плотность автомобильных дорог местного значения рассчитывается по формуле:</w:t>
            </w:r>
          </w:p>
          <w:p w14:paraId="226D8E5A" w14:textId="77777777" w:rsidR="0045065F" w:rsidRPr="0045065F" w:rsidRDefault="0045065F" w:rsidP="0045065F">
            <w:pPr>
              <w:ind w:firstLine="434"/>
              <w:rPr>
                <w:sz w:val="18"/>
                <w:szCs w:val="18"/>
              </w:rPr>
            </w:pPr>
            <m:oMath>
              <m:sSub>
                <m:sSubPr>
                  <m:ctrlPr>
                    <w:rPr>
                      <w:rFonts w:ascii="Cambria Math" w:hAnsi="Cambria Math"/>
                      <w:sz w:val="18"/>
                      <w:szCs w:val="18"/>
                    </w:rPr>
                  </m:ctrlPr>
                </m:sSubPr>
                <m:e>
                  <m:r>
                    <w:rPr>
                      <w:rFonts w:ascii="Cambria Math" w:hAnsi="Cambria Math"/>
                      <w:sz w:val="18"/>
                      <w:szCs w:val="18"/>
                    </w:rPr>
                    <m:t>Q</m:t>
                  </m:r>
                </m:e>
                <m:sub>
                  <m:r>
                    <w:rPr>
                      <w:rFonts w:ascii="Cambria Math" w:hAnsi="Cambria Math"/>
                      <w:sz w:val="18"/>
                      <w:szCs w:val="18"/>
                    </w:rPr>
                    <m:t>min</m:t>
                  </m:r>
                </m:sub>
              </m:sSub>
              <m:r>
                <m:rPr>
                  <m:sty m:val="p"/>
                </m:rPr>
                <w:rPr>
                  <w:rFonts w:ascii="Cambria Math"/>
                  <w:sz w:val="18"/>
                  <w:szCs w:val="18"/>
                </w:rPr>
                <m:t>=</m:t>
              </m:r>
              <m:f>
                <m:fPr>
                  <m:ctrlPr>
                    <w:rPr>
                      <w:rFonts w:ascii="Cambria Math" w:hAnsi="Cambria Math"/>
                      <w:sz w:val="18"/>
                      <w:szCs w:val="18"/>
                    </w:rPr>
                  </m:ctrlPr>
                </m:fPr>
                <m:num>
                  <m:r>
                    <w:rPr>
                      <w:rFonts w:ascii="Cambria Math" w:hAnsi="Cambria Math"/>
                      <w:sz w:val="18"/>
                      <w:szCs w:val="18"/>
                    </w:rPr>
                    <m:t>l</m:t>
                  </m:r>
                </m:num>
                <m:den>
                  <m:r>
                    <w:rPr>
                      <w:rFonts w:ascii="Cambria Math" w:hAnsi="Cambria Math"/>
                      <w:sz w:val="18"/>
                      <w:szCs w:val="18"/>
                    </w:rPr>
                    <m:t>S</m:t>
                  </m:r>
                </m:den>
              </m:f>
            </m:oMath>
            <w:r w:rsidRPr="0045065F">
              <w:rPr>
                <w:sz w:val="18"/>
                <w:szCs w:val="18"/>
              </w:rPr>
              <w:t>,</w:t>
            </w:r>
          </w:p>
          <w:p w14:paraId="5FFAE7F6" w14:textId="77777777" w:rsidR="0045065F" w:rsidRPr="0045065F" w:rsidRDefault="0045065F" w:rsidP="0045065F">
            <w:pPr>
              <w:ind w:firstLine="434"/>
              <w:rPr>
                <w:sz w:val="18"/>
                <w:szCs w:val="18"/>
              </w:rPr>
            </w:pPr>
            <w:r w:rsidRPr="0045065F">
              <w:rPr>
                <w:sz w:val="18"/>
                <w:szCs w:val="18"/>
              </w:rPr>
              <w:t xml:space="preserve">где </w:t>
            </w:r>
            <m:oMath>
              <m:r>
                <w:rPr>
                  <w:rFonts w:ascii="Cambria Math" w:hAnsi="Cambria Math"/>
                  <w:sz w:val="18"/>
                  <w:szCs w:val="18"/>
                </w:rPr>
                <m:t>l</m:t>
              </m:r>
            </m:oMath>
            <w:r w:rsidRPr="0045065F">
              <w:rPr>
                <w:sz w:val="18"/>
                <w:szCs w:val="18"/>
              </w:rPr>
              <w:t xml:space="preserve"> – сумма протяженности автомобильных дорог, </w:t>
            </w:r>
            <w:proofErr w:type="gramStart"/>
            <w:r w:rsidRPr="0045065F">
              <w:rPr>
                <w:sz w:val="18"/>
                <w:szCs w:val="18"/>
              </w:rPr>
              <w:t>м</w:t>
            </w:r>
            <w:proofErr w:type="gramEnd"/>
            <w:r w:rsidRPr="0045065F">
              <w:rPr>
                <w:sz w:val="18"/>
                <w:szCs w:val="18"/>
              </w:rPr>
              <w:t>.</w:t>
            </w:r>
          </w:p>
          <w:p w14:paraId="37A1BD55" w14:textId="77777777" w:rsidR="0045065F" w:rsidRPr="0045065F" w:rsidRDefault="0045065F" w:rsidP="0045065F">
            <w:pPr>
              <w:ind w:firstLine="434"/>
              <w:rPr>
                <w:sz w:val="18"/>
                <w:szCs w:val="18"/>
              </w:rPr>
            </w:pPr>
            <m:oMath>
              <m:r>
                <w:rPr>
                  <w:rFonts w:ascii="Cambria Math" w:hAnsi="Cambria Math"/>
                  <w:sz w:val="18"/>
                  <w:szCs w:val="18"/>
                </w:rPr>
                <m:t>l</m:t>
              </m:r>
            </m:oMath>
            <w:r w:rsidRPr="0045065F">
              <w:rPr>
                <w:sz w:val="18"/>
                <w:szCs w:val="18"/>
              </w:rPr>
              <w:t>=4,9 км.</w:t>
            </w:r>
          </w:p>
          <w:p w14:paraId="52E92E1C" w14:textId="77777777" w:rsidR="0045065F" w:rsidRPr="0045065F" w:rsidRDefault="0045065F" w:rsidP="0045065F">
            <w:pPr>
              <w:ind w:firstLine="434"/>
              <w:rPr>
                <w:sz w:val="18"/>
                <w:szCs w:val="18"/>
              </w:rPr>
            </w:pPr>
            <m:oMath>
              <m:r>
                <w:rPr>
                  <w:rFonts w:ascii="Cambria Math" w:hAnsi="Cambria Math"/>
                  <w:sz w:val="18"/>
                  <w:szCs w:val="18"/>
                </w:rPr>
                <m:t>S</m:t>
              </m:r>
            </m:oMath>
            <w:r w:rsidRPr="0045065F">
              <w:rPr>
                <w:sz w:val="18"/>
                <w:szCs w:val="18"/>
              </w:rPr>
              <w:t xml:space="preserve"> – площадь муниципального образования, кв.м.</w:t>
            </w:r>
          </w:p>
          <w:p w14:paraId="569AC5E8" w14:textId="77777777" w:rsidR="0045065F" w:rsidRPr="0045065F" w:rsidRDefault="0045065F" w:rsidP="0045065F">
            <w:pPr>
              <w:ind w:firstLine="434"/>
              <w:rPr>
                <w:sz w:val="18"/>
                <w:szCs w:val="18"/>
              </w:rPr>
            </w:pPr>
            <m:oMath>
              <m:r>
                <w:rPr>
                  <w:rFonts w:ascii="Cambria Math" w:hAnsi="Cambria Math"/>
                  <w:sz w:val="18"/>
                  <w:szCs w:val="18"/>
                </w:rPr>
                <m:t>S</m:t>
              </m:r>
            </m:oMath>
            <w:r w:rsidRPr="0045065F">
              <w:rPr>
                <w:sz w:val="18"/>
                <w:szCs w:val="18"/>
              </w:rPr>
              <w:t xml:space="preserve"> =68,94 кв. км.</w:t>
            </w:r>
          </w:p>
          <w:p w14:paraId="0AA7380A" w14:textId="77777777" w:rsidR="0045065F" w:rsidRPr="0045065F" w:rsidRDefault="0045065F" w:rsidP="0045065F">
            <w:pPr>
              <w:ind w:firstLine="434"/>
              <w:rPr>
                <w:sz w:val="18"/>
                <w:szCs w:val="18"/>
              </w:rPr>
            </w:pPr>
            <m:oMath>
              <m:sSub>
                <m:sSubPr>
                  <m:ctrlPr>
                    <w:rPr>
                      <w:rFonts w:ascii="Cambria Math" w:hAnsi="Cambria Math"/>
                      <w:sz w:val="18"/>
                      <w:szCs w:val="18"/>
                    </w:rPr>
                  </m:ctrlPr>
                </m:sSubPr>
                <m:e>
                  <m:r>
                    <w:rPr>
                      <w:rFonts w:ascii="Cambria Math" w:hAnsi="Cambria Math"/>
                      <w:sz w:val="18"/>
                      <w:szCs w:val="18"/>
                    </w:rPr>
                    <m:t>Q</m:t>
                  </m:r>
                </m:e>
                <m:sub>
                  <m:r>
                    <w:rPr>
                      <w:rFonts w:ascii="Cambria Math" w:hAnsi="Cambria Math"/>
                      <w:sz w:val="18"/>
                      <w:szCs w:val="18"/>
                    </w:rPr>
                    <m:t>min</m:t>
                  </m:r>
                </m:sub>
              </m:sSub>
              <m:r>
                <m:rPr>
                  <m:sty m:val="p"/>
                </m:rPr>
                <w:rPr>
                  <w:rFonts w:ascii="Cambria Math"/>
                  <w:sz w:val="18"/>
                  <w:szCs w:val="18"/>
                </w:rPr>
                <m:t>=</m:t>
              </m:r>
              <m:f>
                <m:fPr>
                  <m:ctrlPr>
                    <w:rPr>
                      <w:rFonts w:ascii="Cambria Math" w:hAnsi="Cambria Math"/>
                      <w:sz w:val="18"/>
                      <w:szCs w:val="18"/>
                    </w:rPr>
                  </m:ctrlPr>
                </m:fPr>
                <m:num>
                  <m:r>
                    <m:rPr>
                      <m:sty m:val="p"/>
                    </m:rPr>
                    <w:rPr>
                      <w:rFonts w:ascii="Cambria Math"/>
                      <w:sz w:val="18"/>
                      <w:szCs w:val="18"/>
                    </w:rPr>
                    <m:t>4,9</m:t>
                  </m:r>
                </m:num>
                <m:den>
                  <m:r>
                    <m:rPr>
                      <m:sty m:val="p"/>
                    </m:rPr>
                    <w:rPr>
                      <w:rFonts w:ascii="Cambria Math"/>
                      <w:sz w:val="18"/>
                      <w:szCs w:val="18"/>
                    </w:rPr>
                    <m:t>68.94</m:t>
                  </m:r>
                </m:den>
              </m:f>
            </m:oMath>
            <w:r w:rsidRPr="0045065F">
              <w:rPr>
                <w:sz w:val="18"/>
                <w:szCs w:val="18"/>
              </w:rPr>
              <w:t>= 0,07 км/кв. км</w:t>
            </w:r>
          </w:p>
          <w:p w14:paraId="4C1D9A8B" w14:textId="77777777" w:rsidR="0045065F" w:rsidRPr="0045065F" w:rsidRDefault="0045065F" w:rsidP="0045065F">
            <w:pPr>
              <w:ind w:firstLine="434"/>
              <w:rPr>
                <w:sz w:val="18"/>
                <w:szCs w:val="18"/>
              </w:rPr>
            </w:pPr>
            <w:r w:rsidRPr="0045065F">
              <w:rPr>
                <w:sz w:val="18"/>
                <w:szCs w:val="18"/>
              </w:rPr>
              <w:t xml:space="preserve">Минимально допустимый уровень плотности магистральной УДС в границах </w:t>
            </w:r>
            <w:proofErr w:type="spellStart"/>
            <w:r w:rsidRPr="0045065F">
              <w:rPr>
                <w:sz w:val="18"/>
                <w:szCs w:val="18"/>
              </w:rPr>
              <w:t>Староникольского</w:t>
            </w:r>
            <w:proofErr w:type="spellEnd"/>
            <w:r w:rsidRPr="0045065F">
              <w:rPr>
                <w:sz w:val="18"/>
                <w:szCs w:val="18"/>
              </w:rPr>
              <w:t xml:space="preserve">  сельсовета – 0,07 км/км</w:t>
            </w:r>
            <w:proofErr w:type="gramStart"/>
            <w:r w:rsidRPr="0045065F">
              <w:rPr>
                <w:sz w:val="18"/>
                <w:szCs w:val="18"/>
                <w:vertAlign w:val="superscript"/>
              </w:rPr>
              <w:t>2</w:t>
            </w:r>
            <w:proofErr w:type="gramEnd"/>
            <w:r w:rsidRPr="0045065F">
              <w:rPr>
                <w:sz w:val="18"/>
                <w:szCs w:val="18"/>
              </w:rPr>
              <w:t xml:space="preserve">. </w:t>
            </w:r>
          </w:p>
          <w:p w14:paraId="26BEA834" w14:textId="77777777" w:rsidR="0045065F" w:rsidRPr="0045065F" w:rsidRDefault="0045065F" w:rsidP="0045065F">
            <w:pPr>
              <w:ind w:firstLine="434"/>
              <w:rPr>
                <w:sz w:val="18"/>
                <w:szCs w:val="18"/>
              </w:rPr>
            </w:pPr>
            <w:r w:rsidRPr="0045065F">
              <w:rPr>
                <w:sz w:val="18"/>
                <w:szCs w:val="18"/>
              </w:rPr>
              <w:t>Показатель максимальной доступности не устанавливается.</w:t>
            </w:r>
          </w:p>
        </w:tc>
      </w:tr>
      <w:tr w:rsidR="0045065F" w:rsidRPr="0045065F" w14:paraId="26E760F0" w14:textId="77777777" w:rsidTr="0045065F">
        <w:trPr>
          <w:gridAfter w:val="1"/>
          <w:wAfter w:w="169" w:type="pct"/>
        </w:trPr>
        <w:tc>
          <w:tcPr>
            <w:tcW w:w="323" w:type="pct"/>
            <w:vMerge w:val="restart"/>
            <w:vAlign w:val="center"/>
          </w:tcPr>
          <w:p w14:paraId="06EB5CEC" w14:textId="77777777" w:rsidR="0045065F" w:rsidRPr="0045065F" w:rsidRDefault="0045065F" w:rsidP="0045065F">
            <w:pPr>
              <w:pStyle w:val="Default"/>
              <w:ind w:firstLine="33"/>
              <w:rPr>
                <w:color w:val="auto"/>
                <w:sz w:val="18"/>
                <w:szCs w:val="18"/>
              </w:rPr>
            </w:pPr>
            <w:r w:rsidRPr="0045065F">
              <w:rPr>
                <w:color w:val="auto"/>
                <w:sz w:val="18"/>
                <w:szCs w:val="18"/>
              </w:rPr>
              <w:t>2</w:t>
            </w:r>
          </w:p>
        </w:tc>
        <w:tc>
          <w:tcPr>
            <w:tcW w:w="1311" w:type="pct"/>
            <w:vMerge w:val="restart"/>
            <w:vAlign w:val="center"/>
          </w:tcPr>
          <w:p w14:paraId="0E587293" w14:textId="77777777" w:rsidR="0045065F" w:rsidRPr="0045065F" w:rsidRDefault="0045065F" w:rsidP="0045065F">
            <w:pPr>
              <w:pStyle w:val="Default"/>
              <w:autoSpaceDE/>
              <w:autoSpaceDN/>
              <w:adjustRightInd/>
              <w:rPr>
                <w:color w:val="auto"/>
                <w:sz w:val="18"/>
                <w:szCs w:val="18"/>
              </w:rPr>
            </w:pPr>
            <w:r w:rsidRPr="0045065F">
              <w:rPr>
                <w:color w:val="auto"/>
                <w:sz w:val="18"/>
                <w:szCs w:val="18"/>
              </w:rPr>
              <w:t>Велосипедные дорожки</w:t>
            </w:r>
          </w:p>
        </w:tc>
        <w:tc>
          <w:tcPr>
            <w:tcW w:w="1269" w:type="pct"/>
          </w:tcPr>
          <w:p w14:paraId="723024A7" w14:textId="77777777" w:rsidR="0045065F" w:rsidRPr="0045065F" w:rsidRDefault="0045065F" w:rsidP="0045065F">
            <w:pPr>
              <w:rPr>
                <w:sz w:val="18"/>
                <w:szCs w:val="18"/>
              </w:rPr>
            </w:pPr>
            <w:r w:rsidRPr="0045065F">
              <w:rPr>
                <w:sz w:val="18"/>
                <w:szCs w:val="18"/>
              </w:rPr>
              <w:t>Минимально допустимый уровень обеспеченности</w:t>
            </w:r>
          </w:p>
        </w:tc>
        <w:tc>
          <w:tcPr>
            <w:tcW w:w="1928" w:type="pct"/>
          </w:tcPr>
          <w:p w14:paraId="3BFAFDCC" w14:textId="77777777" w:rsidR="0045065F" w:rsidRPr="0045065F" w:rsidRDefault="0045065F" w:rsidP="0045065F">
            <w:pPr>
              <w:pStyle w:val="Default"/>
              <w:ind w:firstLine="434"/>
              <w:rPr>
                <w:rFonts w:eastAsia="Calibri"/>
                <w:color w:val="auto"/>
                <w:sz w:val="18"/>
                <w:szCs w:val="18"/>
              </w:rPr>
            </w:pPr>
            <w:r w:rsidRPr="0045065F">
              <w:rPr>
                <w:color w:val="auto"/>
                <w:sz w:val="18"/>
                <w:szCs w:val="18"/>
              </w:rPr>
              <w:t xml:space="preserve">В связи с тем, что территория </w:t>
            </w:r>
            <w:proofErr w:type="spellStart"/>
            <w:r w:rsidRPr="0045065F">
              <w:rPr>
                <w:color w:val="auto"/>
                <w:sz w:val="18"/>
                <w:szCs w:val="18"/>
              </w:rPr>
              <w:t>Староникольского</w:t>
            </w:r>
            <w:proofErr w:type="spellEnd"/>
            <w:r w:rsidRPr="0045065F">
              <w:rPr>
                <w:color w:val="auto"/>
                <w:sz w:val="18"/>
                <w:szCs w:val="18"/>
              </w:rPr>
              <w:t xml:space="preserve"> сельсовета </w:t>
            </w:r>
            <w:proofErr w:type="gramStart"/>
            <w:r w:rsidRPr="0045065F">
              <w:rPr>
                <w:color w:val="auto"/>
                <w:sz w:val="18"/>
                <w:szCs w:val="18"/>
              </w:rPr>
              <w:t>характеризуется низким уровнем градостроительного освоения минимально допустимый уровень обеспеченности велосипедными дорожками принимается</w:t>
            </w:r>
            <w:proofErr w:type="gramEnd"/>
            <w:r w:rsidRPr="0045065F">
              <w:rPr>
                <w:color w:val="auto"/>
                <w:sz w:val="18"/>
                <w:szCs w:val="18"/>
              </w:rPr>
              <w:t xml:space="preserve"> равным</w:t>
            </w:r>
            <w:r w:rsidRPr="0045065F">
              <w:rPr>
                <w:rFonts w:eastAsia="Calibri"/>
                <w:color w:val="auto"/>
                <w:sz w:val="18"/>
                <w:szCs w:val="18"/>
              </w:rPr>
              <w:t xml:space="preserve"> - 0.</w:t>
            </w:r>
          </w:p>
        </w:tc>
      </w:tr>
      <w:tr w:rsidR="0045065F" w:rsidRPr="0045065F" w14:paraId="73FBDEFF" w14:textId="77777777" w:rsidTr="0045065F">
        <w:trPr>
          <w:gridAfter w:val="1"/>
          <w:wAfter w:w="169" w:type="pct"/>
        </w:trPr>
        <w:tc>
          <w:tcPr>
            <w:tcW w:w="323" w:type="pct"/>
            <w:vMerge/>
            <w:vAlign w:val="center"/>
          </w:tcPr>
          <w:p w14:paraId="157EAB43" w14:textId="77777777" w:rsidR="0045065F" w:rsidRPr="0045065F" w:rsidRDefault="0045065F" w:rsidP="0045065F">
            <w:pPr>
              <w:pStyle w:val="Default"/>
              <w:ind w:firstLine="33"/>
              <w:rPr>
                <w:color w:val="auto"/>
                <w:sz w:val="18"/>
                <w:szCs w:val="18"/>
              </w:rPr>
            </w:pPr>
          </w:p>
        </w:tc>
        <w:tc>
          <w:tcPr>
            <w:tcW w:w="1311" w:type="pct"/>
            <w:vMerge/>
            <w:vAlign w:val="center"/>
          </w:tcPr>
          <w:p w14:paraId="377CD52C" w14:textId="77777777" w:rsidR="0045065F" w:rsidRPr="0045065F" w:rsidRDefault="0045065F" w:rsidP="0045065F">
            <w:pPr>
              <w:pStyle w:val="Default"/>
              <w:autoSpaceDE/>
              <w:autoSpaceDN/>
              <w:adjustRightInd/>
              <w:rPr>
                <w:color w:val="auto"/>
                <w:sz w:val="18"/>
                <w:szCs w:val="18"/>
              </w:rPr>
            </w:pPr>
          </w:p>
        </w:tc>
        <w:tc>
          <w:tcPr>
            <w:tcW w:w="1269" w:type="pct"/>
          </w:tcPr>
          <w:p w14:paraId="4B0ADCCA"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7AC5091F" w14:textId="77777777" w:rsidR="0045065F" w:rsidRPr="0045065F" w:rsidRDefault="0045065F" w:rsidP="0045065F">
            <w:pPr>
              <w:pStyle w:val="Default"/>
              <w:ind w:firstLine="434"/>
              <w:rPr>
                <w:color w:val="auto"/>
                <w:sz w:val="18"/>
                <w:szCs w:val="18"/>
              </w:rPr>
            </w:pPr>
            <w:r w:rsidRPr="0045065F">
              <w:rPr>
                <w:rFonts w:eastAsia="Calibri"/>
                <w:color w:val="auto"/>
                <w:sz w:val="18"/>
                <w:szCs w:val="18"/>
              </w:rPr>
              <w:t>Расчетный показатель максимально допустимого уровня территориальной доступности не устанавливается.</w:t>
            </w:r>
          </w:p>
        </w:tc>
      </w:tr>
      <w:tr w:rsidR="0045065F" w:rsidRPr="0045065F" w14:paraId="0FD3BCB1" w14:textId="77777777" w:rsidTr="0045065F">
        <w:trPr>
          <w:gridAfter w:val="1"/>
          <w:wAfter w:w="169" w:type="pct"/>
        </w:trPr>
        <w:tc>
          <w:tcPr>
            <w:tcW w:w="323" w:type="pct"/>
            <w:vMerge w:val="restart"/>
            <w:vAlign w:val="center"/>
          </w:tcPr>
          <w:p w14:paraId="20A6DCB1" w14:textId="77777777" w:rsidR="0045065F" w:rsidRPr="0045065F" w:rsidRDefault="0045065F" w:rsidP="0045065F">
            <w:pPr>
              <w:pStyle w:val="Default"/>
              <w:ind w:firstLine="33"/>
              <w:rPr>
                <w:color w:val="auto"/>
                <w:sz w:val="18"/>
                <w:szCs w:val="18"/>
              </w:rPr>
            </w:pPr>
            <w:r w:rsidRPr="0045065F">
              <w:rPr>
                <w:color w:val="auto"/>
                <w:sz w:val="18"/>
                <w:szCs w:val="18"/>
              </w:rPr>
              <w:t>3</w:t>
            </w:r>
          </w:p>
        </w:tc>
        <w:tc>
          <w:tcPr>
            <w:tcW w:w="1311" w:type="pct"/>
            <w:vMerge w:val="restart"/>
            <w:vAlign w:val="center"/>
          </w:tcPr>
          <w:p w14:paraId="3C6D361D" w14:textId="77777777" w:rsidR="0045065F" w:rsidRPr="0045065F" w:rsidRDefault="0045065F" w:rsidP="0045065F">
            <w:pPr>
              <w:pStyle w:val="Default"/>
              <w:autoSpaceDE/>
              <w:autoSpaceDN/>
              <w:adjustRightInd/>
              <w:rPr>
                <w:color w:val="auto"/>
                <w:sz w:val="18"/>
                <w:szCs w:val="18"/>
              </w:rPr>
            </w:pPr>
            <w:r w:rsidRPr="0045065F">
              <w:rPr>
                <w:sz w:val="18"/>
                <w:szCs w:val="18"/>
              </w:rPr>
              <w:t>Велосипедные парковки</w:t>
            </w:r>
          </w:p>
        </w:tc>
        <w:tc>
          <w:tcPr>
            <w:tcW w:w="1269" w:type="pct"/>
          </w:tcPr>
          <w:p w14:paraId="44C1B8C6" w14:textId="77777777" w:rsidR="0045065F" w:rsidRPr="0045065F" w:rsidRDefault="0045065F" w:rsidP="0045065F">
            <w:pPr>
              <w:rPr>
                <w:sz w:val="18"/>
                <w:szCs w:val="18"/>
              </w:rPr>
            </w:pPr>
            <w:r w:rsidRPr="0045065F">
              <w:rPr>
                <w:sz w:val="18"/>
                <w:szCs w:val="18"/>
              </w:rPr>
              <w:t>Минимально допустимый уровень обеспеченности</w:t>
            </w:r>
          </w:p>
        </w:tc>
        <w:tc>
          <w:tcPr>
            <w:tcW w:w="1928" w:type="pct"/>
          </w:tcPr>
          <w:p w14:paraId="56DA4D49" w14:textId="77777777" w:rsidR="0045065F" w:rsidRPr="0045065F" w:rsidRDefault="0045065F" w:rsidP="0045065F">
            <w:pPr>
              <w:pStyle w:val="Default"/>
              <w:ind w:firstLine="434"/>
              <w:rPr>
                <w:rFonts w:eastAsia="Calibri"/>
                <w:color w:val="auto"/>
                <w:sz w:val="18"/>
                <w:szCs w:val="18"/>
              </w:rPr>
            </w:pPr>
            <w:r w:rsidRPr="0045065F">
              <w:rPr>
                <w:color w:val="auto"/>
                <w:sz w:val="18"/>
                <w:szCs w:val="18"/>
              </w:rPr>
              <w:t>В связи с тем, что минимально допустимый уровень обеспеченности велосипедными дорожками принимается равным</w:t>
            </w:r>
            <w:r w:rsidRPr="0045065F">
              <w:rPr>
                <w:rFonts w:eastAsia="Calibri"/>
                <w:color w:val="auto"/>
                <w:sz w:val="18"/>
                <w:szCs w:val="18"/>
              </w:rPr>
              <w:t xml:space="preserve"> – 0, </w:t>
            </w:r>
            <w:r w:rsidRPr="0045065F">
              <w:rPr>
                <w:color w:val="auto"/>
                <w:sz w:val="18"/>
                <w:szCs w:val="18"/>
              </w:rPr>
              <w:t>уровень обеспеченности велосипедными парковками также принимается равным</w:t>
            </w:r>
            <w:r w:rsidRPr="0045065F">
              <w:rPr>
                <w:rFonts w:eastAsia="Calibri"/>
                <w:color w:val="auto"/>
                <w:sz w:val="18"/>
                <w:szCs w:val="18"/>
              </w:rPr>
              <w:t xml:space="preserve"> – 0.</w:t>
            </w:r>
          </w:p>
        </w:tc>
      </w:tr>
      <w:tr w:rsidR="0045065F" w:rsidRPr="0045065F" w14:paraId="00DA1E82" w14:textId="77777777" w:rsidTr="0045065F">
        <w:trPr>
          <w:gridAfter w:val="1"/>
          <w:wAfter w:w="169" w:type="pct"/>
        </w:trPr>
        <w:tc>
          <w:tcPr>
            <w:tcW w:w="323" w:type="pct"/>
            <w:vMerge/>
          </w:tcPr>
          <w:p w14:paraId="48FA9D9A" w14:textId="77777777" w:rsidR="0045065F" w:rsidRPr="0045065F" w:rsidRDefault="0045065F" w:rsidP="0045065F">
            <w:pPr>
              <w:pStyle w:val="Default"/>
              <w:ind w:firstLine="33"/>
              <w:rPr>
                <w:color w:val="auto"/>
                <w:sz w:val="18"/>
                <w:szCs w:val="18"/>
              </w:rPr>
            </w:pPr>
          </w:p>
        </w:tc>
        <w:tc>
          <w:tcPr>
            <w:tcW w:w="1311" w:type="pct"/>
            <w:vMerge/>
          </w:tcPr>
          <w:p w14:paraId="517D0BD7" w14:textId="77777777" w:rsidR="0045065F" w:rsidRPr="0045065F" w:rsidRDefault="0045065F" w:rsidP="0045065F">
            <w:pPr>
              <w:pStyle w:val="Default"/>
              <w:autoSpaceDE/>
              <w:autoSpaceDN/>
              <w:adjustRightInd/>
              <w:rPr>
                <w:sz w:val="18"/>
                <w:szCs w:val="18"/>
              </w:rPr>
            </w:pPr>
          </w:p>
        </w:tc>
        <w:tc>
          <w:tcPr>
            <w:tcW w:w="1269" w:type="pct"/>
          </w:tcPr>
          <w:p w14:paraId="453C0A5A"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2B65F0F8" w14:textId="77777777" w:rsidR="0045065F" w:rsidRPr="0045065F" w:rsidRDefault="0045065F" w:rsidP="0045065F">
            <w:pPr>
              <w:pStyle w:val="Default"/>
              <w:ind w:firstLine="434"/>
              <w:rPr>
                <w:color w:val="auto"/>
                <w:sz w:val="18"/>
                <w:szCs w:val="18"/>
              </w:rPr>
            </w:pPr>
            <w:r w:rsidRPr="0045065F">
              <w:rPr>
                <w:rFonts w:eastAsia="Calibri"/>
                <w:color w:val="auto"/>
                <w:sz w:val="18"/>
                <w:szCs w:val="18"/>
              </w:rPr>
              <w:t>Расчетный показатель максимально допустимого уровня территориальной доступности не устанавливается.</w:t>
            </w:r>
          </w:p>
        </w:tc>
      </w:tr>
      <w:tr w:rsidR="0045065F" w:rsidRPr="0045065F" w14:paraId="3940DC24" w14:textId="77777777" w:rsidTr="0045065F">
        <w:trPr>
          <w:gridAfter w:val="1"/>
          <w:wAfter w:w="169" w:type="pct"/>
        </w:trPr>
        <w:tc>
          <w:tcPr>
            <w:tcW w:w="323" w:type="pct"/>
            <w:vMerge w:val="restart"/>
          </w:tcPr>
          <w:p w14:paraId="4AD10E7C" w14:textId="77777777" w:rsidR="0045065F" w:rsidRPr="0045065F" w:rsidRDefault="0045065F" w:rsidP="0045065F">
            <w:pPr>
              <w:ind w:firstLine="33"/>
              <w:rPr>
                <w:sz w:val="18"/>
                <w:szCs w:val="18"/>
              </w:rPr>
            </w:pPr>
            <w:r w:rsidRPr="0045065F">
              <w:rPr>
                <w:sz w:val="18"/>
                <w:szCs w:val="18"/>
              </w:rPr>
              <w:t>4</w:t>
            </w:r>
          </w:p>
        </w:tc>
        <w:tc>
          <w:tcPr>
            <w:tcW w:w="1311" w:type="pct"/>
            <w:vMerge w:val="restart"/>
            <w:vAlign w:val="center"/>
          </w:tcPr>
          <w:p w14:paraId="512579CC" w14:textId="77777777" w:rsidR="0045065F" w:rsidRPr="0045065F" w:rsidRDefault="0045065F" w:rsidP="0045065F">
            <w:pPr>
              <w:rPr>
                <w:sz w:val="18"/>
                <w:szCs w:val="18"/>
              </w:rPr>
            </w:pPr>
            <w:r w:rsidRPr="0045065F">
              <w:rPr>
                <w:sz w:val="18"/>
                <w:szCs w:val="18"/>
              </w:rPr>
              <w:t>Станции технического обслуживания</w:t>
            </w:r>
          </w:p>
        </w:tc>
        <w:tc>
          <w:tcPr>
            <w:tcW w:w="1269" w:type="pct"/>
          </w:tcPr>
          <w:p w14:paraId="25BE68BE" w14:textId="77777777" w:rsidR="0045065F" w:rsidRPr="0045065F" w:rsidRDefault="0045065F" w:rsidP="0045065F">
            <w:pPr>
              <w:rPr>
                <w:sz w:val="18"/>
                <w:szCs w:val="18"/>
              </w:rPr>
            </w:pPr>
            <w:r w:rsidRPr="0045065F">
              <w:rPr>
                <w:sz w:val="18"/>
                <w:szCs w:val="18"/>
              </w:rPr>
              <w:t>Минимально допустимый уровень обеспеченности</w:t>
            </w:r>
          </w:p>
        </w:tc>
        <w:tc>
          <w:tcPr>
            <w:tcW w:w="1928" w:type="pct"/>
          </w:tcPr>
          <w:p w14:paraId="14C50E81"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p w14:paraId="66CA174B" w14:textId="77777777" w:rsidR="0045065F" w:rsidRPr="0045065F" w:rsidRDefault="0045065F" w:rsidP="0045065F">
            <w:pPr>
              <w:ind w:firstLine="400"/>
              <w:rPr>
                <w:sz w:val="18"/>
                <w:szCs w:val="18"/>
              </w:rPr>
            </w:pPr>
            <w:r w:rsidRPr="0045065F">
              <w:rPr>
                <w:sz w:val="18"/>
                <w:szCs w:val="18"/>
              </w:rPr>
              <w:t xml:space="preserve">Объекты по техническому обслуживанию автомобилей следует проектировать из расчета один пост на 200 легковых автомобилей, принимая размеры их земельных участков, </w:t>
            </w:r>
            <w:proofErr w:type="gramStart"/>
            <w:r w:rsidRPr="0045065F">
              <w:rPr>
                <w:sz w:val="18"/>
                <w:szCs w:val="18"/>
              </w:rPr>
              <w:t>га</w:t>
            </w:r>
            <w:proofErr w:type="gramEnd"/>
            <w:r w:rsidRPr="0045065F">
              <w:rPr>
                <w:sz w:val="18"/>
                <w:szCs w:val="18"/>
              </w:rPr>
              <w:t>, для объектов:</w:t>
            </w:r>
          </w:p>
          <w:p w14:paraId="71EC8D6E" w14:textId="77777777" w:rsidR="0045065F" w:rsidRPr="0045065F" w:rsidRDefault="0045065F" w:rsidP="0045065F">
            <w:pPr>
              <w:ind w:firstLine="400"/>
              <w:rPr>
                <w:sz w:val="18"/>
                <w:szCs w:val="18"/>
              </w:rPr>
            </w:pPr>
            <w:r w:rsidRPr="0045065F">
              <w:rPr>
                <w:sz w:val="18"/>
                <w:szCs w:val="18"/>
              </w:rPr>
              <w:t>- на 10 постов - 1,0;</w:t>
            </w:r>
          </w:p>
          <w:p w14:paraId="1AFAB876" w14:textId="77777777" w:rsidR="0045065F" w:rsidRPr="0045065F" w:rsidRDefault="0045065F" w:rsidP="0045065F">
            <w:pPr>
              <w:ind w:firstLine="400"/>
              <w:rPr>
                <w:sz w:val="18"/>
                <w:szCs w:val="18"/>
              </w:rPr>
            </w:pPr>
            <w:r w:rsidRPr="0045065F">
              <w:rPr>
                <w:sz w:val="18"/>
                <w:szCs w:val="18"/>
              </w:rPr>
              <w:t>- на 15 постов - 1,5;</w:t>
            </w:r>
          </w:p>
          <w:p w14:paraId="1F835851" w14:textId="77777777" w:rsidR="0045065F" w:rsidRPr="0045065F" w:rsidRDefault="0045065F" w:rsidP="0045065F">
            <w:pPr>
              <w:ind w:firstLine="400"/>
              <w:rPr>
                <w:sz w:val="18"/>
                <w:szCs w:val="18"/>
              </w:rPr>
            </w:pPr>
            <w:r w:rsidRPr="0045065F">
              <w:rPr>
                <w:sz w:val="18"/>
                <w:szCs w:val="18"/>
              </w:rPr>
              <w:t>- на 25 постов - 2,0.</w:t>
            </w:r>
          </w:p>
          <w:p w14:paraId="0CDFDFEA" w14:textId="77777777" w:rsidR="0045065F" w:rsidRPr="0045065F" w:rsidRDefault="0045065F" w:rsidP="0045065F">
            <w:pPr>
              <w:ind w:firstLine="400"/>
              <w:rPr>
                <w:sz w:val="18"/>
                <w:szCs w:val="18"/>
              </w:rPr>
            </w:pPr>
            <w:r w:rsidRPr="0045065F">
              <w:rPr>
                <w:sz w:val="18"/>
                <w:szCs w:val="18"/>
              </w:rPr>
              <w:t>Уровень автомобилизации принят - 420 индивидуальных легковых автомобилей на 1000 человек населения.</w:t>
            </w:r>
          </w:p>
          <w:p w14:paraId="039DC83D" w14:textId="77777777" w:rsidR="0045065F" w:rsidRPr="0045065F" w:rsidRDefault="0045065F" w:rsidP="0045065F">
            <w:pPr>
              <w:ind w:firstLine="400"/>
              <w:rPr>
                <w:sz w:val="18"/>
                <w:szCs w:val="18"/>
              </w:rPr>
            </w:pPr>
            <w:r w:rsidRPr="0045065F">
              <w:rPr>
                <w:sz w:val="18"/>
                <w:szCs w:val="18"/>
              </w:rPr>
              <w:t>Расчет: 420х0,225/200 = 0,5 постов.</w:t>
            </w:r>
          </w:p>
          <w:p w14:paraId="5717706D" w14:textId="77777777" w:rsidR="0045065F" w:rsidRPr="0045065F" w:rsidRDefault="0045065F" w:rsidP="0045065F">
            <w:pPr>
              <w:ind w:firstLine="400"/>
              <w:rPr>
                <w:sz w:val="18"/>
                <w:szCs w:val="18"/>
              </w:rPr>
            </w:pPr>
            <w:r w:rsidRPr="0045065F">
              <w:rPr>
                <w:sz w:val="18"/>
                <w:szCs w:val="18"/>
              </w:rPr>
              <w:t xml:space="preserve">Расчетный показатель минимально допустимого уровня обеспеченности населения станциями технического обслуживания устанавливается на уровне фактической обеспеченности года с учетом </w:t>
            </w:r>
            <w:r w:rsidRPr="0045065F">
              <w:rPr>
                <w:sz w:val="18"/>
                <w:szCs w:val="18"/>
              </w:rPr>
              <w:lastRenderedPageBreak/>
              <w:t>требования о соблюдении уровня не ниже фактической обеспеченности - 1 пост станций техобслуживания.</w:t>
            </w:r>
          </w:p>
        </w:tc>
      </w:tr>
      <w:tr w:rsidR="0045065F" w:rsidRPr="0045065F" w14:paraId="2655B356" w14:textId="77777777" w:rsidTr="0045065F">
        <w:trPr>
          <w:gridAfter w:val="1"/>
          <w:wAfter w:w="169" w:type="pct"/>
        </w:trPr>
        <w:tc>
          <w:tcPr>
            <w:tcW w:w="323" w:type="pct"/>
            <w:vMerge/>
          </w:tcPr>
          <w:p w14:paraId="084A230E" w14:textId="77777777" w:rsidR="0045065F" w:rsidRPr="0045065F" w:rsidRDefault="0045065F" w:rsidP="0045065F">
            <w:pPr>
              <w:ind w:firstLine="33"/>
              <w:rPr>
                <w:sz w:val="18"/>
                <w:szCs w:val="18"/>
              </w:rPr>
            </w:pPr>
          </w:p>
        </w:tc>
        <w:tc>
          <w:tcPr>
            <w:tcW w:w="1311" w:type="pct"/>
            <w:vMerge/>
          </w:tcPr>
          <w:p w14:paraId="1F2F78A0" w14:textId="77777777" w:rsidR="0045065F" w:rsidRPr="0045065F" w:rsidRDefault="0045065F" w:rsidP="0045065F">
            <w:pPr>
              <w:rPr>
                <w:sz w:val="18"/>
                <w:szCs w:val="18"/>
              </w:rPr>
            </w:pPr>
          </w:p>
        </w:tc>
        <w:tc>
          <w:tcPr>
            <w:tcW w:w="1269" w:type="pct"/>
          </w:tcPr>
          <w:p w14:paraId="7B334FDD"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7A8BC4E5"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p w14:paraId="5F0D8FE2" w14:textId="77777777" w:rsidR="0045065F" w:rsidRPr="0045065F" w:rsidRDefault="0045065F" w:rsidP="0045065F">
            <w:pPr>
              <w:ind w:firstLine="400"/>
              <w:rPr>
                <w:rFonts w:eastAsia="Times New Roman"/>
                <w:color w:val="000000"/>
                <w:sz w:val="18"/>
                <w:szCs w:val="18"/>
              </w:rPr>
            </w:pPr>
            <w:r w:rsidRPr="0045065F">
              <w:rPr>
                <w:rFonts w:eastAsia="Times New Roman"/>
                <w:color w:val="000000"/>
                <w:sz w:val="18"/>
                <w:szCs w:val="18"/>
              </w:rPr>
              <w:t>Транспортная доступность 30 минут.</w:t>
            </w:r>
          </w:p>
        </w:tc>
      </w:tr>
      <w:tr w:rsidR="0045065F" w:rsidRPr="0045065F" w14:paraId="0D5EEEB8" w14:textId="77777777" w:rsidTr="0045065F">
        <w:trPr>
          <w:gridAfter w:val="1"/>
          <w:wAfter w:w="169" w:type="pct"/>
        </w:trPr>
        <w:tc>
          <w:tcPr>
            <w:tcW w:w="323" w:type="pct"/>
            <w:vMerge w:val="restart"/>
          </w:tcPr>
          <w:p w14:paraId="40CDA2BD" w14:textId="77777777" w:rsidR="0045065F" w:rsidRPr="0045065F" w:rsidRDefault="0045065F" w:rsidP="0045065F">
            <w:pPr>
              <w:pStyle w:val="af5"/>
              <w:ind w:left="0"/>
              <w:rPr>
                <w:sz w:val="18"/>
                <w:szCs w:val="18"/>
              </w:rPr>
            </w:pPr>
            <w:r w:rsidRPr="0045065F">
              <w:rPr>
                <w:sz w:val="18"/>
                <w:szCs w:val="18"/>
              </w:rPr>
              <w:t>5</w:t>
            </w:r>
          </w:p>
        </w:tc>
        <w:tc>
          <w:tcPr>
            <w:tcW w:w="1311" w:type="pct"/>
            <w:vMerge w:val="restart"/>
          </w:tcPr>
          <w:p w14:paraId="2BE904DA" w14:textId="77777777" w:rsidR="0045065F" w:rsidRPr="0045065F" w:rsidRDefault="0045065F" w:rsidP="0045065F">
            <w:pPr>
              <w:pStyle w:val="af5"/>
              <w:ind w:left="0"/>
              <w:rPr>
                <w:sz w:val="18"/>
                <w:szCs w:val="18"/>
              </w:rPr>
            </w:pPr>
            <w:r w:rsidRPr="0045065F">
              <w:rPr>
                <w:sz w:val="18"/>
                <w:szCs w:val="18"/>
              </w:rPr>
              <w:t>Автозаправочные станции</w:t>
            </w:r>
          </w:p>
        </w:tc>
        <w:tc>
          <w:tcPr>
            <w:tcW w:w="1269" w:type="pct"/>
          </w:tcPr>
          <w:p w14:paraId="256BF105" w14:textId="77777777" w:rsidR="0045065F" w:rsidRPr="0045065F" w:rsidRDefault="0045065F" w:rsidP="0045065F">
            <w:pPr>
              <w:pStyle w:val="af5"/>
              <w:ind w:left="0"/>
              <w:rPr>
                <w:sz w:val="18"/>
                <w:szCs w:val="18"/>
              </w:rPr>
            </w:pPr>
            <w:r w:rsidRPr="0045065F">
              <w:rPr>
                <w:sz w:val="18"/>
                <w:szCs w:val="18"/>
              </w:rPr>
              <w:t>Минимально допустимый уровень обеспеченности</w:t>
            </w:r>
          </w:p>
        </w:tc>
        <w:tc>
          <w:tcPr>
            <w:tcW w:w="1928" w:type="pct"/>
          </w:tcPr>
          <w:p w14:paraId="390A0DC8"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p w14:paraId="51BF77A3" w14:textId="77777777" w:rsidR="0045065F" w:rsidRPr="0045065F" w:rsidRDefault="0045065F" w:rsidP="0045065F">
            <w:pPr>
              <w:ind w:firstLine="400"/>
              <w:rPr>
                <w:sz w:val="18"/>
                <w:szCs w:val="18"/>
              </w:rPr>
            </w:pPr>
            <w:r w:rsidRPr="0045065F">
              <w:rPr>
                <w:sz w:val="18"/>
                <w:szCs w:val="18"/>
              </w:rPr>
              <w:t xml:space="preserve">Автозаправочные станции (АЗС) следует проектировать из расчета одна топливораздаточная колонка на 1200 легковых автомобилей, принимая размеры их земельных участков, </w:t>
            </w:r>
            <w:proofErr w:type="gramStart"/>
            <w:r w:rsidRPr="0045065F">
              <w:rPr>
                <w:sz w:val="18"/>
                <w:szCs w:val="18"/>
              </w:rPr>
              <w:t>га</w:t>
            </w:r>
            <w:proofErr w:type="gramEnd"/>
            <w:r w:rsidRPr="0045065F">
              <w:rPr>
                <w:sz w:val="18"/>
                <w:szCs w:val="18"/>
              </w:rPr>
              <w:t>, для станций:</w:t>
            </w:r>
          </w:p>
          <w:p w14:paraId="395D9B15" w14:textId="77777777" w:rsidR="0045065F" w:rsidRPr="0045065F" w:rsidRDefault="0045065F" w:rsidP="0045065F">
            <w:pPr>
              <w:ind w:firstLine="400"/>
              <w:rPr>
                <w:sz w:val="18"/>
                <w:szCs w:val="18"/>
              </w:rPr>
            </w:pPr>
            <w:r w:rsidRPr="0045065F">
              <w:rPr>
                <w:sz w:val="18"/>
                <w:szCs w:val="18"/>
              </w:rPr>
              <w:t>- на 2 колонки - 0,1;</w:t>
            </w:r>
          </w:p>
          <w:p w14:paraId="57133990" w14:textId="77777777" w:rsidR="0045065F" w:rsidRPr="0045065F" w:rsidRDefault="0045065F" w:rsidP="0045065F">
            <w:pPr>
              <w:ind w:firstLine="400"/>
              <w:rPr>
                <w:sz w:val="18"/>
                <w:szCs w:val="18"/>
              </w:rPr>
            </w:pPr>
            <w:r w:rsidRPr="0045065F">
              <w:rPr>
                <w:sz w:val="18"/>
                <w:szCs w:val="18"/>
              </w:rPr>
              <w:t>- на 5 колонок - 0,2;</w:t>
            </w:r>
          </w:p>
          <w:p w14:paraId="1794275A" w14:textId="77777777" w:rsidR="0045065F" w:rsidRPr="0045065F" w:rsidRDefault="0045065F" w:rsidP="0045065F">
            <w:pPr>
              <w:ind w:firstLine="400"/>
              <w:rPr>
                <w:sz w:val="18"/>
                <w:szCs w:val="18"/>
              </w:rPr>
            </w:pPr>
            <w:r w:rsidRPr="0045065F">
              <w:rPr>
                <w:sz w:val="18"/>
                <w:szCs w:val="18"/>
              </w:rPr>
              <w:t>- на 7 колонок - 0,3.</w:t>
            </w:r>
          </w:p>
          <w:p w14:paraId="29B65999" w14:textId="77777777" w:rsidR="0045065F" w:rsidRPr="0045065F" w:rsidRDefault="0045065F" w:rsidP="0045065F">
            <w:pPr>
              <w:ind w:firstLine="400"/>
              <w:rPr>
                <w:sz w:val="18"/>
                <w:szCs w:val="18"/>
              </w:rPr>
            </w:pPr>
            <w:r w:rsidRPr="0045065F">
              <w:rPr>
                <w:sz w:val="18"/>
                <w:szCs w:val="18"/>
              </w:rPr>
              <w:t>Уровень автомобилизации принят-420 индивидуальных легковых автомобилей на 1000 человек населения.</w:t>
            </w:r>
          </w:p>
          <w:p w14:paraId="53981B5F" w14:textId="77777777" w:rsidR="0045065F" w:rsidRPr="0045065F" w:rsidRDefault="0045065F" w:rsidP="0045065F">
            <w:pPr>
              <w:ind w:firstLine="400"/>
              <w:rPr>
                <w:sz w:val="18"/>
                <w:szCs w:val="18"/>
              </w:rPr>
            </w:pPr>
            <w:r w:rsidRPr="0045065F">
              <w:rPr>
                <w:sz w:val="18"/>
                <w:szCs w:val="18"/>
              </w:rPr>
              <w:t>Расчет: 420х0,225/1200=1 колонка</w:t>
            </w:r>
          </w:p>
        </w:tc>
      </w:tr>
      <w:tr w:rsidR="0045065F" w:rsidRPr="0045065F" w14:paraId="0D546158" w14:textId="77777777" w:rsidTr="0045065F">
        <w:trPr>
          <w:gridAfter w:val="1"/>
          <w:wAfter w:w="169" w:type="pct"/>
        </w:trPr>
        <w:tc>
          <w:tcPr>
            <w:tcW w:w="323" w:type="pct"/>
            <w:vMerge/>
          </w:tcPr>
          <w:p w14:paraId="0DF8CF34" w14:textId="77777777" w:rsidR="0045065F" w:rsidRPr="0045065F" w:rsidRDefault="0045065F" w:rsidP="0045065F">
            <w:pPr>
              <w:pStyle w:val="af5"/>
              <w:ind w:left="0"/>
              <w:rPr>
                <w:sz w:val="18"/>
                <w:szCs w:val="18"/>
              </w:rPr>
            </w:pPr>
          </w:p>
        </w:tc>
        <w:tc>
          <w:tcPr>
            <w:tcW w:w="1311" w:type="pct"/>
            <w:vMerge/>
          </w:tcPr>
          <w:p w14:paraId="1D31C6E0" w14:textId="77777777" w:rsidR="0045065F" w:rsidRPr="0045065F" w:rsidRDefault="0045065F" w:rsidP="0045065F">
            <w:pPr>
              <w:pStyle w:val="af5"/>
              <w:ind w:left="0"/>
              <w:rPr>
                <w:sz w:val="18"/>
                <w:szCs w:val="18"/>
              </w:rPr>
            </w:pPr>
          </w:p>
        </w:tc>
        <w:tc>
          <w:tcPr>
            <w:tcW w:w="1269" w:type="pct"/>
          </w:tcPr>
          <w:p w14:paraId="19A72FB5" w14:textId="77777777" w:rsidR="0045065F" w:rsidRPr="0045065F" w:rsidRDefault="0045065F" w:rsidP="0045065F">
            <w:pPr>
              <w:pStyle w:val="af5"/>
              <w:ind w:left="0"/>
              <w:rPr>
                <w:sz w:val="18"/>
                <w:szCs w:val="18"/>
              </w:rPr>
            </w:pPr>
            <w:r w:rsidRPr="0045065F">
              <w:rPr>
                <w:sz w:val="18"/>
                <w:szCs w:val="18"/>
              </w:rPr>
              <w:t>Максимально допустимый уровень территориальной доступности</w:t>
            </w:r>
          </w:p>
        </w:tc>
        <w:tc>
          <w:tcPr>
            <w:tcW w:w="1928" w:type="pct"/>
          </w:tcPr>
          <w:p w14:paraId="3DDDEC4D"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p w14:paraId="05BF0CA2" w14:textId="77777777" w:rsidR="0045065F" w:rsidRPr="0045065F" w:rsidRDefault="0045065F" w:rsidP="0045065F">
            <w:pPr>
              <w:ind w:firstLine="400"/>
              <w:rPr>
                <w:rFonts w:eastAsia="Times New Roman"/>
                <w:color w:val="000000"/>
                <w:sz w:val="18"/>
                <w:szCs w:val="18"/>
              </w:rPr>
            </w:pPr>
            <w:r w:rsidRPr="0045065F">
              <w:rPr>
                <w:rFonts w:eastAsia="Times New Roman"/>
                <w:color w:val="000000"/>
                <w:sz w:val="18"/>
                <w:szCs w:val="18"/>
              </w:rPr>
              <w:t>Транспортная доступность 30минут.</w:t>
            </w:r>
          </w:p>
        </w:tc>
      </w:tr>
      <w:tr w:rsidR="0045065F" w:rsidRPr="0045065F" w14:paraId="37A8DBF7" w14:textId="77777777" w:rsidTr="0045065F">
        <w:trPr>
          <w:gridAfter w:val="1"/>
          <w:wAfter w:w="169" w:type="pct"/>
        </w:trPr>
        <w:tc>
          <w:tcPr>
            <w:tcW w:w="323" w:type="pct"/>
            <w:vMerge w:val="restart"/>
            <w:vAlign w:val="center"/>
          </w:tcPr>
          <w:p w14:paraId="7927332C" w14:textId="77777777" w:rsidR="0045065F" w:rsidRPr="0045065F" w:rsidRDefault="0045065F" w:rsidP="0045065F">
            <w:pPr>
              <w:pStyle w:val="af5"/>
              <w:ind w:left="0"/>
              <w:rPr>
                <w:sz w:val="18"/>
                <w:szCs w:val="18"/>
              </w:rPr>
            </w:pPr>
            <w:r w:rsidRPr="0045065F">
              <w:rPr>
                <w:sz w:val="18"/>
                <w:szCs w:val="18"/>
              </w:rPr>
              <w:t>6</w:t>
            </w:r>
          </w:p>
        </w:tc>
        <w:tc>
          <w:tcPr>
            <w:tcW w:w="1311" w:type="pct"/>
            <w:vMerge w:val="restart"/>
            <w:vAlign w:val="center"/>
          </w:tcPr>
          <w:p w14:paraId="6FE326C0" w14:textId="77777777" w:rsidR="0045065F" w:rsidRPr="0045065F" w:rsidRDefault="0045065F" w:rsidP="0045065F">
            <w:pPr>
              <w:pStyle w:val="af5"/>
              <w:ind w:left="0"/>
              <w:rPr>
                <w:sz w:val="18"/>
                <w:szCs w:val="18"/>
              </w:rPr>
            </w:pPr>
            <w:r w:rsidRPr="0045065F">
              <w:rPr>
                <w:sz w:val="18"/>
                <w:szCs w:val="18"/>
              </w:rPr>
              <w:t>Остановки общественного транспорта</w:t>
            </w:r>
          </w:p>
        </w:tc>
        <w:tc>
          <w:tcPr>
            <w:tcW w:w="1269" w:type="pct"/>
          </w:tcPr>
          <w:p w14:paraId="7852990B" w14:textId="77777777" w:rsidR="0045065F" w:rsidRPr="0045065F" w:rsidRDefault="0045065F" w:rsidP="0045065F">
            <w:pPr>
              <w:pStyle w:val="af5"/>
              <w:ind w:left="0"/>
              <w:rPr>
                <w:sz w:val="18"/>
                <w:szCs w:val="18"/>
              </w:rPr>
            </w:pPr>
            <w:r w:rsidRPr="0045065F">
              <w:rPr>
                <w:sz w:val="18"/>
                <w:szCs w:val="18"/>
              </w:rPr>
              <w:t xml:space="preserve">Минимально допустимый уровень обеспеченности </w:t>
            </w:r>
          </w:p>
        </w:tc>
        <w:tc>
          <w:tcPr>
            <w:tcW w:w="1928" w:type="pct"/>
          </w:tcPr>
          <w:p w14:paraId="13C64099" w14:textId="77777777" w:rsidR="0045065F" w:rsidRPr="0045065F" w:rsidRDefault="0045065F" w:rsidP="0045065F">
            <w:pPr>
              <w:ind w:firstLine="400"/>
              <w:rPr>
                <w:sz w:val="18"/>
                <w:szCs w:val="18"/>
              </w:rPr>
            </w:pPr>
            <w:r w:rsidRPr="0045065F">
              <w:rPr>
                <w:rFonts w:eastAsia="Times New Roman"/>
                <w:sz w:val="18"/>
                <w:szCs w:val="18"/>
              </w:rPr>
              <w:t xml:space="preserve">Показатель принят в соответствии с СП 42.13330.2016. </w:t>
            </w:r>
            <w:r w:rsidRPr="0045065F">
              <w:rPr>
                <w:sz w:val="18"/>
                <w:szCs w:val="18"/>
              </w:rPr>
              <w:t>Устанавливается на уровне фактической обеспеченности года в количестве 1 штук.</w:t>
            </w:r>
          </w:p>
        </w:tc>
      </w:tr>
      <w:tr w:rsidR="0045065F" w:rsidRPr="0045065F" w14:paraId="76038E40" w14:textId="77777777" w:rsidTr="0045065F">
        <w:trPr>
          <w:gridAfter w:val="1"/>
          <w:wAfter w:w="169" w:type="pct"/>
        </w:trPr>
        <w:tc>
          <w:tcPr>
            <w:tcW w:w="323" w:type="pct"/>
            <w:vMerge/>
            <w:vAlign w:val="center"/>
          </w:tcPr>
          <w:p w14:paraId="640B56EA" w14:textId="77777777" w:rsidR="0045065F" w:rsidRPr="0045065F" w:rsidRDefault="0045065F" w:rsidP="0045065F">
            <w:pPr>
              <w:pStyle w:val="af5"/>
              <w:ind w:left="0"/>
              <w:rPr>
                <w:sz w:val="18"/>
                <w:szCs w:val="18"/>
              </w:rPr>
            </w:pPr>
          </w:p>
        </w:tc>
        <w:tc>
          <w:tcPr>
            <w:tcW w:w="1311" w:type="pct"/>
            <w:vMerge/>
            <w:vAlign w:val="center"/>
          </w:tcPr>
          <w:p w14:paraId="22123417" w14:textId="77777777" w:rsidR="0045065F" w:rsidRPr="0045065F" w:rsidRDefault="0045065F" w:rsidP="0045065F">
            <w:pPr>
              <w:pStyle w:val="af5"/>
              <w:ind w:left="0"/>
              <w:rPr>
                <w:sz w:val="18"/>
                <w:szCs w:val="18"/>
              </w:rPr>
            </w:pPr>
          </w:p>
        </w:tc>
        <w:tc>
          <w:tcPr>
            <w:tcW w:w="1269" w:type="pct"/>
          </w:tcPr>
          <w:p w14:paraId="2F650B1B" w14:textId="77777777" w:rsidR="0045065F" w:rsidRPr="0045065F" w:rsidRDefault="0045065F" w:rsidP="0045065F">
            <w:pPr>
              <w:pStyle w:val="af5"/>
              <w:ind w:left="0"/>
              <w:rPr>
                <w:sz w:val="18"/>
                <w:szCs w:val="18"/>
              </w:rPr>
            </w:pPr>
            <w:r w:rsidRPr="0045065F">
              <w:rPr>
                <w:sz w:val="18"/>
                <w:szCs w:val="18"/>
              </w:rPr>
              <w:t>Максимально допустимый уровень территориальной доступности</w:t>
            </w:r>
          </w:p>
        </w:tc>
        <w:tc>
          <w:tcPr>
            <w:tcW w:w="1928" w:type="pct"/>
          </w:tcPr>
          <w:p w14:paraId="5267DFDA" w14:textId="77777777" w:rsidR="0045065F" w:rsidRPr="0045065F" w:rsidRDefault="0045065F" w:rsidP="0045065F">
            <w:pPr>
              <w:ind w:firstLine="400"/>
              <w:rPr>
                <w:sz w:val="18"/>
                <w:szCs w:val="18"/>
              </w:rPr>
            </w:pPr>
            <w:r w:rsidRPr="0045065F">
              <w:rPr>
                <w:sz w:val="18"/>
                <w:szCs w:val="18"/>
              </w:rPr>
              <w:t>Радиус пешеходной доступности: от объектов массового посещения – не более 300 м. От зон массового отдыха и спорта не более 100 м. в жилой застройке – 600 м.</w:t>
            </w:r>
          </w:p>
        </w:tc>
      </w:tr>
      <w:tr w:rsidR="0045065F" w:rsidRPr="0045065F" w14:paraId="73D2BEEB" w14:textId="77777777" w:rsidTr="0045065F">
        <w:trPr>
          <w:gridAfter w:val="1"/>
          <w:wAfter w:w="169" w:type="pct"/>
        </w:trPr>
        <w:tc>
          <w:tcPr>
            <w:tcW w:w="323" w:type="pct"/>
            <w:vMerge w:val="restart"/>
            <w:vAlign w:val="center"/>
          </w:tcPr>
          <w:p w14:paraId="01752836" w14:textId="77777777" w:rsidR="0045065F" w:rsidRPr="0045065F" w:rsidRDefault="0045065F" w:rsidP="0045065F">
            <w:pPr>
              <w:pStyle w:val="af5"/>
              <w:ind w:left="0"/>
              <w:rPr>
                <w:sz w:val="18"/>
                <w:szCs w:val="18"/>
              </w:rPr>
            </w:pPr>
            <w:r w:rsidRPr="0045065F">
              <w:rPr>
                <w:sz w:val="18"/>
                <w:szCs w:val="18"/>
              </w:rPr>
              <w:t>7</w:t>
            </w:r>
          </w:p>
        </w:tc>
        <w:tc>
          <w:tcPr>
            <w:tcW w:w="1311" w:type="pct"/>
            <w:vMerge w:val="restart"/>
            <w:vAlign w:val="center"/>
          </w:tcPr>
          <w:p w14:paraId="069455F2" w14:textId="77777777" w:rsidR="0045065F" w:rsidRPr="0045065F" w:rsidRDefault="0045065F" w:rsidP="0045065F">
            <w:pPr>
              <w:pStyle w:val="af5"/>
              <w:ind w:left="0"/>
              <w:rPr>
                <w:color w:val="000000"/>
                <w:sz w:val="18"/>
                <w:szCs w:val="18"/>
              </w:rPr>
            </w:pPr>
            <w:r w:rsidRPr="0045065F">
              <w:rPr>
                <w:color w:val="000000"/>
                <w:sz w:val="18"/>
                <w:szCs w:val="18"/>
              </w:rPr>
              <w:t>Автомобильные стоянки</w:t>
            </w:r>
          </w:p>
        </w:tc>
        <w:tc>
          <w:tcPr>
            <w:tcW w:w="1269" w:type="pct"/>
          </w:tcPr>
          <w:p w14:paraId="03B1CC7B" w14:textId="77777777" w:rsidR="0045065F" w:rsidRPr="0045065F" w:rsidRDefault="0045065F" w:rsidP="0045065F">
            <w:pPr>
              <w:pStyle w:val="af5"/>
              <w:ind w:left="0"/>
              <w:rPr>
                <w:sz w:val="18"/>
                <w:szCs w:val="18"/>
              </w:rPr>
            </w:pPr>
            <w:r w:rsidRPr="0045065F">
              <w:rPr>
                <w:sz w:val="18"/>
                <w:szCs w:val="18"/>
              </w:rPr>
              <w:t>Минимально допустимый уровень обеспеченности</w:t>
            </w:r>
          </w:p>
        </w:tc>
        <w:tc>
          <w:tcPr>
            <w:tcW w:w="1928" w:type="pct"/>
          </w:tcPr>
          <w:p w14:paraId="56FE4610"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tc>
      </w:tr>
      <w:tr w:rsidR="0045065F" w:rsidRPr="0045065F" w14:paraId="6268A031" w14:textId="77777777" w:rsidTr="0045065F">
        <w:trPr>
          <w:gridAfter w:val="1"/>
          <w:wAfter w:w="169" w:type="pct"/>
        </w:trPr>
        <w:tc>
          <w:tcPr>
            <w:tcW w:w="323" w:type="pct"/>
            <w:vMerge/>
          </w:tcPr>
          <w:p w14:paraId="76F34391" w14:textId="77777777" w:rsidR="0045065F" w:rsidRPr="0045065F" w:rsidRDefault="0045065F" w:rsidP="0045065F">
            <w:pPr>
              <w:pStyle w:val="af5"/>
              <w:ind w:left="0"/>
              <w:rPr>
                <w:sz w:val="18"/>
                <w:szCs w:val="18"/>
              </w:rPr>
            </w:pPr>
          </w:p>
        </w:tc>
        <w:tc>
          <w:tcPr>
            <w:tcW w:w="1311" w:type="pct"/>
            <w:vMerge/>
          </w:tcPr>
          <w:p w14:paraId="6D73F7CD" w14:textId="77777777" w:rsidR="0045065F" w:rsidRPr="0045065F" w:rsidRDefault="0045065F" w:rsidP="0045065F">
            <w:pPr>
              <w:pStyle w:val="af5"/>
              <w:ind w:left="0"/>
              <w:rPr>
                <w:color w:val="000000"/>
                <w:sz w:val="18"/>
                <w:szCs w:val="18"/>
              </w:rPr>
            </w:pPr>
          </w:p>
        </w:tc>
        <w:tc>
          <w:tcPr>
            <w:tcW w:w="1269" w:type="pct"/>
          </w:tcPr>
          <w:p w14:paraId="14F6637E" w14:textId="77777777" w:rsidR="0045065F" w:rsidRPr="0045065F" w:rsidRDefault="0045065F" w:rsidP="0045065F">
            <w:pPr>
              <w:pStyle w:val="af5"/>
              <w:ind w:left="0"/>
              <w:rPr>
                <w:sz w:val="18"/>
                <w:szCs w:val="18"/>
              </w:rPr>
            </w:pPr>
            <w:r w:rsidRPr="0045065F">
              <w:rPr>
                <w:sz w:val="18"/>
                <w:szCs w:val="18"/>
              </w:rPr>
              <w:t>Максимально допустимый уровень территориальной доступности</w:t>
            </w:r>
          </w:p>
        </w:tc>
        <w:tc>
          <w:tcPr>
            <w:tcW w:w="1928" w:type="pct"/>
          </w:tcPr>
          <w:p w14:paraId="4B53A187" w14:textId="77777777" w:rsidR="0045065F" w:rsidRPr="0045065F" w:rsidRDefault="0045065F" w:rsidP="0045065F">
            <w:pPr>
              <w:ind w:firstLine="400"/>
              <w:rPr>
                <w:sz w:val="18"/>
                <w:szCs w:val="18"/>
              </w:rPr>
            </w:pPr>
            <w:r w:rsidRPr="0045065F">
              <w:rPr>
                <w:rFonts w:eastAsia="Times New Roman"/>
                <w:color w:val="000000"/>
                <w:sz w:val="18"/>
                <w:szCs w:val="18"/>
              </w:rPr>
              <w:t>Показатель принят в соответствии с СП 42.13330.2016.</w:t>
            </w:r>
          </w:p>
        </w:tc>
      </w:tr>
      <w:tr w:rsidR="0045065F" w:rsidRPr="0045065F" w14:paraId="3F667BBE" w14:textId="77777777" w:rsidTr="0045065F">
        <w:trPr>
          <w:gridAfter w:val="1"/>
          <w:wAfter w:w="169" w:type="pct"/>
        </w:trPr>
        <w:tc>
          <w:tcPr>
            <w:tcW w:w="4831" w:type="pct"/>
            <w:gridSpan w:val="4"/>
          </w:tcPr>
          <w:p w14:paraId="62D66412" w14:textId="77777777" w:rsidR="0045065F" w:rsidRPr="0045065F" w:rsidRDefault="0045065F" w:rsidP="0045065F">
            <w:pPr>
              <w:pStyle w:val="3"/>
              <w:spacing w:before="0"/>
              <w:outlineLvl w:val="2"/>
              <w:rPr>
                <w:sz w:val="18"/>
                <w:szCs w:val="18"/>
              </w:rPr>
            </w:pPr>
            <w:bookmarkStart w:id="37" w:name="_Toc190857940"/>
            <w:r w:rsidRPr="0045065F">
              <w:rPr>
                <w:sz w:val="18"/>
                <w:szCs w:val="18"/>
              </w:rPr>
              <w:t>В области инженерной инфраструктуры.</w:t>
            </w:r>
            <w:bookmarkEnd w:id="37"/>
          </w:p>
          <w:p w14:paraId="55C9F26F" w14:textId="77777777" w:rsidR="0045065F" w:rsidRPr="0045065F" w:rsidRDefault="0045065F" w:rsidP="0045065F">
            <w:pPr>
              <w:pStyle w:val="ConsPlusNormal"/>
              <w:ind w:firstLine="540"/>
              <w:rPr>
                <w:rFonts w:ascii="Times New Roman" w:hAnsi="Times New Roman" w:cs="Times New Roman"/>
                <w:sz w:val="18"/>
                <w:szCs w:val="18"/>
              </w:rPr>
            </w:pPr>
            <w:proofErr w:type="spellStart"/>
            <w:r w:rsidRPr="0045065F">
              <w:rPr>
                <w:rFonts w:ascii="Times New Roman" w:hAnsi="Times New Roman" w:cs="Times New Roman"/>
                <w:b/>
                <w:sz w:val="18"/>
                <w:szCs w:val="18"/>
              </w:rPr>
              <w:t>Водоснабжениеиводоотведение</w:t>
            </w:r>
            <w:proofErr w:type="spellEnd"/>
          </w:p>
        </w:tc>
      </w:tr>
      <w:tr w:rsidR="0045065F" w:rsidRPr="0045065F" w14:paraId="2AFC0779" w14:textId="77777777" w:rsidTr="0045065F">
        <w:trPr>
          <w:gridAfter w:val="1"/>
          <w:wAfter w:w="169" w:type="pct"/>
        </w:trPr>
        <w:tc>
          <w:tcPr>
            <w:tcW w:w="323" w:type="pct"/>
            <w:vMerge w:val="restart"/>
          </w:tcPr>
          <w:p w14:paraId="59A605AF" w14:textId="77777777" w:rsidR="0045065F" w:rsidRPr="0045065F" w:rsidRDefault="0045065F" w:rsidP="0045065F">
            <w:pPr>
              <w:pStyle w:val="af5"/>
              <w:ind w:left="0"/>
              <w:rPr>
                <w:sz w:val="18"/>
                <w:szCs w:val="18"/>
              </w:rPr>
            </w:pPr>
            <w:r w:rsidRPr="0045065F">
              <w:rPr>
                <w:sz w:val="18"/>
                <w:szCs w:val="18"/>
              </w:rPr>
              <w:t>1</w:t>
            </w:r>
          </w:p>
        </w:tc>
        <w:tc>
          <w:tcPr>
            <w:tcW w:w="1311" w:type="pct"/>
            <w:vMerge w:val="restart"/>
          </w:tcPr>
          <w:p w14:paraId="5134E65C" w14:textId="77777777" w:rsidR="0045065F" w:rsidRPr="0045065F" w:rsidRDefault="0045065F" w:rsidP="0045065F">
            <w:pPr>
              <w:pStyle w:val="af5"/>
              <w:ind w:left="0"/>
              <w:rPr>
                <w:sz w:val="18"/>
                <w:szCs w:val="18"/>
              </w:rPr>
            </w:pPr>
            <w:r w:rsidRPr="0045065F">
              <w:rPr>
                <w:b/>
                <w:sz w:val="18"/>
                <w:szCs w:val="18"/>
              </w:rPr>
              <w:t xml:space="preserve">Водоснабжение </w:t>
            </w:r>
          </w:p>
        </w:tc>
        <w:tc>
          <w:tcPr>
            <w:tcW w:w="1269" w:type="pct"/>
          </w:tcPr>
          <w:p w14:paraId="757644D0" w14:textId="77777777" w:rsidR="0045065F" w:rsidRPr="0045065F" w:rsidRDefault="0045065F" w:rsidP="0045065F">
            <w:pPr>
              <w:pStyle w:val="af5"/>
              <w:ind w:left="0"/>
              <w:rPr>
                <w:sz w:val="18"/>
                <w:szCs w:val="18"/>
              </w:rPr>
            </w:pPr>
            <w:r w:rsidRPr="0045065F">
              <w:rPr>
                <w:sz w:val="18"/>
                <w:szCs w:val="18"/>
              </w:rPr>
              <w:t>Значение показателя удельного водопотребления</w:t>
            </w:r>
          </w:p>
        </w:tc>
        <w:tc>
          <w:tcPr>
            <w:tcW w:w="1928" w:type="pct"/>
          </w:tcPr>
          <w:p w14:paraId="553AE742" w14:textId="77777777" w:rsidR="0045065F" w:rsidRPr="0045065F" w:rsidRDefault="0045065F" w:rsidP="0045065F">
            <w:pPr>
              <w:ind w:firstLine="258"/>
              <w:rPr>
                <w:rStyle w:val="Bodytext295pt"/>
                <w:rFonts w:eastAsia="Calibri"/>
                <w:sz w:val="18"/>
                <w:szCs w:val="18"/>
              </w:rPr>
            </w:pPr>
            <w:r w:rsidRPr="0045065F">
              <w:rPr>
                <w:rStyle w:val="Bodytext295pt"/>
                <w:rFonts w:eastAsia="Calibri"/>
                <w:sz w:val="18"/>
                <w:szCs w:val="18"/>
              </w:rPr>
              <w:t xml:space="preserve">Зона застройки многоквартирными (малоэтажными, </w:t>
            </w:r>
            <w:proofErr w:type="spellStart"/>
            <w:r w:rsidRPr="0045065F">
              <w:rPr>
                <w:rStyle w:val="Bodytext295pt"/>
                <w:rFonts w:eastAsia="Calibri"/>
                <w:sz w:val="18"/>
                <w:szCs w:val="18"/>
              </w:rPr>
              <w:t>среднеэтажными</w:t>
            </w:r>
            <w:proofErr w:type="spellEnd"/>
            <w:r w:rsidRPr="0045065F">
              <w:rPr>
                <w:rStyle w:val="Bodytext295pt"/>
                <w:rFonts w:eastAsia="Calibri"/>
                <w:sz w:val="18"/>
                <w:szCs w:val="18"/>
              </w:rPr>
              <w:t xml:space="preserve"> и многоэтажными) жилыми домами с местными водонагревателями -195л/</w:t>
            </w:r>
            <w:proofErr w:type="spellStart"/>
            <w:r w:rsidRPr="0045065F">
              <w:rPr>
                <w:rStyle w:val="Bodytext295pt"/>
                <w:rFonts w:eastAsia="Calibri"/>
                <w:sz w:val="18"/>
                <w:szCs w:val="18"/>
              </w:rPr>
              <w:t>сут</w:t>
            </w:r>
            <w:proofErr w:type="spellEnd"/>
            <w:r w:rsidRPr="0045065F">
              <w:rPr>
                <w:rStyle w:val="Bodytext295pt"/>
                <w:rFonts w:eastAsia="Calibri"/>
                <w:sz w:val="18"/>
                <w:szCs w:val="18"/>
              </w:rPr>
              <w:t xml:space="preserve"> на 1 жит.</w:t>
            </w:r>
          </w:p>
          <w:p w14:paraId="4FC6A704" w14:textId="77777777" w:rsidR="0045065F" w:rsidRPr="0045065F" w:rsidRDefault="0045065F" w:rsidP="0045065F">
            <w:pPr>
              <w:ind w:firstLine="258"/>
              <w:rPr>
                <w:rStyle w:val="Bodytext295pt"/>
                <w:rFonts w:eastAsia="Calibri"/>
                <w:sz w:val="18"/>
                <w:szCs w:val="18"/>
              </w:rPr>
            </w:pPr>
            <w:r w:rsidRPr="0045065F">
              <w:rPr>
                <w:rStyle w:val="Bodytext295pt"/>
                <w:rFonts w:eastAsia="Calibri"/>
                <w:sz w:val="18"/>
                <w:szCs w:val="18"/>
              </w:rPr>
              <w:t>То же с централизованным горячим водоснабжением -230л/</w:t>
            </w:r>
            <w:proofErr w:type="spellStart"/>
            <w:r w:rsidRPr="0045065F">
              <w:rPr>
                <w:rStyle w:val="Bodytext295pt"/>
                <w:rFonts w:eastAsia="Calibri"/>
                <w:sz w:val="18"/>
                <w:szCs w:val="18"/>
              </w:rPr>
              <w:t>сут</w:t>
            </w:r>
            <w:proofErr w:type="spellEnd"/>
            <w:r w:rsidRPr="0045065F">
              <w:rPr>
                <w:rStyle w:val="Bodytext295pt"/>
                <w:rFonts w:eastAsia="Calibri"/>
                <w:sz w:val="18"/>
                <w:szCs w:val="18"/>
              </w:rPr>
              <w:t xml:space="preserve"> на 1 жит.</w:t>
            </w:r>
          </w:p>
          <w:p w14:paraId="13022EB4" w14:textId="77777777" w:rsidR="0045065F" w:rsidRPr="0045065F" w:rsidRDefault="0045065F" w:rsidP="0045065F">
            <w:pPr>
              <w:ind w:firstLine="258"/>
              <w:rPr>
                <w:rStyle w:val="Bodytext295pt"/>
                <w:rFonts w:eastAsia="Calibri"/>
                <w:sz w:val="18"/>
                <w:szCs w:val="18"/>
              </w:rPr>
            </w:pPr>
            <w:r w:rsidRPr="0045065F">
              <w:rPr>
                <w:rStyle w:val="Bodytext295pt"/>
                <w:rFonts w:eastAsia="Calibri"/>
                <w:sz w:val="18"/>
                <w:szCs w:val="18"/>
              </w:rPr>
              <w:t>Зона застройки индивидуальными жилыми домами с местными водонагревателями -160л/</w:t>
            </w:r>
            <w:proofErr w:type="spellStart"/>
            <w:r w:rsidRPr="0045065F">
              <w:rPr>
                <w:rStyle w:val="Bodytext295pt"/>
                <w:rFonts w:eastAsia="Calibri"/>
                <w:sz w:val="18"/>
                <w:szCs w:val="18"/>
              </w:rPr>
              <w:t>сут</w:t>
            </w:r>
            <w:proofErr w:type="spellEnd"/>
            <w:r w:rsidRPr="0045065F">
              <w:rPr>
                <w:rStyle w:val="Bodytext295pt"/>
                <w:rFonts w:eastAsia="Calibri"/>
                <w:sz w:val="18"/>
                <w:szCs w:val="18"/>
              </w:rPr>
              <w:t>. на 1 жит.</w:t>
            </w:r>
          </w:p>
          <w:p w14:paraId="55C67898" w14:textId="77777777" w:rsidR="0045065F" w:rsidRPr="0045065F" w:rsidRDefault="0045065F" w:rsidP="0045065F">
            <w:pPr>
              <w:ind w:firstLine="258"/>
              <w:rPr>
                <w:rStyle w:val="Bodytext295pt"/>
                <w:rFonts w:eastAsia="Calibri"/>
                <w:sz w:val="18"/>
                <w:szCs w:val="18"/>
              </w:rPr>
            </w:pPr>
            <w:r w:rsidRPr="0045065F">
              <w:rPr>
                <w:rStyle w:val="Bodytext295pt"/>
                <w:rFonts w:eastAsia="Calibri"/>
                <w:sz w:val="18"/>
                <w:szCs w:val="18"/>
              </w:rPr>
              <w:t>Пионерские лагеря - 130л/</w:t>
            </w:r>
            <w:proofErr w:type="spellStart"/>
            <w:r w:rsidRPr="0045065F">
              <w:rPr>
                <w:rStyle w:val="Bodytext295pt"/>
                <w:rFonts w:eastAsia="Calibri"/>
                <w:sz w:val="18"/>
                <w:szCs w:val="18"/>
              </w:rPr>
              <w:t>сут</w:t>
            </w:r>
            <w:proofErr w:type="spellEnd"/>
            <w:r w:rsidRPr="0045065F">
              <w:rPr>
                <w:rStyle w:val="Bodytext295pt"/>
                <w:rFonts w:eastAsia="Calibri"/>
                <w:sz w:val="18"/>
                <w:szCs w:val="18"/>
              </w:rPr>
              <w:t>. на 1 жит.</w:t>
            </w:r>
          </w:p>
          <w:p w14:paraId="3A0D4AD1" w14:textId="77777777" w:rsidR="0045065F" w:rsidRPr="0045065F" w:rsidRDefault="0045065F" w:rsidP="0045065F">
            <w:pPr>
              <w:ind w:firstLine="258"/>
              <w:rPr>
                <w:rStyle w:val="Bodytext295pt"/>
                <w:rFonts w:eastAsia="Calibri"/>
                <w:sz w:val="18"/>
                <w:szCs w:val="18"/>
              </w:rPr>
            </w:pPr>
            <w:r w:rsidRPr="0045065F">
              <w:rPr>
                <w:rStyle w:val="Bodytext295pt"/>
                <w:rFonts w:eastAsia="Calibri"/>
                <w:sz w:val="18"/>
                <w:szCs w:val="18"/>
              </w:rPr>
              <w:t>Гостиницы, пансионаты -230л/</w:t>
            </w:r>
            <w:proofErr w:type="spellStart"/>
            <w:r w:rsidRPr="0045065F">
              <w:rPr>
                <w:rStyle w:val="Bodytext295pt"/>
                <w:rFonts w:eastAsia="Calibri"/>
                <w:sz w:val="18"/>
                <w:szCs w:val="18"/>
              </w:rPr>
              <w:t>сут</w:t>
            </w:r>
            <w:proofErr w:type="spellEnd"/>
            <w:r w:rsidRPr="0045065F">
              <w:rPr>
                <w:rStyle w:val="Bodytext295pt"/>
                <w:rFonts w:eastAsia="Calibri"/>
                <w:sz w:val="18"/>
                <w:szCs w:val="18"/>
              </w:rPr>
              <w:t xml:space="preserve"> на 1 жит.</w:t>
            </w:r>
          </w:p>
        </w:tc>
      </w:tr>
      <w:tr w:rsidR="0045065F" w:rsidRPr="0045065F" w14:paraId="5BA66E07" w14:textId="77777777" w:rsidTr="0045065F">
        <w:trPr>
          <w:gridAfter w:val="1"/>
          <w:wAfter w:w="169" w:type="pct"/>
        </w:trPr>
        <w:tc>
          <w:tcPr>
            <w:tcW w:w="323" w:type="pct"/>
            <w:vMerge/>
          </w:tcPr>
          <w:p w14:paraId="21B774BE" w14:textId="77777777" w:rsidR="0045065F" w:rsidRPr="0045065F" w:rsidRDefault="0045065F" w:rsidP="0045065F">
            <w:pPr>
              <w:pStyle w:val="af5"/>
              <w:ind w:left="0"/>
              <w:rPr>
                <w:sz w:val="18"/>
                <w:szCs w:val="18"/>
              </w:rPr>
            </w:pPr>
          </w:p>
        </w:tc>
        <w:tc>
          <w:tcPr>
            <w:tcW w:w="1311" w:type="pct"/>
            <w:vMerge/>
          </w:tcPr>
          <w:p w14:paraId="160650F4" w14:textId="77777777" w:rsidR="0045065F" w:rsidRPr="0045065F" w:rsidRDefault="0045065F" w:rsidP="0045065F">
            <w:pPr>
              <w:pStyle w:val="af5"/>
              <w:ind w:left="0"/>
              <w:rPr>
                <w:sz w:val="18"/>
                <w:szCs w:val="18"/>
              </w:rPr>
            </w:pPr>
          </w:p>
        </w:tc>
        <w:tc>
          <w:tcPr>
            <w:tcW w:w="1269" w:type="pct"/>
          </w:tcPr>
          <w:p w14:paraId="0B5C4F66" w14:textId="77777777" w:rsidR="0045065F" w:rsidRPr="0045065F" w:rsidRDefault="0045065F" w:rsidP="0045065F">
            <w:pPr>
              <w:pStyle w:val="af5"/>
              <w:ind w:left="0"/>
              <w:rPr>
                <w:sz w:val="18"/>
                <w:szCs w:val="18"/>
              </w:rPr>
            </w:pPr>
          </w:p>
        </w:tc>
        <w:tc>
          <w:tcPr>
            <w:tcW w:w="1928" w:type="pct"/>
          </w:tcPr>
          <w:p w14:paraId="6F5EBCB7" w14:textId="77777777" w:rsidR="0045065F" w:rsidRPr="0045065F" w:rsidRDefault="0045065F" w:rsidP="0045065F">
            <w:pPr>
              <w:ind w:firstLine="258"/>
              <w:rPr>
                <w:sz w:val="18"/>
                <w:szCs w:val="18"/>
              </w:rPr>
            </w:pPr>
            <w:r w:rsidRPr="0045065F">
              <w:rPr>
                <w:sz w:val="18"/>
                <w:szCs w:val="18"/>
              </w:rPr>
              <w:t>Примечания.</w:t>
            </w:r>
          </w:p>
          <w:p w14:paraId="207AAF52" w14:textId="77777777" w:rsidR="0045065F" w:rsidRPr="0045065F" w:rsidRDefault="0045065F" w:rsidP="0045065F">
            <w:pPr>
              <w:ind w:firstLine="258"/>
              <w:rPr>
                <w:sz w:val="18"/>
                <w:szCs w:val="18"/>
              </w:rPr>
            </w:pPr>
            <w:r w:rsidRPr="0045065F">
              <w:rPr>
                <w:sz w:val="18"/>
                <w:szCs w:val="18"/>
              </w:rPr>
              <w:t>Максимально допустимый уровень территориальной доступности объектов не устанавливается.</w:t>
            </w:r>
          </w:p>
          <w:p w14:paraId="1DA4936A" w14:textId="77777777" w:rsidR="0045065F" w:rsidRPr="0045065F" w:rsidRDefault="0045065F" w:rsidP="0045065F">
            <w:pPr>
              <w:ind w:firstLine="258"/>
              <w:rPr>
                <w:sz w:val="18"/>
                <w:szCs w:val="18"/>
              </w:rPr>
            </w:pPr>
            <w:r w:rsidRPr="0045065F">
              <w:rPr>
                <w:sz w:val="18"/>
                <w:szCs w:val="18"/>
              </w:rPr>
              <w:t>Расчетные расходы воды на противопожарные нужды принимать в соответствии:</w:t>
            </w:r>
          </w:p>
          <w:p w14:paraId="4DB80CF1" w14:textId="77777777" w:rsidR="0045065F" w:rsidRPr="0045065F" w:rsidRDefault="0045065F" w:rsidP="0045065F">
            <w:pPr>
              <w:ind w:firstLine="258"/>
              <w:rPr>
                <w:sz w:val="18"/>
                <w:szCs w:val="18"/>
              </w:rPr>
            </w:pPr>
            <w:r w:rsidRPr="0045065F">
              <w:rPr>
                <w:sz w:val="18"/>
                <w:szCs w:val="18"/>
              </w:rPr>
              <w:t>– с СП 8.13130.2020 для наружных систем;</w:t>
            </w:r>
          </w:p>
          <w:p w14:paraId="28D565AD" w14:textId="77777777" w:rsidR="0045065F" w:rsidRPr="0045065F" w:rsidRDefault="0045065F" w:rsidP="0045065F">
            <w:pPr>
              <w:ind w:firstLine="258"/>
              <w:rPr>
                <w:sz w:val="18"/>
                <w:szCs w:val="18"/>
              </w:rPr>
            </w:pPr>
            <w:r w:rsidRPr="0045065F">
              <w:rPr>
                <w:sz w:val="18"/>
                <w:szCs w:val="18"/>
              </w:rPr>
              <w:t>– с СП 10.13130.2020 для внутренних систем;</w:t>
            </w:r>
          </w:p>
          <w:p w14:paraId="1DAA5572" w14:textId="77777777" w:rsidR="0045065F" w:rsidRPr="0045065F" w:rsidRDefault="0045065F" w:rsidP="0045065F">
            <w:pPr>
              <w:ind w:firstLine="258"/>
              <w:rPr>
                <w:sz w:val="18"/>
                <w:szCs w:val="18"/>
              </w:rPr>
            </w:pPr>
            <w:r w:rsidRPr="0045065F">
              <w:rPr>
                <w:sz w:val="18"/>
                <w:szCs w:val="18"/>
              </w:rPr>
              <w:lastRenderedPageBreak/>
              <w:t xml:space="preserve">– с </w:t>
            </w:r>
            <w:hyperlink r:id="rId18" w:tgtFrame="_blank" w:history="1">
              <w:r w:rsidRPr="0045065F">
                <w:rPr>
                  <w:sz w:val="18"/>
                  <w:szCs w:val="18"/>
                </w:rPr>
                <w:t>СП 484.1311500.2020</w:t>
              </w:r>
            </w:hyperlink>
            <w:r w:rsidRPr="0045065F">
              <w:rPr>
                <w:sz w:val="18"/>
                <w:szCs w:val="18"/>
              </w:rPr>
              <w:t>для автоматических систем.</w:t>
            </w:r>
          </w:p>
          <w:p w14:paraId="2A9CC7B7" w14:textId="77777777" w:rsidR="0045065F" w:rsidRPr="0045065F" w:rsidRDefault="0045065F" w:rsidP="0045065F">
            <w:pPr>
              <w:ind w:firstLine="258"/>
              <w:rPr>
                <w:sz w:val="18"/>
                <w:szCs w:val="18"/>
              </w:rPr>
            </w:pPr>
            <w:proofErr w:type="gramStart"/>
            <w:r w:rsidRPr="0045065F">
              <w:rPr>
                <w:sz w:val="18"/>
                <w:szCs w:val="18"/>
              </w:rPr>
              <w:t xml:space="preserve">Показатели минимальной обеспеченности жителей многоквартирных домов в части нормативов потребления коммунальных услуг по холодному (горячему) водоснабжению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утверждении нормативов потребления коммунальных ресурсов в целях содержания общего имущества в многоквартирном доме на территории Оренбургской области». </w:t>
            </w:r>
            <w:proofErr w:type="gramEnd"/>
          </w:p>
        </w:tc>
      </w:tr>
      <w:tr w:rsidR="0045065F" w:rsidRPr="0045065F" w14:paraId="3D008E38" w14:textId="77777777" w:rsidTr="0045065F">
        <w:tc>
          <w:tcPr>
            <w:tcW w:w="323" w:type="pct"/>
          </w:tcPr>
          <w:p w14:paraId="1AD7E560" w14:textId="77777777" w:rsidR="0045065F" w:rsidRPr="0045065F" w:rsidRDefault="0045065F" w:rsidP="0045065F">
            <w:pPr>
              <w:pStyle w:val="af5"/>
              <w:ind w:left="0"/>
              <w:rPr>
                <w:sz w:val="18"/>
                <w:szCs w:val="18"/>
              </w:rPr>
            </w:pPr>
            <w:r w:rsidRPr="0045065F">
              <w:rPr>
                <w:sz w:val="18"/>
                <w:szCs w:val="18"/>
              </w:rPr>
              <w:lastRenderedPageBreak/>
              <w:t>2</w:t>
            </w:r>
          </w:p>
        </w:tc>
        <w:tc>
          <w:tcPr>
            <w:tcW w:w="1311" w:type="pct"/>
          </w:tcPr>
          <w:p w14:paraId="67875DC1" w14:textId="77777777" w:rsidR="0045065F" w:rsidRPr="0045065F" w:rsidRDefault="0045065F" w:rsidP="0045065F">
            <w:pPr>
              <w:pStyle w:val="af5"/>
              <w:ind w:left="0"/>
              <w:rPr>
                <w:sz w:val="18"/>
                <w:szCs w:val="18"/>
              </w:rPr>
            </w:pPr>
            <w:r w:rsidRPr="0045065F">
              <w:rPr>
                <w:sz w:val="18"/>
                <w:szCs w:val="18"/>
              </w:rPr>
              <w:t>Бытовая канализация</w:t>
            </w:r>
          </w:p>
        </w:tc>
        <w:tc>
          <w:tcPr>
            <w:tcW w:w="1269" w:type="pct"/>
            <w:vAlign w:val="center"/>
          </w:tcPr>
          <w:p w14:paraId="4F2492B3" w14:textId="77777777" w:rsidR="0045065F" w:rsidRPr="0045065F" w:rsidRDefault="0045065F" w:rsidP="0045065F">
            <w:pPr>
              <w:rPr>
                <w:sz w:val="18"/>
                <w:szCs w:val="18"/>
              </w:rPr>
            </w:pPr>
            <w:proofErr w:type="gramStart"/>
            <w:r w:rsidRPr="0045065F">
              <w:rPr>
                <w:sz w:val="18"/>
                <w:szCs w:val="18"/>
              </w:rPr>
              <w:t>в</w:t>
            </w:r>
            <w:proofErr w:type="gramEnd"/>
            <w:r w:rsidRPr="0045065F">
              <w:rPr>
                <w:sz w:val="18"/>
                <w:szCs w:val="18"/>
              </w:rPr>
              <w:t xml:space="preserve"> % от водопотребления</w:t>
            </w:r>
          </w:p>
        </w:tc>
        <w:tc>
          <w:tcPr>
            <w:tcW w:w="1928" w:type="pct"/>
          </w:tcPr>
          <w:p w14:paraId="491CB1D9" w14:textId="77777777" w:rsidR="0045065F" w:rsidRPr="0045065F" w:rsidRDefault="0045065F" w:rsidP="0045065F">
            <w:pPr>
              <w:ind w:firstLine="28"/>
              <w:rPr>
                <w:sz w:val="18"/>
                <w:szCs w:val="18"/>
              </w:rPr>
            </w:pPr>
            <w:r w:rsidRPr="0045065F">
              <w:rPr>
                <w:sz w:val="18"/>
                <w:szCs w:val="18"/>
              </w:rPr>
              <w:t>- Зона застройки многоквартирными жилыми домами</w:t>
            </w:r>
          </w:p>
          <w:p w14:paraId="6CDF9CFC" w14:textId="77777777" w:rsidR="0045065F" w:rsidRPr="0045065F" w:rsidRDefault="0045065F" w:rsidP="0045065F">
            <w:pPr>
              <w:ind w:firstLine="28"/>
              <w:rPr>
                <w:sz w:val="18"/>
                <w:szCs w:val="18"/>
              </w:rPr>
            </w:pPr>
            <w:r w:rsidRPr="0045065F">
              <w:rPr>
                <w:sz w:val="18"/>
                <w:szCs w:val="18"/>
              </w:rPr>
              <w:t>- Зона застройки индивидуальными жилыми домами</w:t>
            </w:r>
          </w:p>
        </w:tc>
        <w:tc>
          <w:tcPr>
            <w:tcW w:w="169" w:type="pct"/>
          </w:tcPr>
          <w:p w14:paraId="59965081" w14:textId="77777777" w:rsidR="0045065F" w:rsidRPr="0045065F" w:rsidRDefault="0045065F" w:rsidP="0045065F">
            <w:pPr>
              <w:rPr>
                <w:sz w:val="18"/>
                <w:szCs w:val="18"/>
              </w:rPr>
            </w:pPr>
            <w:r w:rsidRPr="0045065F">
              <w:rPr>
                <w:sz w:val="18"/>
                <w:szCs w:val="18"/>
              </w:rPr>
              <w:t>-100%</w:t>
            </w:r>
          </w:p>
          <w:p w14:paraId="769B4059" w14:textId="77777777" w:rsidR="0045065F" w:rsidRPr="0045065F" w:rsidRDefault="0045065F" w:rsidP="0045065F">
            <w:pPr>
              <w:rPr>
                <w:sz w:val="18"/>
                <w:szCs w:val="18"/>
              </w:rPr>
            </w:pPr>
            <w:r w:rsidRPr="0045065F">
              <w:rPr>
                <w:sz w:val="18"/>
                <w:szCs w:val="18"/>
              </w:rPr>
              <w:t>-</w:t>
            </w:r>
          </w:p>
        </w:tc>
      </w:tr>
      <w:tr w:rsidR="0045065F" w:rsidRPr="0045065F" w14:paraId="7B3AEB38" w14:textId="77777777" w:rsidTr="0045065F">
        <w:trPr>
          <w:gridAfter w:val="1"/>
          <w:wAfter w:w="169" w:type="pct"/>
        </w:trPr>
        <w:tc>
          <w:tcPr>
            <w:tcW w:w="323" w:type="pct"/>
          </w:tcPr>
          <w:p w14:paraId="595CC5CC" w14:textId="77777777" w:rsidR="0045065F" w:rsidRPr="0045065F" w:rsidRDefault="0045065F" w:rsidP="0045065F">
            <w:pPr>
              <w:pStyle w:val="af5"/>
              <w:ind w:left="0"/>
              <w:rPr>
                <w:sz w:val="18"/>
                <w:szCs w:val="18"/>
              </w:rPr>
            </w:pPr>
            <w:r w:rsidRPr="0045065F">
              <w:rPr>
                <w:sz w:val="18"/>
                <w:szCs w:val="18"/>
              </w:rPr>
              <w:t>3</w:t>
            </w:r>
          </w:p>
        </w:tc>
        <w:tc>
          <w:tcPr>
            <w:tcW w:w="1311" w:type="pct"/>
          </w:tcPr>
          <w:p w14:paraId="571CF993" w14:textId="77777777" w:rsidR="0045065F" w:rsidRPr="0045065F" w:rsidRDefault="0045065F" w:rsidP="0045065F">
            <w:pPr>
              <w:pStyle w:val="af5"/>
              <w:ind w:left="0"/>
              <w:rPr>
                <w:sz w:val="18"/>
                <w:szCs w:val="18"/>
              </w:rPr>
            </w:pPr>
            <w:r w:rsidRPr="0045065F">
              <w:rPr>
                <w:sz w:val="18"/>
                <w:szCs w:val="18"/>
              </w:rPr>
              <w:t>Дождевая канализация</w:t>
            </w:r>
          </w:p>
        </w:tc>
        <w:tc>
          <w:tcPr>
            <w:tcW w:w="1269" w:type="pct"/>
            <w:vAlign w:val="center"/>
          </w:tcPr>
          <w:p w14:paraId="0D9F6DC6" w14:textId="77777777" w:rsidR="0045065F" w:rsidRPr="0045065F" w:rsidRDefault="0045065F" w:rsidP="0045065F">
            <w:pPr>
              <w:rPr>
                <w:sz w:val="18"/>
                <w:szCs w:val="18"/>
              </w:rPr>
            </w:pPr>
            <w:r w:rsidRPr="0045065F">
              <w:rPr>
                <w:sz w:val="18"/>
                <w:szCs w:val="18"/>
              </w:rPr>
              <w:t>Суточный объем поверхностного стока, поступающий на очистные сооружения</w:t>
            </w:r>
          </w:p>
        </w:tc>
        <w:tc>
          <w:tcPr>
            <w:tcW w:w="1928" w:type="pct"/>
          </w:tcPr>
          <w:p w14:paraId="3842F196" w14:textId="77777777" w:rsidR="0045065F" w:rsidRPr="0045065F" w:rsidRDefault="0045065F" w:rsidP="0045065F">
            <w:pPr>
              <w:ind w:firstLine="171"/>
              <w:rPr>
                <w:sz w:val="18"/>
                <w:szCs w:val="18"/>
              </w:rPr>
            </w:pPr>
            <w:r w:rsidRPr="0045065F">
              <w:rPr>
                <w:sz w:val="18"/>
                <w:szCs w:val="18"/>
              </w:rPr>
              <w:t>50 м</w:t>
            </w:r>
            <w:r w:rsidRPr="0045065F">
              <w:rPr>
                <w:sz w:val="18"/>
                <w:szCs w:val="18"/>
                <w:vertAlign w:val="superscript"/>
              </w:rPr>
              <w:t>3</w:t>
            </w:r>
            <w:r w:rsidRPr="0045065F">
              <w:rPr>
                <w:sz w:val="18"/>
                <w:szCs w:val="18"/>
              </w:rPr>
              <w:t>/</w:t>
            </w:r>
            <w:proofErr w:type="spellStart"/>
            <w:r w:rsidRPr="0045065F">
              <w:rPr>
                <w:sz w:val="18"/>
                <w:szCs w:val="18"/>
              </w:rPr>
              <w:t>сут</w:t>
            </w:r>
            <w:proofErr w:type="spellEnd"/>
            <w:r w:rsidRPr="0045065F">
              <w:rPr>
                <w:sz w:val="18"/>
                <w:szCs w:val="18"/>
              </w:rPr>
              <w:t>. с 1 га территории</w:t>
            </w:r>
          </w:p>
        </w:tc>
      </w:tr>
      <w:tr w:rsidR="0045065F" w:rsidRPr="0045065F" w14:paraId="3324D32E" w14:textId="77777777" w:rsidTr="0045065F">
        <w:trPr>
          <w:gridAfter w:val="1"/>
          <w:wAfter w:w="169" w:type="pct"/>
        </w:trPr>
        <w:tc>
          <w:tcPr>
            <w:tcW w:w="4831" w:type="pct"/>
            <w:gridSpan w:val="4"/>
          </w:tcPr>
          <w:p w14:paraId="1E5EBA7B" w14:textId="77777777" w:rsidR="0045065F" w:rsidRPr="0045065F" w:rsidRDefault="0045065F" w:rsidP="0045065F">
            <w:pPr>
              <w:pStyle w:val="3"/>
              <w:spacing w:before="0"/>
              <w:ind w:firstLine="742"/>
              <w:outlineLvl w:val="2"/>
              <w:rPr>
                <w:sz w:val="18"/>
                <w:szCs w:val="18"/>
              </w:rPr>
            </w:pPr>
            <w:bookmarkStart w:id="38" w:name="_Toc190267046"/>
            <w:bookmarkStart w:id="39" w:name="_Toc190267573"/>
            <w:bookmarkStart w:id="40" w:name="_Toc190857941"/>
            <w:r w:rsidRPr="0045065F">
              <w:rPr>
                <w:sz w:val="18"/>
                <w:szCs w:val="18"/>
              </w:rPr>
              <w:t>Объектов, относящихся к области электроснабжения</w:t>
            </w:r>
            <w:bookmarkEnd w:id="38"/>
            <w:bookmarkEnd w:id="39"/>
            <w:bookmarkEnd w:id="40"/>
          </w:p>
        </w:tc>
      </w:tr>
      <w:tr w:rsidR="0045065F" w:rsidRPr="0045065F" w14:paraId="686541EF" w14:textId="77777777" w:rsidTr="0045065F">
        <w:trPr>
          <w:gridAfter w:val="1"/>
          <w:wAfter w:w="169" w:type="pct"/>
        </w:trPr>
        <w:tc>
          <w:tcPr>
            <w:tcW w:w="323" w:type="pct"/>
          </w:tcPr>
          <w:p w14:paraId="26C66507" w14:textId="77777777" w:rsidR="0045065F" w:rsidRPr="0045065F" w:rsidRDefault="0045065F" w:rsidP="0045065F">
            <w:pPr>
              <w:pStyle w:val="af5"/>
              <w:ind w:left="0"/>
              <w:rPr>
                <w:sz w:val="18"/>
                <w:szCs w:val="18"/>
              </w:rPr>
            </w:pPr>
            <w:r w:rsidRPr="0045065F">
              <w:rPr>
                <w:sz w:val="18"/>
                <w:szCs w:val="18"/>
              </w:rPr>
              <w:t>1</w:t>
            </w:r>
          </w:p>
        </w:tc>
        <w:tc>
          <w:tcPr>
            <w:tcW w:w="1311" w:type="pct"/>
          </w:tcPr>
          <w:p w14:paraId="241E84CD" w14:textId="77777777" w:rsidR="0045065F" w:rsidRPr="0045065F" w:rsidRDefault="0045065F" w:rsidP="0045065F">
            <w:pPr>
              <w:pStyle w:val="af5"/>
              <w:ind w:left="0"/>
              <w:rPr>
                <w:sz w:val="18"/>
                <w:szCs w:val="18"/>
              </w:rPr>
            </w:pPr>
            <w:r w:rsidRPr="0045065F">
              <w:rPr>
                <w:sz w:val="18"/>
                <w:szCs w:val="18"/>
              </w:rPr>
              <w:t>Электропотребления</w:t>
            </w:r>
          </w:p>
        </w:tc>
        <w:tc>
          <w:tcPr>
            <w:tcW w:w="1269" w:type="pct"/>
          </w:tcPr>
          <w:p w14:paraId="41D97C59" w14:textId="77777777" w:rsidR="0045065F" w:rsidRPr="0045065F" w:rsidRDefault="0045065F" w:rsidP="0045065F">
            <w:pPr>
              <w:rPr>
                <w:sz w:val="18"/>
                <w:szCs w:val="18"/>
              </w:rPr>
            </w:pPr>
            <w:r w:rsidRPr="0045065F">
              <w:rPr>
                <w:sz w:val="18"/>
                <w:szCs w:val="18"/>
              </w:rPr>
              <w:t>Укрупненные показатели электропотребления:</w:t>
            </w:r>
          </w:p>
        </w:tc>
        <w:tc>
          <w:tcPr>
            <w:tcW w:w="1928" w:type="pct"/>
          </w:tcPr>
          <w:p w14:paraId="4F842DEF" w14:textId="77777777" w:rsidR="0045065F" w:rsidRPr="0045065F" w:rsidRDefault="0045065F" w:rsidP="0045065F">
            <w:pPr>
              <w:ind w:firstLine="300"/>
              <w:rPr>
                <w:sz w:val="18"/>
                <w:szCs w:val="18"/>
              </w:rPr>
            </w:pPr>
            <w:r w:rsidRPr="0045065F">
              <w:rPr>
                <w:sz w:val="18"/>
                <w:szCs w:val="18"/>
              </w:rPr>
              <w:t>Расчет электрических нагрузок для разных типов застройки производится   в   соответствии   с   нормами   СП   256.1325800.2016«Электроустановки жилых и общественных зданий. Правила проектирования и монтажа».</w:t>
            </w:r>
          </w:p>
          <w:p w14:paraId="1CE30E3B" w14:textId="77777777" w:rsidR="0045065F" w:rsidRPr="0045065F" w:rsidRDefault="0045065F" w:rsidP="0045065F">
            <w:pPr>
              <w:ind w:firstLine="300"/>
              <w:rPr>
                <w:sz w:val="18"/>
                <w:szCs w:val="18"/>
              </w:rPr>
            </w:pPr>
            <w:proofErr w:type="gramStart"/>
            <w:r w:rsidRPr="0045065F">
              <w:rPr>
                <w:sz w:val="18"/>
                <w:szCs w:val="18"/>
              </w:rPr>
              <w:t>Дифференцированные расчетные показатели минимальной обеспеченности населения в области электроснабжения принимаются в виде нормативов потребления коммунальных услуг по электроснабжению в жилых помещениях многоквартирных домов и жилых домах, в том числе общежитиях всех типов (детализированные в зависимости от категории жилых помещений, количества комнат и проживающих человек в жилых помещениях), утвержденных Приказом Департамента Оренбургской области по ценам и регулированию тарифов от 30.11.2017 г</w:t>
            </w:r>
            <w:proofErr w:type="gramEnd"/>
            <w:r w:rsidRPr="0045065F">
              <w:rPr>
                <w:sz w:val="18"/>
                <w:szCs w:val="18"/>
              </w:rPr>
              <w:t>. № 107-н «Об утверждении нормативов потребления коммунальных услуг по электроснабжению на территории Оренбургской области».</w:t>
            </w:r>
          </w:p>
          <w:p w14:paraId="4DA5B032" w14:textId="77777777" w:rsidR="0045065F" w:rsidRPr="0045065F" w:rsidRDefault="0045065F" w:rsidP="0045065F">
            <w:pPr>
              <w:ind w:firstLine="300"/>
              <w:rPr>
                <w:sz w:val="18"/>
                <w:szCs w:val="18"/>
              </w:rPr>
            </w:pPr>
            <w:proofErr w:type="gramStart"/>
            <w:r w:rsidRPr="0045065F">
              <w:rPr>
                <w:sz w:val="18"/>
                <w:szCs w:val="18"/>
              </w:rPr>
              <w:t>Расчетные показатели минимальной обеспеченности жителей многоквартирных домов в части нормативов потребления коммунальных услуг по электроснабжению на общедомовые нужды принимаются в соответствии с Приказом Департамента Оренбургской области по ценам и регулированию тарифов от 30.05.2017 г. № 34-н «Об утверждении нормативов потребления коммунальных ресурсов в целях содержания общего имущества в многоквартирном доме на территории Оренбургской области».</w:t>
            </w:r>
            <w:proofErr w:type="gramEnd"/>
          </w:p>
        </w:tc>
      </w:tr>
      <w:tr w:rsidR="0045065F" w:rsidRPr="0045065F" w14:paraId="6CFA5183" w14:textId="77777777" w:rsidTr="0045065F">
        <w:trPr>
          <w:gridAfter w:val="1"/>
          <w:wAfter w:w="169" w:type="pct"/>
        </w:trPr>
        <w:tc>
          <w:tcPr>
            <w:tcW w:w="4831" w:type="pct"/>
            <w:gridSpan w:val="4"/>
          </w:tcPr>
          <w:p w14:paraId="0F9F4A84" w14:textId="77777777" w:rsidR="0045065F" w:rsidRPr="0045065F" w:rsidRDefault="0045065F" w:rsidP="0045065F">
            <w:pPr>
              <w:pStyle w:val="3"/>
              <w:spacing w:before="0"/>
              <w:outlineLvl w:val="2"/>
              <w:rPr>
                <w:sz w:val="18"/>
                <w:szCs w:val="18"/>
              </w:rPr>
            </w:pPr>
            <w:bookmarkStart w:id="41" w:name="_Toc190267047"/>
            <w:bookmarkStart w:id="42" w:name="_Toc190267574"/>
            <w:bookmarkStart w:id="43" w:name="_Toc190857942"/>
            <w:r w:rsidRPr="0045065F">
              <w:rPr>
                <w:sz w:val="18"/>
                <w:szCs w:val="18"/>
              </w:rPr>
              <w:t>Объектов, относящихся к области тепло-, газоснабжения</w:t>
            </w:r>
            <w:bookmarkEnd w:id="41"/>
            <w:bookmarkEnd w:id="42"/>
            <w:bookmarkEnd w:id="43"/>
          </w:p>
        </w:tc>
      </w:tr>
      <w:tr w:rsidR="0045065F" w:rsidRPr="0045065F" w14:paraId="184DFDEC" w14:textId="77777777" w:rsidTr="0045065F">
        <w:trPr>
          <w:gridAfter w:val="1"/>
          <w:wAfter w:w="169" w:type="pct"/>
        </w:trPr>
        <w:tc>
          <w:tcPr>
            <w:tcW w:w="323" w:type="pct"/>
          </w:tcPr>
          <w:p w14:paraId="5A160B32" w14:textId="77777777" w:rsidR="0045065F" w:rsidRPr="0045065F" w:rsidRDefault="0045065F" w:rsidP="0045065F">
            <w:pPr>
              <w:pStyle w:val="af5"/>
              <w:ind w:left="0"/>
              <w:rPr>
                <w:sz w:val="18"/>
                <w:szCs w:val="18"/>
              </w:rPr>
            </w:pPr>
            <w:r w:rsidRPr="0045065F">
              <w:rPr>
                <w:sz w:val="18"/>
                <w:szCs w:val="18"/>
              </w:rPr>
              <w:t>1</w:t>
            </w:r>
          </w:p>
        </w:tc>
        <w:tc>
          <w:tcPr>
            <w:tcW w:w="1311" w:type="pct"/>
          </w:tcPr>
          <w:p w14:paraId="1AB859B4" w14:textId="77777777" w:rsidR="0045065F" w:rsidRPr="0045065F" w:rsidRDefault="0045065F" w:rsidP="0045065F">
            <w:pPr>
              <w:pStyle w:val="af5"/>
              <w:ind w:left="0"/>
              <w:rPr>
                <w:sz w:val="18"/>
                <w:szCs w:val="18"/>
              </w:rPr>
            </w:pPr>
            <w:r w:rsidRPr="0045065F">
              <w:rPr>
                <w:sz w:val="18"/>
                <w:szCs w:val="18"/>
              </w:rPr>
              <w:t>Газ</w:t>
            </w:r>
          </w:p>
        </w:tc>
        <w:tc>
          <w:tcPr>
            <w:tcW w:w="1269" w:type="pct"/>
          </w:tcPr>
          <w:p w14:paraId="2D560E61" w14:textId="77777777" w:rsidR="0045065F" w:rsidRPr="0045065F" w:rsidRDefault="0045065F" w:rsidP="0045065F">
            <w:pPr>
              <w:rPr>
                <w:sz w:val="18"/>
                <w:szCs w:val="18"/>
              </w:rPr>
            </w:pPr>
            <w:r w:rsidRPr="0045065F">
              <w:rPr>
                <w:sz w:val="18"/>
                <w:szCs w:val="18"/>
              </w:rPr>
              <w:t xml:space="preserve">Укрупненный показатель потребления газа </w:t>
            </w:r>
          </w:p>
        </w:tc>
        <w:tc>
          <w:tcPr>
            <w:tcW w:w="1928" w:type="pct"/>
          </w:tcPr>
          <w:p w14:paraId="59727DB9" w14:textId="77777777" w:rsidR="0045065F" w:rsidRPr="0045065F" w:rsidRDefault="0045065F" w:rsidP="0045065F">
            <w:pPr>
              <w:ind w:firstLine="300"/>
              <w:rPr>
                <w:sz w:val="18"/>
                <w:szCs w:val="18"/>
              </w:rPr>
            </w:pPr>
            <w:r w:rsidRPr="0045065F">
              <w:rPr>
                <w:sz w:val="18"/>
                <w:szCs w:val="18"/>
              </w:rPr>
              <w:t xml:space="preserve">Удельные показатели максимальной тепловой нагрузки, расхода газа для различных потребителей следует принимать по нормам СП 124.13330.2012 «Тепловые сети», СП 42-101-2003 «Общие положения </w:t>
            </w:r>
            <w:r w:rsidRPr="0045065F">
              <w:rPr>
                <w:sz w:val="18"/>
                <w:szCs w:val="18"/>
              </w:rPr>
              <w:lastRenderedPageBreak/>
              <w:t>по проектированию и строительству газораспределительных систем из металлических и полиэтиленовых труб».</w:t>
            </w:r>
          </w:p>
        </w:tc>
      </w:tr>
      <w:tr w:rsidR="0045065F" w:rsidRPr="0045065F" w14:paraId="20244487" w14:textId="77777777" w:rsidTr="0045065F">
        <w:trPr>
          <w:gridAfter w:val="1"/>
          <w:wAfter w:w="169" w:type="pct"/>
        </w:trPr>
        <w:tc>
          <w:tcPr>
            <w:tcW w:w="323" w:type="pct"/>
          </w:tcPr>
          <w:p w14:paraId="031306CD" w14:textId="77777777" w:rsidR="0045065F" w:rsidRPr="0045065F" w:rsidRDefault="0045065F" w:rsidP="0045065F">
            <w:pPr>
              <w:pStyle w:val="af5"/>
              <w:ind w:left="0"/>
              <w:rPr>
                <w:sz w:val="18"/>
                <w:szCs w:val="18"/>
              </w:rPr>
            </w:pPr>
            <w:r w:rsidRPr="0045065F">
              <w:rPr>
                <w:sz w:val="18"/>
                <w:szCs w:val="18"/>
              </w:rPr>
              <w:lastRenderedPageBreak/>
              <w:t>2</w:t>
            </w:r>
          </w:p>
        </w:tc>
        <w:tc>
          <w:tcPr>
            <w:tcW w:w="1311" w:type="pct"/>
          </w:tcPr>
          <w:p w14:paraId="0BF8A591" w14:textId="77777777" w:rsidR="0045065F" w:rsidRPr="0045065F" w:rsidRDefault="0045065F" w:rsidP="0045065F">
            <w:pPr>
              <w:pStyle w:val="af5"/>
              <w:ind w:left="0"/>
              <w:rPr>
                <w:sz w:val="18"/>
                <w:szCs w:val="18"/>
              </w:rPr>
            </w:pPr>
            <w:r w:rsidRPr="0045065F">
              <w:rPr>
                <w:sz w:val="18"/>
                <w:szCs w:val="18"/>
              </w:rPr>
              <w:t>Тепловая нагрузка</w:t>
            </w:r>
          </w:p>
        </w:tc>
        <w:tc>
          <w:tcPr>
            <w:tcW w:w="1269" w:type="pct"/>
          </w:tcPr>
          <w:p w14:paraId="5CF45CE8" w14:textId="77777777" w:rsidR="0045065F" w:rsidRPr="0045065F" w:rsidRDefault="0045065F" w:rsidP="0045065F">
            <w:pPr>
              <w:rPr>
                <w:sz w:val="18"/>
                <w:szCs w:val="18"/>
              </w:rPr>
            </w:pPr>
            <w:r w:rsidRPr="0045065F">
              <w:rPr>
                <w:sz w:val="18"/>
                <w:szCs w:val="18"/>
              </w:rPr>
              <w:t>Удельные показатели максимальной тепловой нагрузки</w:t>
            </w:r>
          </w:p>
        </w:tc>
        <w:tc>
          <w:tcPr>
            <w:tcW w:w="1928" w:type="pct"/>
          </w:tcPr>
          <w:p w14:paraId="259D07B7" w14:textId="77777777" w:rsidR="0045065F" w:rsidRPr="0045065F" w:rsidRDefault="0045065F" w:rsidP="0045065F">
            <w:pPr>
              <w:ind w:firstLine="300"/>
              <w:rPr>
                <w:sz w:val="18"/>
                <w:szCs w:val="18"/>
              </w:rPr>
            </w:pPr>
            <w:r w:rsidRPr="0045065F">
              <w:rPr>
                <w:sz w:val="18"/>
                <w:szCs w:val="18"/>
              </w:rPr>
              <w:t>Расчетные показатели объектов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14:paraId="143DC110" w14:textId="77777777" w:rsidR="0045065F" w:rsidRPr="0045065F" w:rsidRDefault="0045065F" w:rsidP="0045065F">
            <w:pPr>
              <w:ind w:firstLine="300"/>
              <w:rPr>
                <w:sz w:val="18"/>
                <w:szCs w:val="18"/>
              </w:rPr>
            </w:pPr>
            <w:r w:rsidRPr="0045065F">
              <w:rPr>
                <w:sz w:val="18"/>
                <w:szCs w:val="18"/>
              </w:rPr>
              <w:t>Принимать по нормам СП 50.13330.2012 «СНиП 23-02-2003 «Тепловая защита зданий. Актуализированная редакция СНиП 23-02-2003»</w:t>
            </w:r>
          </w:p>
        </w:tc>
      </w:tr>
      <w:tr w:rsidR="0045065F" w:rsidRPr="0045065F" w14:paraId="22F237D0" w14:textId="77777777" w:rsidTr="0045065F">
        <w:trPr>
          <w:gridAfter w:val="1"/>
          <w:wAfter w:w="169" w:type="pct"/>
        </w:trPr>
        <w:tc>
          <w:tcPr>
            <w:tcW w:w="323" w:type="pct"/>
          </w:tcPr>
          <w:p w14:paraId="2A65ADFC" w14:textId="77777777" w:rsidR="0045065F" w:rsidRPr="0045065F" w:rsidRDefault="0045065F" w:rsidP="0045065F">
            <w:pPr>
              <w:pStyle w:val="af5"/>
              <w:ind w:left="0"/>
              <w:rPr>
                <w:sz w:val="18"/>
                <w:szCs w:val="18"/>
              </w:rPr>
            </w:pPr>
            <w:r w:rsidRPr="0045065F">
              <w:rPr>
                <w:sz w:val="18"/>
                <w:szCs w:val="18"/>
              </w:rPr>
              <w:t>2.1</w:t>
            </w:r>
          </w:p>
        </w:tc>
        <w:tc>
          <w:tcPr>
            <w:tcW w:w="1311" w:type="pct"/>
          </w:tcPr>
          <w:p w14:paraId="19D06634" w14:textId="77777777" w:rsidR="0045065F" w:rsidRPr="0045065F" w:rsidRDefault="0045065F" w:rsidP="0045065F">
            <w:pPr>
              <w:pStyle w:val="af5"/>
              <w:ind w:left="0"/>
              <w:rPr>
                <w:sz w:val="18"/>
                <w:szCs w:val="18"/>
              </w:rPr>
            </w:pPr>
            <w:r w:rsidRPr="0045065F">
              <w:rPr>
                <w:sz w:val="18"/>
                <w:szCs w:val="18"/>
              </w:rPr>
              <w:t xml:space="preserve"> Котельные </w:t>
            </w:r>
          </w:p>
        </w:tc>
        <w:tc>
          <w:tcPr>
            <w:tcW w:w="1269" w:type="pct"/>
          </w:tcPr>
          <w:p w14:paraId="6AEDA192" w14:textId="77777777" w:rsidR="0045065F" w:rsidRPr="0045065F" w:rsidRDefault="0045065F" w:rsidP="0045065F">
            <w:pPr>
              <w:rPr>
                <w:sz w:val="18"/>
                <w:szCs w:val="18"/>
              </w:rPr>
            </w:pPr>
            <w:r w:rsidRPr="0045065F">
              <w:rPr>
                <w:sz w:val="18"/>
                <w:szCs w:val="18"/>
              </w:rPr>
              <w:t xml:space="preserve">Размеры земельных участков котельных, </w:t>
            </w:r>
            <w:proofErr w:type="gramStart"/>
            <w:r w:rsidRPr="0045065F">
              <w:rPr>
                <w:sz w:val="18"/>
                <w:szCs w:val="18"/>
              </w:rPr>
              <w:t>га</w:t>
            </w:r>
            <w:proofErr w:type="gramEnd"/>
          </w:p>
        </w:tc>
        <w:tc>
          <w:tcPr>
            <w:tcW w:w="1928" w:type="pct"/>
          </w:tcPr>
          <w:p w14:paraId="395C3F39" w14:textId="77777777" w:rsidR="0045065F" w:rsidRPr="0045065F" w:rsidRDefault="0045065F" w:rsidP="0045065F">
            <w:pPr>
              <w:ind w:firstLine="300"/>
              <w:rPr>
                <w:sz w:val="18"/>
                <w:szCs w:val="18"/>
              </w:rPr>
            </w:pPr>
            <w:r w:rsidRPr="0045065F">
              <w:rPr>
                <w:sz w:val="18"/>
                <w:szCs w:val="18"/>
              </w:rPr>
              <w:t xml:space="preserve">Принимать по </w:t>
            </w:r>
            <w:proofErr w:type="spellStart"/>
            <w:r w:rsidRPr="0045065F">
              <w:rPr>
                <w:sz w:val="18"/>
                <w:szCs w:val="18"/>
              </w:rPr>
              <w:t>нормамСП</w:t>
            </w:r>
            <w:proofErr w:type="spellEnd"/>
            <w:r w:rsidRPr="0045065F">
              <w:rPr>
                <w:sz w:val="18"/>
                <w:szCs w:val="18"/>
              </w:rPr>
              <w:t xml:space="preserve"> 42.13330.2016</w:t>
            </w:r>
          </w:p>
        </w:tc>
      </w:tr>
      <w:tr w:rsidR="0045065F" w:rsidRPr="0045065F" w14:paraId="4C9238C2" w14:textId="77777777" w:rsidTr="0045065F">
        <w:trPr>
          <w:gridAfter w:val="1"/>
          <w:wAfter w:w="169" w:type="pct"/>
        </w:trPr>
        <w:tc>
          <w:tcPr>
            <w:tcW w:w="4831" w:type="pct"/>
            <w:gridSpan w:val="4"/>
          </w:tcPr>
          <w:p w14:paraId="4153F2B1" w14:textId="77777777" w:rsidR="0045065F" w:rsidRPr="0045065F" w:rsidRDefault="0045065F" w:rsidP="0045065F">
            <w:pPr>
              <w:pStyle w:val="3"/>
              <w:spacing w:before="0"/>
              <w:outlineLvl w:val="2"/>
              <w:rPr>
                <w:sz w:val="18"/>
                <w:szCs w:val="18"/>
              </w:rPr>
            </w:pPr>
            <w:bookmarkStart w:id="44" w:name="_Toc190857943"/>
            <w:r w:rsidRPr="0045065F">
              <w:rPr>
                <w:sz w:val="18"/>
                <w:szCs w:val="18"/>
              </w:rPr>
              <w:t>В области обращения с твердыми коммунальными отходами</w:t>
            </w:r>
            <w:bookmarkEnd w:id="44"/>
          </w:p>
        </w:tc>
      </w:tr>
      <w:tr w:rsidR="0045065F" w:rsidRPr="0045065F" w14:paraId="438D7154" w14:textId="77777777" w:rsidTr="0045065F">
        <w:trPr>
          <w:gridAfter w:val="1"/>
          <w:wAfter w:w="169" w:type="pct"/>
        </w:trPr>
        <w:tc>
          <w:tcPr>
            <w:tcW w:w="323" w:type="pct"/>
          </w:tcPr>
          <w:p w14:paraId="209836C1" w14:textId="77777777" w:rsidR="0045065F" w:rsidRPr="0045065F" w:rsidRDefault="0045065F" w:rsidP="0045065F">
            <w:pPr>
              <w:pStyle w:val="af5"/>
              <w:ind w:left="0"/>
              <w:rPr>
                <w:sz w:val="18"/>
                <w:szCs w:val="18"/>
              </w:rPr>
            </w:pPr>
            <w:r w:rsidRPr="0045065F">
              <w:rPr>
                <w:sz w:val="18"/>
                <w:szCs w:val="18"/>
              </w:rPr>
              <w:t>1</w:t>
            </w:r>
          </w:p>
        </w:tc>
        <w:tc>
          <w:tcPr>
            <w:tcW w:w="1311" w:type="pct"/>
          </w:tcPr>
          <w:p w14:paraId="0A796082" w14:textId="77777777" w:rsidR="0045065F" w:rsidRPr="0045065F" w:rsidRDefault="0045065F" w:rsidP="0045065F">
            <w:pPr>
              <w:pStyle w:val="af5"/>
              <w:ind w:left="0"/>
              <w:rPr>
                <w:sz w:val="18"/>
                <w:szCs w:val="18"/>
              </w:rPr>
            </w:pPr>
            <w:r w:rsidRPr="0045065F">
              <w:rPr>
                <w:sz w:val="18"/>
                <w:szCs w:val="18"/>
              </w:rPr>
              <w:t>Коммунальные отходы</w:t>
            </w:r>
          </w:p>
        </w:tc>
        <w:tc>
          <w:tcPr>
            <w:tcW w:w="1269" w:type="pct"/>
          </w:tcPr>
          <w:p w14:paraId="6D781F42" w14:textId="77777777" w:rsidR="0045065F" w:rsidRPr="0045065F" w:rsidRDefault="0045065F" w:rsidP="0045065F">
            <w:pPr>
              <w:rPr>
                <w:sz w:val="18"/>
                <w:szCs w:val="18"/>
              </w:rPr>
            </w:pPr>
            <w:r w:rsidRPr="0045065F">
              <w:rPr>
                <w:sz w:val="18"/>
                <w:szCs w:val="18"/>
              </w:rPr>
              <w:t xml:space="preserve">Расчетное количество отходов </w:t>
            </w:r>
          </w:p>
        </w:tc>
        <w:tc>
          <w:tcPr>
            <w:tcW w:w="1928" w:type="pct"/>
          </w:tcPr>
          <w:p w14:paraId="3454247C" w14:textId="77777777" w:rsidR="0045065F" w:rsidRPr="0045065F" w:rsidRDefault="0045065F" w:rsidP="0045065F">
            <w:pPr>
              <w:ind w:right="68" w:firstLine="300"/>
              <w:rPr>
                <w:sz w:val="18"/>
                <w:szCs w:val="18"/>
              </w:rPr>
            </w:pPr>
            <w:r w:rsidRPr="0045065F">
              <w:rPr>
                <w:bCs/>
                <w:sz w:val="18"/>
                <w:szCs w:val="18"/>
              </w:rPr>
              <w:t>Нормативы накопления твёрдых коммунальных отходов (ТКО) в Оренбургской области</w:t>
            </w:r>
            <w:r w:rsidRPr="0045065F">
              <w:rPr>
                <w:sz w:val="18"/>
                <w:szCs w:val="18"/>
              </w:rPr>
              <w:t> установлены приказом департамента по ценам и регулированию тарифов от 29 ноября 2022 года №257-н:</w:t>
            </w:r>
          </w:p>
          <w:p w14:paraId="1B08661E" w14:textId="77777777" w:rsidR="0045065F" w:rsidRPr="0045065F" w:rsidRDefault="0045065F" w:rsidP="0045065F">
            <w:pPr>
              <w:ind w:right="68" w:firstLine="300"/>
              <w:rPr>
                <w:sz w:val="18"/>
                <w:szCs w:val="18"/>
              </w:rPr>
            </w:pPr>
            <w:r w:rsidRPr="0045065F">
              <w:rPr>
                <w:bCs/>
                <w:sz w:val="18"/>
                <w:szCs w:val="18"/>
              </w:rPr>
              <w:t>Для домовладений в населённых пунктах</w:t>
            </w:r>
            <w:r w:rsidRPr="0045065F">
              <w:rPr>
                <w:sz w:val="18"/>
                <w:szCs w:val="18"/>
              </w:rPr>
              <w:t xml:space="preserve">: 1 проживающий в многоквартирных жилых домах — 220,8 кг/год, в индивидуальных жилых домах — 250,8 кг/год.  </w:t>
            </w:r>
          </w:p>
          <w:p w14:paraId="2C4241CD" w14:textId="77777777" w:rsidR="0045065F" w:rsidRPr="0045065F" w:rsidRDefault="0045065F" w:rsidP="0045065F">
            <w:pPr>
              <w:ind w:right="68" w:firstLine="300"/>
              <w:rPr>
                <w:sz w:val="18"/>
                <w:szCs w:val="18"/>
              </w:rPr>
            </w:pPr>
            <w:r w:rsidRPr="0045065F">
              <w:rPr>
                <w:sz w:val="18"/>
                <w:szCs w:val="18"/>
              </w:rPr>
              <w:t xml:space="preserve">В </w:t>
            </w:r>
            <w:proofErr w:type="spellStart"/>
            <w:r w:rsidRPr="0045065F">
              <w:rPr>
                <w:sz w:val="18"/>
                <w:szCs w:val="18"/>
              </w:rPr>
              <w:t>Староникольском</w:t>
            </w:r>
            <w:proofErr w:type="spellEnd"/>
            <w:r w:rsidRPr="0045065F">
              <w:rPr>
                <w:sz w:val="18"/>
                <w:szCs w:val="18"/>
              </w:rPr>
              <w:t xml:space="preserve"> сельсовете в ИЖС = 110*250,8=27 588 кг/год.</w:t>
            </w:r>
          </w:p>
          <w:p w14:paraId="04E31218" w14:textId="77777777" w:rsidR="0045065F" w:rsidRPr="0045065F" w:rsidRDefault="0045065F" w:rsidP="0045065F">
            <w:pPr>
              <w:ind w:right="68"/>
              <w:rPr>
                <w:sz w:val="18"/>
                <w:szCs w:val="18"/>
              </w:rPr>
            </w:pPr>
            <w:r w:rsidRPr="0045065F">
              <w:rPr>
                <w:sz w:val="18"/>
                <w:szCs w:val="18"/>
              </w:rPr>
              <w:t>В МКД  115*220,8=25 392кг/год.</w:t>
            </w:r>
          </w:p>
          <w:p w14:paraId="1639D42D" w14:textId="77777777" w:rsidR="0045065F" w:rsidRPr="0045065F" w:rsidRDefault="0045065F" w:rsidP="0045065F">
            <w:pPr>
              <w:ind w:right="68" w:firstLine="300"/>
              <w:rPr>
                <w:b/>
                <w:sz w:val="18"/>
                <w:szCs w:val="18"/>
              </w:rPr>
            </w:pPr>
            <w:r w:rsidRPr="0045065F">
              <w:rPr>
                <w:sz w:val="18"/>
                <w:szCs w:val="18"/>
              </w:rPr>
              <w:t>Также нормативы для некоторых категорий объектов, кроме домовладений, установлены приказом от 10 ноября 2023 года №81-н.</w:t>
            </w:r>
          </w:p>
        </w:tc>
      </w:tr>
      <w:tr w:rsidR="0045065F" w:rsidRPr="0045065F" w14:paraId="760B5B36" w14:textId="77777777" w:rsidTr="0045065F">
        <w:trPr>
          <w:gridAfter w:val="1"/>
          <w:wAfter w:w="169" w:type="pct"/>
        </w:trPr>
        <w:tc>
          <w:tcPr>
            <w:tcW w:w="323" w:type="pct"/>
            <w:vMerge w:val="restart"/>
          </w:tcPr>
          <w:p w14:paraId="24417916" w14:textId="77777777" w:rsidR="0045065F" w:rsidRPr="0045065F" w:rsidRDefault="0045065F" w:rsidP="0045065F">
            <w:pPr>
              <w:pStyle w:val="af5"/>
              <w:ind w:left="0"/>
              <w:rPr>
                <w:sz w:val="18"/>
                <w:szCs w:val="18"/>
              </w:rPr>
            </w:pPr>
            <w:r w:rsidRPr="0045065F">
              <w:rPr>
                <w:sz w:val="18"/>
                <w:szCs w:val="18"/>
              </w:rPr>
              <w:t>2</w:t>
            </w:r>
          </w:p>
        </w:tc>
        <w:tc>
          <w:tcPr>
            <w:tcW w:w="1311" w:type="pct"/>
            <w:vMerge w:val="restart"/>
          </w:tcPr>
          <w:p w14:paraId="7ECF0519" w14:textId="77777777" w:rsidR="0045065F" w:rsidRPr="0045065F" w:rsidRDefault="0045065F" w:rsidP="0045065F">
            <w:pPr>
              <w:ind w:firstLine="120"/>
              <w:rPr>
                <w:sz w:val="18"/>
                <w:szCs w:val="18"/>
              </w:rPr>
            </w:pPr>
            <w:r w:rsidRPr="0045065F">
              <w:rPr>
                <w:sz w:val="18"/>
                <w:szCs w:val="18"/>
              </w:rPr>
              <w:t>Площадки для установки контейнеров</w:t>
            </w:r>
          </w:p>
        </w:tc>
        <w:tc>
          <w:tcPr>
            <w:tcW w:w="1269" w:type="pct"/>
          </w:tcPr>
          <w:p w14:paraId="6703948E" w14:textId="77777777" w:rsidR="0045065F" w:rsidRPr="0045065F" w:rsidRDefault="0045065F" w:rsidP="0045065F">
            <w:pPr>
              <w:rPr>
                <w:sz w:val="18"/>
                <w:szCs w:val="18"/>
              </w:rPr>
            </w:pPr>
            <w:r w:rsidRPr="0045065F">
              <w:rPr>
                <w:sz w:val="18"/>
                <w:szCs w:val="18"/>
              </w:rPr>
              <w:t>Количество площадок для установки контейнеров</w:t>
            </w:r>
          </w:p>
        </w:tc>
        <w:tc>
          <w:tcPr>
            <w:tcW w:w="1928" w:type="pct"/>
          </w:tcPr>
          <w:p w14:paraId="0F66EAD3" w14:textId="77777777" w:rsidR="0045065F" w:rsidRPr="0045065F" w:rsidRDefault="0045065F" w:rsidP="0045065F">
            <w:pPr>
              <w:ind w:right="112" w:firstLine="301"/>
              <w:rPr>
                <w:sz w:val="18"/>
                <w:szCs w:val="18"/>
              </w:rPr>
            </w:pPr>
            <w:r w:rsidRPr="0045065F">
              <w:rPr>
                <w:color w:val="000000" w:themeColor="text1"/>
                <w:sz w:val="18"/>
                <w:szCs w:val="18"/>
              </w:rPr>
              <w:t xml:space="preserve">Расчетные параметры приняты в соответствии с приказом Министерства экономического развития Российской Федерации от 15.02.2021 № 71 «Об утверждении Методических рекомендаций </w:t>
            </w:r>
            <w:r w:rsidRPr="0045065F">
              <w:rPr>
                <w:color w:val="000000" w:themeColor="text1"/>
                <w:sz w:val="18"/>
                <w:szCs w:val="18"/>
                <w:lang w:bidi="ru-RU"/>
              </w:rPr>
              <w:t>по подготовке нормативов градостроительного проектирования</w:t>
            </w:r>
            <w:r w:rsidRPr="0045065F">
              <w:rPr>
                <w:color w:val="000000" w:themeColor="text1"/>
                <w:sz w:val="18"/>
                <w:szCs w:val="18"/>
              </w:rPr>
              <w:t>»;</w:t>
            </w:r>
          </w:p>
          <w:p w14:paraId="7A4B4EF4" w14:textId="77777777" w:rsidR="0045065F" w:rsidRPr="0045065F" w:rsidRDefault="0045065F" w:rsidP="0045065F">
            <w:pPr>
              <w:ind w:right="70" w:firstLine="301"/>
              <w:rPr>
                <w:sz w:val="18"/>
                <w:szCs w:val="18"/>
              </w:rPr>
            </w:pPr>
            <w:r w:rsidRPr="0045065F">
              <w:rPr>
                <w:sz w:val="18"/>
                <w:szCs w:val="18"/>
              </w:rPr>
              <w:t xml:space="preserve">Определяется исходя из численности населения, объёма образования отходов, и необходимого количество контейнеров для сбора мусора. Размер площадок должен быть рассчитан на установку необходимого количества, но не более 5 контейнеров. </w:t>
            </w:r>
          </w:p>
          <w:p w14:paraId="3620F096" w14:textId="77777777" w:rsidR="0045065F" w:rsidRPr="0045065F" w:rsidRDefault="0045065F" w:rsidP="0045065F">
            <w:pPr>
              <w:ind w:right="70" w:firstLine="301"/>
              <w:rPr>
                <w:sz w:val="18"/>
                <w:szCs w:val="18"/>
              </w:rPr>
            </w:pPr>
            <w:r w:rsidRPr="0045065F">
              <w:rPr>
                <w:sz w:val="18"/>
                <w:szCs w:val="18"/>
              </w:rPr>
              <w:t xml:space="preserve">Необходимое число контейнеров рассчитывается по формуле: </w:t>
            </w:r>
            <w:proofErr w:type="spellStart"/>
            <w:r w:rsidRPr="0045065F">
              <w:rPr>
                <w:sz w:val="18"/>
                <w:szCs w:val="18"/>
              </w:rPr>
              <w:t>Бконт</w:t>
            </w:r>
            <w:proofErr w:type="spellEnd"/>
            <w:r w:rsidRPr="0045065F">
              <w:rPr>
                <w:sz w:val="18"/>
                <w:szCs w:val="18"/>
              </w:rPr>
              <w:t xml:space="preserve"> = </w:t>
            </w:r>
            <w:proofErr w:type="spellStart"/>
            <w:r w:rsidRPr="0045065F">
              <w:rPr>
                <w:sz w:val="18"/>
                <w:szCs w:val="18"/>
              </w:rPr>
              <w:t>Пгод</w:t>
            </w:r>
            <w:proofErr w:type="spellEnd"/>
            <w:r w:rsidRPr="0045065F">
              <w:rPr>
                <w:sz w:val="18"/>
                <w:szCs w:val="18"/>
              </w:rPr>
              <w:t xml:space="preserve"> t К</w:t>
            </w:r>
            <w:proofErr w:type="gramStart"/>
            <w:r w:rsidRPr="0045065F">
              <w:rPr>
                <w:sz w:val="18"/>
                <w:szCs w:val="18"/>
              </w:rPr>
              <w:t>1</w:t>
            </w:r>
            <w:proofErr w:type="gramEnd"/>
            <w:r w:rsidRPr="0045065F">
              <w:rPr>
                <w:sz w:val="18"/>
                <w:szCs w:val="18"/>
              </w:rPr>
              <w:t xml:space="preserve"> / (365 V),</w:t>
            </w:r>
          </w:p>
          <w:p w14:paraId="28BA6D68" w14:textId="77777777" w:rsidR="0045065F" w:rsidRPr="0045065F" w:rsidRDefault="0045065F" w:rsidP="0045065F">
            <w:pPr>
              <w:ind w:right="70" w:firstLine="301"/>
              <w:rPr>
                <w:sz w:val="18"/>
                <w:szCs w:val="18"/>
              </w:rPr>
            </w:pPr>
            <w:r w:rsidRPr="0045065F">
              <w:rPr>
                <w:sz w:val="18"/>
                <w:szCs w:val="18"/>
              </w:rPr>
              <w:t xml:space="preserve">где </w:t>
            </w:r>
            <w:proofErr w:type="spellStart"/>
            <w:r w:rsidRPr="0045065F">
              <w:rPr>
                <w:sz w:val="18"/>
                <w:szCs w:val="18"/>
              </w:rPr>
              <w:t>Пгод</w:t>
            </w:r>
            <w:proofErr w:type="spellEnd"/>
            <w:r w:rsidRPr="0045065F">
              <w:rPr>
                <w:sz w:val="18"/>
                <w:szCs w:val="18"/>
              </w:rPr>
              <w:t xml:space="preserve"> – годовое накопление муниципальных отходов, м3; t – периодичность удаления отходов, </w:t>
            </w:r>
            <w:proofErr w:type="spellStart"/>
            <w:r w:rsidRPr="0045065F">
              <w:rPr>
                <w:sz w:val="18"/>
                <w:szCs w:val="18"/>
              </w:rPr>
              <w:t>сут</w:t>
            </w:r>
            <w:proofErr w:type="spellEnd"/>
            <w:r w:rsidRPr="0045065F">
              <w:rPr>
                <w:sz w:val="18"/>
                <w:szCs w:val="18"/>
              </w:rPr>
              <w:t>.; К</w:t>
            </w:r>
            <w:proofErr w:type="gramStart"/>
            <w:r w:rsidRPr="0045065F">
              <w:rPr>
                <w:sz w:val="18"/>
                <w:szCs w:val="18"/>
              </w:rPr>
              <w:t>1</w:t>
            </w:r>
            <w:proofErr w:type="gramEnd"/>
            <w:r w:rsidRPr="0045065F">
              <w:rPr>
                <w:sz w:val="18"/>
                <w:szCs w:val="18"/>
              </w:rPr>
              <w:t xml:space="preserve"> – коэффициент неравномерности отходов, 1,25; V – вместимость контейнера. </w:t>
            </w:r>
          </w:p>
          <w:p w14:paraId="1303EA21" w14:textId="77777777" w:rsidR="0045065F" w:rsidRPr="0045065F" w:rsidRDefault="0045065F" w:rsidP="0045065F">
            <w:pPr>
              <w:ind w:right="70" w:firstLine="301"/>
              <w:rPr>
                <w:sz w:val="18"/>
                <w:szCs w:val="18"/>
              </w:rPr>
            </w:pPr>
            <w:r w:rsidRPr="0045065F">
              <w:rPr>
                <w:sz w:val="18"/>
                <w:szCs w:val="18"/>
              </w:rPr>
              <w:t>В районах застройки МКД-  5 площадок по 5 контейнеров.</w:t>
            </w:r>
          </w:p>
          <w:p w14:paraId="1839A212" w14:textId="77777777" w:rsidR="0045065F" w:rsidRPr="0045065F" w:rsidRDefault="0045065F" w:rsidP="0045065F">
            <w:pPr>
              <w:ind w:right="70" w:firstLine="301"/>
              <w:rPr>
                <w:sz w:val="18"/>
                <w:szCs w:val="18"/>
              </w:rPr>
            </w:pPr>
            <w:r w:rsidRPr="0045065F">
              <w:rPr>
                <w:sz w:val="18"/>
                <w:szCs w:val="18"/>
              </w:rPr>
              <w:t>В районах застройки ИЖС - 5 площадок по 5 контейнеров. (При вместимости контейнера 0,7 куб.)</w:t>
            </w:r>
          </w:p>
        </w:tc>
      </w:tr>
      <w:tr w:rsidR="0045065F" w:rsidRPr="0045065F" w14:paraId="5610D812" w14:textId="77777777" w:rsidTr="0045065F">
        <w:trPr>
          <w:gridAfter w:val="1"/>
          <w:wAfter w:w="169" w:type="pct"/>
        </w:trPr>
        <w:tc>
          <w:tcPr>
            <w:tcW w:w="323" w:type="pct"/>
            <w:vMerge/>
          </w:tcPr>
          <w:p w14:paraId="2CB71C2E" w14:textId="77777777" w:rsidR="0045065F" w:rsidRPr="0045065F" w:rsidRDefault="0045065F" w:rsidP="0045065F">
            <w:pPr>
              <w:pStyle w:val="af5"/>
              <w:ind w:left="0"/>
              <w:rPr>
                <w:sz w:val="18"/>
                <w:szCs w:val="18"/>
              </w:rPr>
            </w:pPr>
          </w:p>
        </w:tc>
        <w:tc>
          <w:tcPr>
            <w:tcW w:w="1311" w:type="pct"/>
            <w:vMerge/>
          </w:tcPr>
          <w:p w14:paraId="07C0EA67" w14:textId="77777777" w:rsidR="0045065F" w:rsidRPr="0045065F" w:rsidRDefault="0045065F" w:rsidP="0045065F">
            <w:pPr>
              <w:ind w:firstLine="120"/>
              <w:rPr>
                <w:sz w:val="18"/>
                <w:szCs w:val="18"/>
              </w:rPr>
            </w:pPr>
          </w:p>
        </w:tc>
        <w:tc>
          <w:tcPr>
            <w:tcW w:w="1269" w:type="pct"/>
          </w:tcPr>
          <w:p w14:paraId="0EED3528"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3D1CFACD" w14:textId="77777777" w:rsidR="0045065F" w:rsidRPr="0045065F" w:rsidRDefault="0045065F" w:rsidP="0045065F">
            <w:pPr>
              <w:ind w:right="68" w:firstLine="301"/>
              <w:rPr>
                <w:sz w:val="18"/>
                <w:szCs w:val="18"/>
              </w:rPr>
            </w:pPr>
            <w:r w:rsidRPr="0045065F">
              <w:rPr>
                <w:sz w:val="18"/>
                <w:szCs w:val="18"/>
              </w:rPr>
              <w:t>В районах застройки МКД – пешеходная доступность не более 150 м от входа.</w:t>
            </w:r>
          </w:p>
          <w:p w14:paraId="1BCE57F3" w14:textId="77777777" w:rsidR="0045065F" w:rsidRPr="0045065F" w:rsidRDefault="0045065F" w:rsidP="0045065F">
            <w:pPr>
              <w:ind w:right="68" w:firstLine="301"/>
              <w:rPr>
                <w:sz w:val="18"/>
                <w:szCs w:val="18"/>
              </w:rPr>
            </w:pPr>
            <w:r w:rsidRPr="0045065F">
              <w:rPr>
                <w:sz w:val="18"/>
                <w:szCs w:val="18"/>
              </w:rPr>
              <w:t>В районах застройки ИЖС - пешеходная доступность не более 300 м.</w:t>
            </w:r>
          </w:p>
        </w:tc>
      </w:tr>
      <w:tr w:rsidR="0045065F" w:rsidRPr="0045065F" w14:paraId="6D53FFB4" w14:textId="77777777" w:rsidTr="0045065F">
        <w:trPr>
          <w:gridAfter w:val="1"/>
          <w:wAfter w:w="169" w:type="pct"/>
        </w:trPr>
        <w:tc>
          <w:tcPr>
            <w:tcW w:w="4831" w:type="pct"/>
            <w:gridSpan w:val="4"/>
          </w:tcPr>
          <w:p w14:paraId="5F3E1FBA" w14:textId="77777777" w:rsidR="0045065F" w:rsidRPr="0045065F" w:rsidRDefault="0045065F" w:rsidP="0045065F">
            <w:pPr>
              <w:pStyle w:val="3"/>
              <w:spacing w:before="0"/>
              <w:outlineLvl w:val="2"/>
              <w:rPr>
                <w:sz w:val="18"/>
                <w:szCs w:val="18"/>
              </w:rPr>
            </w:pPr>
            <w:bookmarkStart w:id="45" w:name="_Toc190857944"/>
            <w:r w:rsidRPr="0045065F">
              <w:rPr>
                <w:sz w:val="18"/>
                <w:szCs w:val="18"/>
              </w:rPr>
              <w:t xml:space="preserve">В </w:t>
            </w:r>
            <w:proofErr w:type="spellStart"/>
            <w:r w:rsidRPr="0045065F">
              <w:rPr>
                <w:sz w:val="18"/>
                <w:szCs w:val="18"/>
              </w:rPr>
              <w:t>областикультуры</w:t>
            </w:r>
            <w:bookmarkEnd w:id="45"/>
            <w:proofErr w:type="spellEnd"/>
          </w:p>
        </w:tc>
      </w:tr>
      <w:tr w:rsidR="0045065F" w:rsidRPr="0045065F" w14:paraId="0D6FB405" w14:textId="77777777" w:rsidTr="0045065F">
        <w:trPr>
          <w:gridAfter w:val="1"/>
          <w:wAfter w:w="169" w:type="pct"/>
        </w:trPr>
        <w:tc>
          <w:tcPr>
            <w:tcW w:w="323" w:type="pct"/>
            <w:vMerge w:val="restart"/>
            <w:vAlign w:val="center"/>
          </w:tcPr>
          <w:p w14:paraId="4A859420" w14:textId="77777777" w:rsidR="0045065F" w:rsidRPr="0045065F" w:rsidRDefault="0045065F" w:rsidP="0045065F">
            <w:pPr>
              <w:rPr>
                <w:sz w:val="18"/>
                <w:szCs w:val="18"/>
              </w:rPr>
            </w:pPr>
            <w:r w:rsidRPr="0045065F">
              <w:rPr>
                <w:sz w:val="18"/>
                <w:szCs w:val="18"/>
              </w:rPr>
              <w:t>1</w:t>
            </w:r>
          </w:p>
        </w:tc>
        <w:tc>
          <w:tcPr>
            <w:tcW w:w="1311" w:type="pct"/>
            <w:vMerge w:val="restart"/>
            <w:vAlign w:val="center"/>
          </w:tcPr>
          <w:p w14:paraId="01907382" w14:textId="77777777" w:rsidR="0045065F" w:rsidRPr="0045065F" w:rsidRDefault="0045065F" w:rsidP="0045065F">
            <w:pPr>
              <w:pStyle w:val="af5"/>
              <w:ind w:left="0"/>
              <w:contextualSpacing w:val="0"/>
              <w:rPr>
                <w:sz w:val="18"/>
                <w:szCs w:val="18"/>
              </w:rPr>
            </w:pPr>
            <w:r w:rsidRPr="0045065F">
              <w:rPr>
                <w:sz w:val="18"/>
                <w:szCs w:val="18"/>
              </w:rPr>
              <w:t>Объекты библиотечного обслуживания</w:t>
            </w:r>
          </w:p>
          <w:p w14:paraId="1DABFA93" w14:textId="77777777" w:rsidR="0045065F" w:rsidRPr="0045065F" w:rsidRDefault="0045065F" w:rsidP="0045065F">
            <w:pPr>
              <w:pStyle w:val="af5"/>
              <w:ind w:left="0"/>
              <w:contextualSpacing w:val="0"/>
              <w:rPr>
                <w:color w:val="000000"/>
                <w:sz w:val="18"/>
                <w:szCs w:val="18"/>
              </w:rPr>
            </w:pPr>
            <w:r w:rsidRPr="0045065F">
              <w:rPr>
                <w:sz w:val="18"/>
                <w:szCs w:val="18"/>
              </w:rPr>
              <w:t xml:space="preserve"> -</w:t>
            </w:r>
            <w:r w:rsidRPr="0045065F">
              <w:rPr>
                <w:color w:val="000000"/>
                <w:sz w:val="18"/>
                <w:szCs w:val="18"/>
              </w:rPr>
              <w:t xml:space="preserve"> Общедоступная библиотека с детским </w:t>
            </w:r>
            <w:r w:rsidRPr="0045065F">
              <w:rPr>
                <w:color w:val="000000"/>
                <w:sz w:val="18"/>
                <w:szCs w:val="18"/>
              </w:rPr>
              <w:lastRenderedPageBreak/>
              <w:t>отделением</w:t>
            </w:r>
          </w:p>
          <w:p w14:paraId="69B8A3A8"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 xml:space="preserve">- Точка доступа к полнотекстовым информационным ресурсам </w:t>
            </w:r>
          </w:p>
          <w:p w14:paraId="6B6B4998" w14:textId="77777777" w:rsidR="0045065F" w:rsidRPr="0045065F" w:rsidRDefault="0045065F" w:rsidP="0045065F">
            <w:pPr>
              <w:rPr>
                <w:sz w:val="18"/>
                <w:szCs w:val="18"/>
              </w:rPr>
            </w:pPr>
            <w:r w:rsidRPr="0045065F">
              <w:rPr>
                <w:rFonts w:eastAsia="Times New Roman"/>
                <w:color w:val="000000"/>
                <w:sz w:val="18"/>
                <w:szCs w:val="18"/>
              </w:rPr>
              <w:t>-Филиал общедоступных библиотек с детским отделением</w:t>
            </w:r>
          </w:p>
        </w:tc>
        <w:tc>
          <w:tcPr>
            <w:tcW w:w="1269" w:type="pct"/>
          </w:tcPr>
          <w:p w14:paraId="0DF3417C" w14:textId="77777777" w:rsidR="0045065F" w:rsidRPr="0045065F" w:rsidRDefault="0045065F" w:rsidP="0045065F">
            <w:pPr>
              <w:rPr>
                <w:sz w:val="18"/>
                <w:szCs w:val="18"/>
              </w:rPr>
            </w:pPr>
            <w:r w:rsidRPr="0045065F">
              <w:rPr>
                <w:sz w:val="18"/>
                <w:szCs w:val="18"/>
              </w:rPr>
              <w:lastRenderedPageBreak/>
              <w:t>Минимально допустимый уровень обеспеченности</w:t>
            </w:r>
          </w:p>
        </w:tc>
        <w:tc>
          <w:tcPr>
            <w:tcW w:w="1928" w:type="pct"/>
          </w:tcPr>
          <w:p w14:paraId="4823EFDD" w14:textId="77777777" w:rsidR="0045065F" w:rsidRPr="0045065F" w:rsidRDefault="0045065F" w:rsidP="0045065F">
            <w:pPr>
              <w:ind w:right="-64" w:firstLine="300"/>
              <w:rPr>
                <w:rFonts w:eastAsia="Times New Roman"/>
                <w:color w:val="000000"/>
                <w:sz w:val="18"/>
                <w:szCs w:val="18"/>
              </w:rPr>
            </w:pPr>
            <w:r w:rsidRPr="0045065F">
              <w:rPr>
                <w:rFonts w:eastAsia="Times New Roman"/>
                <w:color w:val="000000"/>
                <w:sz w:val="18"/>
                <w:szCs w:val="18"/>
              </w:rPr>
              <w:t xml:space="preserve">Устанавливается в соответствии с распоряжением Минкультуры России от 02.08.2017 № Р-965   </w:t>
            </w:r>
          </w:p>
          <w:p w14:paraId="25B5C582" w14:textId="77777777" w:rsidR="0045065F" w:rsidRPr="0045065F" w:rsidRDefault="0045065F" w:rsidP="0045065F">
            <w:pPr>
              <w:ind w:right="-64" w:firstLine="300"/>
              <w:rPr>
                <w:rFonts w:eastAsia="Times New Roman"/>
                <w:color w:val="000000"/>
                <w:sz w:val="18"/>
                <w:szCs w:val="18"/>
              </w:rPr>
            </w:pPr>
            <w:r w:rsidRPr="0045065F">
              <w:rPr>
                <w:rFonts w:eastAsia="Times New Roman"/>
                <w:color w:val="000000"/>
                <w:sz w:val="18"/>
                <w:szCs w:val="18"/>
              </w:rPr>
              <w:lastRenderedPageBreak/>
              <w:t>- Общедоступная библиотека с детским отделением - 1 объект на административный центр поселения</w:t>
            </w:r>
          </w:p>
          <w:p w14:paraId="4966C5FF" w14:textId="77777777" w:rsidR="0045065F" w:rsidRPr="0045065F" w:rsidRDefault="0045065F" w:rsidP="0045065F">
            <w:pPr>
              <w:ind w:right="-64" w:firstLine="300"/>
              <w:rPr>
                <w:rFonts w:eastAsia="Times New Roman"/>
                <w:color w:val="000000"/>
                <w:sz w:val="18"/>
                <w:szCs w:val="18"/>
              </w:rPr>
            </w:pPr>
            <w:r w:rsidRPr="0045065F">
              <w:rPr>
                <w:rFonts w:eastAsia="Times New Roman"/>
                <w:color w:val="000000"/>
                <w:sz w:val="18"/>
                <w:szCs w:val="18"/>
              </w:rPr>
              <w:t>- Точка доступа к полнотекстовым информационным ресурсам - 1 объект на административный центр поселения.</w:t>
            </w:r>
          </w:p>
          <w:p w14:paraId="06C6A334" w14:textId="77777777" w:rsidR="0045065F" w:rsidRPr="0045065F" w:rsidRDefault="0045065F" w:rsidP="0045065F">
            <w:pPr>
              <w:ind w:right="-64" w:firstLine="300"/>
              <w:rPr>
                <w:rFonts w:eastAsia="Times New Roman"/>
                <w:color w:val="000000"/>
                <w:sz w:val="18"/>
                <w:szCs w:val="18"/>
                <w:highlight w:val="yellow"/>
              </w:rPr>
            </w:pPr>
            <w:r w:rsidRPr="0045065F">
              <w:rPr>
                <w:rFonts w:eastAsia="Times New Roman"/>
                <w:color w:val="000000"/>
                <w:sz w:val="18"/>
                <w:szCs w:val="18"/>
              </w:rPr>
              <w:t xml:space="preserve">- Филиал общедоступных библиотек с детским отделением - 1 объект на 1т. населения. Соответственно: </w:t>
            </w:r>
            <w:r w:rsidRPr="0045065F">
              <w:rPr>
                <w:sz w:val="18"/>
                <w:szCs w:val="18"/>
              </w:rPr>
              <w:t xml:space="preserve">225/1000 = 0,225. Исходя из расчета </w:t>
            </w:r>
            <w:r w:rsidRPr="0045065F">
              <w:rPr>
                <w:rFonts w:eastAsia="Times New Roman"/>
                <w:color w:val="000000"/>
                <w:sz w:val="18"/>
                <w:szCs w:val="18"/>
              </w:rPr>
              <w:t>объема книжного фонда м</w:t>
            </w:r>
            <w:r w:rsidRPr="0045065F">
              <w:rPr>
                <w:sz w:val="18"/>
                <w:szCs w:val="18"/>
              </w:rPr>
              <w:t xml:space="preserve">инимально допустимый уровень обеспеченности принимается </w:t>
            </w:r>
            <w:proofErr w:type="gramStart"/>
            <w:r w:rsidRPr="0045065F">
              <w:rPr>
                <w:sz w:val="18"/>
                <w:szCs w:val="18"/>
              </w:rPr>
              <w:t>равным</w:t>
            </w:r>
            <w:proofErr w:type="gramEnd"/>
            <w:r w:rsidRPr="0045065F">
              <w:rPr>
                <w:sz w:val="18"/>
                <w:szCs w:val="18"/>
              </w:rPr>
              <w:t xml:space="preserve"> фактической обеспеченности =1  филиала.</w:t>
            </w:r>
          </w:p>
        </w:tc>
      </w:tr>
      <w:tr w:rsidR="0045065F" w:rsidRPr="0045065F" w14:paraId="39789BA5" w14:textId="77777777" w:rsidTr="0045065F">
        <w:trPr>
          <w:gridAfter w:val="1"/>
          <w:wAfter w:w="169" w:type="pct"/>
        </w:trPr>
        <w:tc>
          <w:tcPr>
            <w:tcW w:w="323" w:type="pct"/>
            <w:vMerge/>
          </w:tcPr>
          <w:p w14:paraId="1159EB27" w14:textId="77777777" w:rsidR="0045065F" w:rsidRPr="0045065F" w:rsidRDefault="0045065F" w:rsidP="0045065F">
            <w:pPr>
              <w:pStyle w:val="af5"/>
              <w:ind w:left="0"/>
              <w:rPr>
                <w:sz w:val="18"/>
                <w:szCs w:val="18"/>
              </w:rPr>
            </w:pPr>
          </w:p>
        </w:tc>
        <w:tc>
          <w:tcPr>
            <w:tcW w:w="1311" w:type="pct"/>
            <w:vMerge/>
          </w:tcPr>
          <w:p w14:paraId="419EE7A6" w14:textId="77777777" w:rsidR="0045065F" w:rsidRPr="0045065F" w:rsidRDefault="0045065F" w:rsidP="0045065F">
            <w:pPr>
              <w:pStyle w:val="af5"/>
              <w:ind w:left="0"/>
              <w:rPr>
                <w:sz w:val="18"/>
                <w:szCs w:val="18"/>
              </w:rPr>
            </w:pPr>
          </w:p>
        </w:tc>
        <w:tc>
          <w:tcPr>
            <w:tcW w:w="1269" w:type="pct"/>
            <w:vAlign w:val="center"/>
          </w:tcPr>
          <w:p w14:paraId="082992CA"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3DF10DCC"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 xml:space="preserve">Устанавливается в соответствии с распоряжением Минкультуры России от 02.08.2017 № Р-965 </w:t>
            </w:r>
          </w:p>
          <w:p w14:paraId="63AB30B6"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Транспортная доступность 30минут.</w:t>
            </w:r>
          </w:p>
        </w:tc>
      </w:tr>
      <w:tr w:rsidR="0045065F" w:rsidRPr="0045065F" w14:paraId="447E3F44" w14:textId="77777777" w:rsidTr="0045065F">
        <w:trPr>
          <w:gridAfter w:val="1"/>
          <w:wAfter w:w="169" w:type="pct"/>
        </w:trPr>
        <w:tc>
          <w:tcPr>
            <w:tcW w:w="323" w:type="pct"/>
          </w:tcPr>
          <w:p w14:paraId="62F7E780" w14:textId="77777777" w:rsidR="0045065F" w:rsidRPr="0045065F" w:rsidRDefault="0045065F" w:rsidP="0045065F">
            <w:pPr>
              <w:pStyle w:val="af5"/>
              <w:ind w:left="0"/>
              <w:rPr>
                <w:sz w:val="18"/>
                <w:szCs w:val="18"/>
              </w:rPr>
            </w:pPr>
          </w:p>
        </w:tc>
        <w:tc>
          <w:tcPr>
            <w:tcW w:w="1311" w:type="pct"/>
          </w:tcPr>
          <w:p w14:paraId="5B78FC2E" w14:textId="77777777" w:rsidR="0045065F" w:rsidRPr="0045065F" w:rsidRDefault="0045065F" w:rsidP="0045065F">
            <w:pPr>
              <w:pStyle w:val="af5"/>
              <w:ind w:left="0"/>
              <w:rPr>
                <w:sz w:val="18"/>
                <w:szCs w:val="18"/>
              </w:rPr>
            </w:pPr>
          </w:p>
        </w:tc>
        <w:tc>
          <w:tcPr>
            <w:tcW w:w="1269" w:type="pct"/>
            <w:vAlign w:val="center"/>
          </w:tcPr>
          <w:p w14:paraId="4B6F5304"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объем фонда</w:t>
            </w:r>
          </w:p>
        </w:tc>
        <w:tc>
          <w:tcPr>
            <w:tcW w:w="1928" w:type="pct"/>
          </w:tcPr>
          <w:p w14:paraId="08D0A649" w14:textId="77777777" w:rsidR="0045065F" w:rsidRPr="0045065F" w:rsidRDefault="0045065F" w:rsidP="0045065F">
            <w:pPr>
              <w:ind w:right="76" w:firstLine="159"/>
              <w:rPr>
                <w:rFonts w:eastAsia="Times New Roman"/>
                <w:color w:val="000000"/>
                <w:sz w:val="18"/>
                <w:szCs w:val="18"/>
              </w:rPr>
            </w:pPr>
            <w:proofErr w:type="gramStart"/>
            <w:r w:rsidRPr="0045065F">
              <w:rPr>
                <w:rFonts w:eastAsia="Times New Roman"/>
                <w:color w:val="000000"/>
                <w:sz w:val="18"/>
                <w:szCs w:val="18"/>
              </w:rPr>
              <w:t xml:space="preserve">В соответствии с приказом Министерства культуры и внешних связей Оренбургской области от 18.03.2019 №102 «Об утверждении модельного стандарта деятельности государственных библиотек Оренбургской области и библиотек муниципальных образований Оренбургской области» объем фонда должен определяться исходя из средней </w:t>
            </w:r>
            <w:proofErr w:type="spellStart"/>
            <w:r w:rsidRPr="0045065F">
              <w:rPr>
                <w:rFonts w:eastAsia="Times New Roman"/>
                <w:color w:val="000000"/>
                <w:sz w:val="18"/>
                <w:szCs w:val="18"/>
              </w:rPr>
              <w:t>книгобеспеченности</w:t>
            </w:r>
            <w:proofErr w:type="spellEnd"/>
            <w:r w:rsidRPr="0045065F">
              <w:rPr>
                <w:rFonts w:eastAsia="Times New Roman"/>
                <w:color w:val="000000"/>
                <w:sz w:val="18"/>
                <w:szCs w:val="18"/>
              </w:rPr>
              <w:t xml:space="preserve"> в  сельской местности 7-9 единиц на одного жителя.</w:t>
            </w:r>
            <w:proofErr w:type="gramEnd"/>
          </w:p>
          <w:p w14:paraId="4787EC3A" w14:textId="77777777" w:rsidR="0045065F" w:rsidRPr="0045065F" w:rsidRDefault="0045065F" w:rsidP="0045065F">
            <w:pPr>
              <w:ind w:right="76" w:firstLine="159"/>
              <w:rPr>
                <w:rFonts w:eastAsia="Times New Roman"/>
                <w:color w:val="000000"/>
                <w:sz w:val="18"/>
                <w:szCs w:val="18"/>
              </w:rPr>
            </w:pPr>
            <w:r w:rsidRPr="0045065F">
              <w:rPr>
                <w:rFonts w:eastAsia="Times New Roman"/>
                <w:color w:val="000000"/>
                <w:sz w:val="18"/>
                <w:szCs w:val="18"/>
              </w:rPr>
              <w:t xml:space="preserve">Расчет: </w:t>
            </w:r>
            <w:r w:rsidRPr="0045065F">
              <w:rPr>
                <w:rFonts w:eastAsia="Times New Roman"/>
                <w:sz w:val="18"/>
                <w:szCs w:val="18"/>
              </w:rPr>
              <w:t>2866 / 225=13</w:t>
            </w:r>
            <w:r w:rsidRPr="0045065F">
              <w:rPr>
                <w:rFonts w:eastAsia="Times New Roman"/>
                <w:color w:val="000000"/>
                <w:sz w:val="18"/>
                <w:szCs w:val="18"/>
              </w:rPr>
              <w:t>единиц на 1 жителя</w:t>
            </w:r>
          </w:p>
        </w:tc>
      </w:tr>
      <w:tr w:rsidR="0045065F" w:rsidRPr="0045065F" w14:paraId="6C10D3F3" w14:textId="77777777" w:rsidTr="0045065F">
        <w:trPr>
          <w:gridAfter w:val="1"/>
          <w:wAfter w:w="169" w:type="pct"/>
          <w:trHeight w:val="1729"/>
        </w:trPr>
        <w:tc>
          <w:tcPr>
            <w:tcW w:w="323" w:type="pct"/>
            <w:vMerge w:val="restart"/>
            <w:vAlign w:val="center"/>
          </w:tcPr>
          <w:p w14:paraId="3A4DF782" w14:textId="77777777" w:rsidR="0045065F" w:rsidRPr="0045065F" w:rsidRDefault="0045065F" w:rsidP="0045065F">
            <w:pPr>
              <w:pStyle w:val="af5"/>
              <w:ind w:left="0"/>
              <w:rPr>
                <w:sz w:val="18"/>
                <w:szCs w:val="18"/>
              </w:rPr>
            </w:pPr>
            <w:r w:rsidRPr="0045065F">
              <w:rPr>
                <w:sz w:val="18"/>
                <w:szCs w:val="18"/>
              </w:rPr>
              <w:t>2</w:t>
            </w:r>
          </w:p>
        </w:tc>
        <w:tc>
          <w:tcPr>
            <w:tcW w:w="1311" w:type="pct"/>
            <w:vMerge w:val="restart"/>
            <w:vAlign w:val="center"/>
          </w:tcPr>
          <w:p w14:paraId="5C1D0DF7" w14:textId="77777777" w:rsidR="0045065F" w:rsidRPr="0045065F" w:rsidRDefault="0045065F" w:rsidP="0045065F">
            <w:pPr>
              <w:pStyle w:val="af5"/>
              <w:ind w:left="0"/>
              <w:rPr>
                <w:color w:val="000000"/>
                <w:sz w:val="18"/>
                <w:szCs w:val="18"/>
              </w:rPr>
            </w:pPr>
            <w:r w:rsidRPr="0045065F">
              <w:rPr>
                <w:color w:val="000000"/>
                <w:sz w:val="18"/>
                <w:szCs w:val="18"/>
              </w:rPr>
              <w:t>- Дом культуры (Административный центр сельского поселения)</w:t>
            </w:r>
          </w:p>
          <w:p w14:paraId="61ADB178" w14:textId="77777777" w:rsidR="0045065F" w:rsidRPr="0045065F" w:rsidRDefault="0045065F" w:rsidP="0045065F">
            <w:pPr>
              <w:pStyle w:val="af5"/>
              <w:ind w:left="0"/>
              <w:rPr>
                <w:color w:val="000000"/>
                <w:sz w:val="18"/>
                <w:szCs w:val="18"/>
              </w:rPr>
            </w:pPr>
            <w:r w:rsidRPr="0045065F">
              <w:rPr>
                <w:color w:val="000000"/>
                <w:sz w:val="18"/>
                <w:szCs w:val="18"/>
              </w:rPr>
              <w:t>- Филиал сельского дома культуры</w:t>
            </w:r>
          </w:p>
        </w:tc>
        <w:tc>
          <w:tcPr>
            <w:tcW w:w="1269" w:type="pct"/>
          </w:tcPr>
          <w:p w14:paraId="5F7E2248"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Минимально допустимый уровень обеспеченности</w:t>
            </w:r>
          </w:p>
        </w:tc>
        <w:tc>
          <w:tcPr>
            <w:tcW w:w="1928" w:type="pct"/>
          </w:tcPr>
          <w:p w14:paraId="04F60E42"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 xml:space="preserve">Устанавливается в соответствии с распоряжением Минкультуры России от 02.08.2017 № Р-965 </w:t>
            </w:r>
          </w:p>
          <w:p w14:paraId="6E8DB53E" w14:textId="77777777" w:rsidR="0045065F" w:rsidRPr="0045065F" w:rsidRDefault="0045065F" w:rsidP="0045065F">
            <w:pPr>
              <w:ind w:right="76" w:firstLine="159"/>
              <w:rPr>
                <w:rFonts w:eastAsia="Times New Roman"/>
                <w:color w:val="000000"/>
                <w:sz w:val="18"/>
                <w:szCs w:val="18"/>
              </w:rPr>
            </w:pPr>
            <w:r w:rsidRPr="0045065F">
              <w:rPr>
                <w:rFonts w:eastAsia="Times New Roman"/>
                <w:color w:val="000000"/>
                <w:sz w:val="18"/>
                <w:szCs w:val="18"/>
              </w:rPr>
              <w:t>- Дом культуры - 1 объект в административном центре.</w:t>
            </w:r>
          </w:p>
          <w:p w14:paraId="4D6EFF5D" w14:textId="77777777" w:rsidR="0045065F" w:rsidRPr="0045065F" w:rsidRDefault="0045065F" w:rsidP="0045065F">
            <w:pPr>
              <w:ind w:right="76" w:firstLine="159"/>
              <w:rPr>
                <w:rFonts w:eastAsia="Times New Roman"/>
                <w:color w:val="000000"/>
                <w:sz w:val="18"/>
                <w:szCs w:val="18"/>
              </w:rPr>
            </w:pPr>
            <w:r w:rsidRPr="0045065F">
              <w:rPr>
                <w:rFonts w:eastAsia="Times New Roman"/>
                <w:color w:val="000000"/>
                <w:sz w:val="18"/>
                <w:szCs w:val="18"/>
              </w:rPr>
              <w:t>-Филиал сельского дома культуры- 1</w:t>
            </w:r>
            <w:proofErr w:type="gramStart"/>
            <w:r w:rsidRPr="0045065F">
              <w:rPr>
                <w:rFonts w:eastAsia="Times New Roman"/>
                <w:color w:val="000000"/>
                <w:sz w:val="18"/>
                <w:szCs w:val="18"/>
              </w:rPr>
              <w:t xml:space="preserve"> Н</w:t>
            </w:r>
            <w:proofErr w:type="gramEnd"/>
            <w:r w:rsidRPr="0045065F">
              <w:rPr>
                <w:rFonts w:eastAsia="Times New Roman"/>
                <w:color w:val="000000"/>
                <w:sz w:val="18"/>
                <w:szCs w:val="18"/>
              </w:rPr>
              <w:t xml:space="preserve">а 1 тыс. жителей. Соответственно: </w:t>
            </w:r>
            <w:r w:rsidRPr="0045065F">
              <w:rPr>
                <w:rFonts w:eastAsia="Times New Roman"/>
                <w:sz w:val="18"/>
                <w:szCs w:val="18"/>
              </w:rPr>
              <w:t>225/1000 = 0,225</w:t>
            </w:r>
            <w:r w:rsidRPr="0045065F">
              <w:rPr>
                <w:rFonts w:eastAsia="Times New Roman"/>
                <w:color w:val="000000"/>
                <w:sz w:val="18"/>
                <w:szCs w:val="18"/>
              </w:rPr>
              <w:t>.</w:t>
            </w:r>
          </w:p>
          <w:p w14:paraId="36476595" w14:textId="77777777" w:rsidR="0045065F" w:rsidRPr="0045065F" w:rsidRDefault="0045065F" w:rsidP="0045065F">
            <w:pPr>
              <w:ind w:right="76" w:firstLine="159"/>
              <w:rPr>
                <w:sz w:val="18"/>
                <w:szCs w:val="18"/>
              </w:rPr>
            </w:pPr>
            <w:r w:rsidRPr="0045065F">
              <w:rPr>
                <w:rFonts w:eastAsia="Times New Roman"/>
                <w:color w:val="000000"/>
                <w:sz w:val="18"/>
                <w:szCs w:val="18"/>
              </w:rPr>
              <w:t xml:space="preserve"> Исходя из низкого уровня градостроительного освоения минимально допустимый уровень обеспеченности </w:t>
            </w:r>
            <w:proofErr w:type="spellStart"/>
            <w:r w:rsidRPr="0045065F">
              <w:rPr>
                <w:rFonts w:eastAsia="Times New Roman"/>
                <w:color w:val="000000"/>
                <w:sz w:val="18"/>
                <w:szCs w:val="18"/>
              </w:rPr>
              <w:t>принимается</w:t>
            </w:r>
            <w:r w:rsidRPr="0045065F">
              <w:rPr>
                <w:sz w:val="18"/>
                <w:szCs w:val="18"/>
              </w:rPr>
              <w:t>равным</w:t>
            </w:r>
            <w:proofErr w:type="spellEnd"/>
            <w:r w:rsidRPr="0045065F">
              <w:rPr>
                <w:sz w:val="18"/>
                <w:szCs w:val="18"/>
              </w:rPr>
              <w:t xml:space="preserve"> фактической обеспеченности - 1 филиала.</w:t>
            </w:r>
          </w:p>
        </w:tc>
      </w:tr>
      <w:tr w:rsidR="0045065F" w:rsidRPr="0045065F" w14:paraId="3F30CF21" w14:textId="77777777" w:rsidTr="0045065F">
        <w:trPr>
          <w:gridAfter w:val="1"/>
          <w:wAfter w:w="169" w:type="pct"/>
        </w:trPr>
        <w:tc>
          <w:tcPr>
            <w:tcW w:w="323" w:type="pct"/>
            <w:vMerge/>
          </w:tcPr>
          <w:p w14:paraId="5CA014C6" w14:textId="77777777" w:rsidR="0045065F" w:rsidRPr="0045065F" w:rsidRDefault="0045065F" w:rsidP="0045065F">
            <w:pPr>
              <w:pStyle w:val="af5"/>
              <w:ind w:left="0"/>
              <w:rPr>
                <w:sz w:val="18"/>
                <w:szCs w:val="18"/>
              </w:rPr>
            </w:pPr>
          </w:p>
        </w:tc>
        <w:tc>
          <w:tcPr>
            <w:tcW w:w="1311" w:type="pct"/>
            <w:vMerge/>
          </w:tcPr>
          <w:p w14:paraId="0449E7BE" w14:textId="77777777" w:rsidR="0045065F" w:rsidRPr="0045065F" w:rsidRDefault="0045065F" w:rsidP="0045065F">
            <w:pPr>
              <w:pStyle w:val="af5"/>
              <w:ind w:left="0"/>
              <w:rPr>
                <w:color w:val="000000"/>
                <w:sz w:val="18"/>
                <w:szCs w:val="18"/>
              </w:rPr>
            </w:pPr>
          </w:p>
        </w:tc>
        <w:tc>
          <w:tcPr>
            <w:tcW w:w="1269" w:type="pct"/>
          </w:tcPr>
          <w:p w14:paraId="224C2883" w14:textId="77777777" w:rsidR="0045065F" w:rsidRPr="0045065F" w:rsidRDefault="0045065F" w:rsidP="0045065F">
            <w:pPr>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1928" w:type="pct"/>
          </w:tcPr>
          <w:p w14:paraId="5EBADDD0"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 xml:space="preserve">Устанавливается в соответствии с распоряжением Минкультуры России от 02.08.2017 № Р-965 </w:t>
            </w:r>
          </w:p>
          <w:p w14:paraId="41DC658E"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Транспортная доступность 30 минут.</w:t>
            </w:r>
          </w:p>
        </w:tc>
      </w:tr>
      <w:tr w:rsidR="0045065F" w:rsidRPr="0045065F" w14:paraId="083B73BF" w14:textId="77777777" w:rsidTr="0045065F">
        <w:trPr>
          <w:gridAfter w:val="1"/>
          <w:wAfter w:w="169" w:type="pct"/>
        </w:trPr>
        <w:tc>
          <w:tcPr>
            <w:tcW w:w="323" w:type="pct"/>
            <w:vMerge w:val="restart"/>
          </w:tcPr>
          <w:p w14:paraId="4E86F6F6" w14:textId="77777777" w:rsidR="0045065F" w:rsidRPr="0045065F" w:rsidRDefault="0045065F" w:rsidP="0045065F">
            <w:pPr>
              <w:pStyle w:val="af5"/>
              <w:ind w:left="0"/>
              <w:rPr>
                <w:sz w:val="18"/>
                <w:szCs w:val="18"/>
              </w:rPr>
            </w:pPr>
            <w:r w:rsidRPr="0045065F">
              <w:rPr>
                <w:sz w:val="18"/>
                <w:szCs w:val="18"/>
              </w:rPr>
              <w:t>3</w:t>
            </w:r>
          </w:p>
        </w:tc>
        <w:tc>
          <w:tcPr>
            <w:tcW w:w="1311" w:type="pct"/>
            <w:vMerge w:val="restart"/>
          </w:tcPr>
          <w:p w14:paraId="2ABD0A45" w14:textId="77777777" w:rsidR="0045065F" w:rsidRPr="0045065F" w:rsidRDefault="0045065F" w:rsidP="0045065F">
            <w:pPr>
              <w:pStyle w:val="af5"/>
              <w:ind w:left="0"/>
              <w:rPr>
                <w:color w:val="000000"/>
                <w:sz w:val="18"/>
                <w:szCs w:val="18"/>
              </w:rPr>
            </w:pPr>
            <w:r w:rsidRPr="0045065F">
              <w:rPr>
                <w:color w:val="000000"/>
                <w:sz w:val="18"/>
                <w:szCs w:val="18"/>
              </w:rPr>
              <w:t>Кинозал</w:t>
            </w:r>
          </w:p>
        </w:tc>
        <w:tc>
          <w:tcPr>
            <w:tcW w:w="1269" w:type="pct"/>
          </w:tcPr>
          <w:p w14:paraId="313FB6CF"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 xml:space="preserve">Обеспеченность, </w:t>
            </w:r>
            <w:proofErr w:type="spellStart"/>
            <w:proofErr w:type="gramStart"/>
            <w:r w:rsidRPr="0045065F">
              <w:rPr>
                <w:rFonts w:eastAsia="Times New Roman"/>
                <w:color w:val="000000"/>
                <w:sz w:val="18"/>
                <w:szCs w:val="18"/>
              </w:rPr>
              <w:t>шт</w:t>
            </w:r>
            <w:proofErr w:type="spellEnd"/>
            <w:proofErr w:type="gramEnd"/>
          </w:p>
        </w:tc>
        <w:tc>
          <w:tcPr>
            <w:tcW w:w="1928" w:type="pct"/>
          </w:tcPr>
          <w:p w14:paraId="7454F073"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 xml:space="preserve">Устанавливается в соответствии с распоряжением Минкультуры России от 02.08.2017 № Р-965 </w:t>
            </w:r>
          </w:p>
          <w:p w14:paraId="79995007" w14:textId="77777777" w:rsidR="0045065F" w:rsidRPr="0045065F" w:rsidRDefault="0045065F" w:rsidP="0045065F">
            <w:pPr>
              <w:ind w:firstLine="159"/>
              <w:rPr>
                <w:rFonts w:eastAsia="Times New Roman"/>
                <w:color w:val="000000"/>
                <w:sz w:val="18"/>
                <w:szCs w:val="18"/>
              </w:rPr>
            </w:pPr>
            <w:r w:rsidRPr="0045065F">
              <w:rPr>
                <w:rFonts w:eastAsia="Times New Roman"/>
                <w:color w:val="000000"/>
                <w:sz w:val="18"/>
                <w:szCs w:val="18"/>
              </w:rPr>
              <w:t xml:space="preserve">1 на 3 </w:t>
            </w:r>
            <w:proofErr w:type="spellStart"/>
            <w:r w:rsidRPr="0045065F">
              <w:rPr>
                <w:rFonts w:eastAsia="Times New Roman"/>
                <w:color w:val="000000"/>
                <w:sz w:val="18"/>
                <w:szCs w:val="18"/>
              </w:rPr>
              <w:t>тыс</w:t>
            </w:r>
            <w:proofErr w:type="gramStart"/>
            <w:r w:rsidRPr="0045065F">
              <w:rPr>
                <w:rFonts w:eastAsia="Times New Roman"/>
                <w:color w:val="000000"/>
                <w:sz w:val="18"/>
                <w:szCs w:val="18"/>
              </w:rPr>
              <w:t>.ч</w:t>
            </w:r>
            <w:proofErr w:type="gramEnd"/>
            <w:r w:rsidRPr="0045065F">
              <w:rPr>
                <w:rFonts w:eastAsia="Times New Roman"/>
                <w:color w:val="000000"/>
                <w:sz w:val="18"/>
                <w:szCs w:val="18"/>
              </w:rPr>
              <w:t>ел</w:t>
            </w:r>
            <w:proofErr w:type="spellEnd"/>
          </w:p>
          <w:p w14:paraId="09A01E19" w14:textId="77777777" w:rsidR="0045065F" w:rsidRPr="0045065F" w:rsidRDefault="0045065F" w:rsidP="0045065F">
            <w:pPr>
              <w:ind w:firstLine="159"/>
              <w:rPr>
                <w:rFonts w:eastAsia="Times New Roman"/>
                <w:color w:val="000000"/>
                <w:sz w:val="18"/>
                <w:szCs w:val="18"/>
              </w:rPr>
            </w:pPr>
            <w:r w:rsidRPr="0045065F">
              <w:rPr>
                <w:rFonts w:eastAsia="Times New Roman"/>
                <w:color w:val="000000"/>
                <w:sz w:val="18"/>
                <w:szCs w:val="18"/>
              </w:rPr>
              <w:t>Соответственно</w:t>
            </w:r>
            <w:r w:rsidRPr="0045065F">
              <w:rPr>
                <w:rFonts w:eastAsia="Times New Roman"/>
                <w:sz w:val="18"/>
                <w:szCs w:val="18"/>
              </w:rPr>
              <w:t>: 225/3000 = 0,075 шт</w:t>
            </w:r>
            <w:r w:rsidRPr="0045065F">
              <w:rPr>
                <w:rFonts w:eastAsia="Times New Roman"/>
                <w:color w:val="000000"/>
                <w:sz w:val="18"/>
                <w:szCs w:val="18"/>
              </w:rPr>
              <w:t>.</w:t>
            </w:r>
          </w:p>
          <w:p w14:paraId="5EAF5ACE" w14:textId="77777777" w:rsidR="0045065F" w:rsidRPr="0045065F" w:rsidRDefault="0045065F" w:rsidP="0045065F">
            <w:pPr>
              <w:ind w:firstLine="159"/>
              <w:rPr>
                <w:rFonts w:eastAsia="Times New Roman"/>
                <w:color w:val="000000"/>
                <w:sz w:val="18"/>
                <w:szCs w:val="18"/>
              </w:rPr>
            </w:pPr>
            <w:r w:rsidRPr="0045065F">
              <w:rPr>
                <w:rFonts w:eastAsia="Times New Roman"/>
                <w:color w:val="000000"/>
                <w:sz w:val="18"/>
                <w:szCs w:val="18"/>
              </w:rPr>
              <w:t xml:space="preserve">(в расчете применимо население с. </w:t>
            </w:r>
            <w:proofErr w:type="spellStart"/>
            <w:r w:rsidRPr="0045065F">
              <w:rPr>
                <w:rFonts w:eastAsia="Times New Roman"/>
                <w:color w:val="000000"/>
                <w:sz w:val="18"/>
                <w:szCs w:val="18"/>
              </w:rPr>
              <w:t>Староникольское</w:t>
            </w:r>
            <w:proofErr w:type="spellEnd"/>
            <w:r w:rsidRPr="0045065F">
              <w:rPr>
                <w:rFonts w:eastAsia="Times New Roman"/>
                <w:color w:val="000000"/>
                <w:sz w:val="18"/>
                <w:szCs w:val="18"/>
              </w:rPr>
              <w:t>, которое включает менее 3 т. жителей)</w:t>
            </w:r>
          </w:p>
        </w:tc>
      </w:tr>
      <w:tr w:rsidR="0045065F" w:rsidRPr="0045065F" w14:paraId="45A062D9" w14:textId="77777777" w:rsidTr="0045065F">
        <w:trPr>
          <w:gridAfter w:val="1"/>
          <w:wAfter w:w="169" w:type="pct"/>
        </w:trPr>
        <w:tc>
          <w:tcPr>
            <w:tcW w:w="323" w:type="pct"/>
            <w:vMerge/>
          </w:tcPr>
          <w:p w14:paraId="6BD410DE" w14:textId="77777777" w:rsidR="0045065F" w:rsidRPr="0045065F" w:rsidRDefault="0045065F" w:rsidP="0045065F">
            <w:pPr>
              <w:pStyle w:val="af5"/>
              <w:ind w:left="0"/>
              <w:rPr>
                <w:sz w:val="18"/>
                <w:szCs w:val="18"/>
              </w:rPr>
            </w:pPr>
          </w:p>
        </w:tc>
        <w:tc>
          <w:tcPr>
            <w:tcW w:w="1311" w:type="pct"/>
            <w:vMerge/>
          </w:tcPr>
          <w:p w14:paraId="4198147A" w14:textId="77777777" w:rsidR="0045065F" w:rsidRPr="0045065F" w:rsidRDefault="0045065F" w:rsidP="0045065F">
            <w:pPr>
              <w:pStyle w:val="af5"/>
              <w:ind w:left="0"/>
              <w:rPr>
                <w:color w:val="000000"/>
                <w:sz w:val="18"/>
                <w:szCs w:val="18"/>
              </w:rPr>
            </w:pPr>
          </w:p>
        </w:tc>
        <w:tc>
          <w:tcPr>
            <w:tcW w:w="1269" w:type="pct"/>
          </w:tcPr>
          <w:p w14:paraId="02566185"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Максимально допустимый уровень территориальной доступности</w:t>
            </w:r>
          </w:p>
        </w:tc>
        <w:tc>
          <w:tcPr>
            <w:tcW w:w="1928" w:type="pct"/>
          </w:tcPr>
          <w:p w14:paraId="46E7CC96" w14:textId="77777777" w:rsidR="0045065F" w:rsidRPr="0045065F" w:rsidRDefault="0045065F" w:rsidP="0045065F">
            <w:pPr>
              <w:ind w:right="-64" w:firstLine="159"/>
              <w:rPr>
                <w:rFonts w:eastAsia="Times New Roman"/>
                <w:color w:val="000000"/>
                <w:sz w:val="18"/>
                <w:szCs w:val="18"/>
                <w:lang w:val="en-US"/>
              </w:rPr>
            </w:pPr>
            <w:proofErr w:type="spellStart"/>
            <w:r w:rsidRPr="0045065F">
              <w:rPr>
                <w:rFonts w:eastAsia="Times New Roman"/>
                <w:color w:val="000000"/>
                <w:sz w:val="18"/>
                <w:szCs w:val="18"/>
                <w:lang w:val="en-US"/>
              </w:rPr>
              <w:t>Транспортная</w:t>
            </w:r>
            <w:proofErr w:type="spellEnd"/>
            <w:r w:rsidRPr="0045065F">
              <w:rPr>
                <w:rFonts w:eastAsia="Times New Roman"/>
                <w:color w:val="000000"/>
                <w:sz w:val="18"/>
                <w:szCs w:val="18"/>
              </w:rPr>
              <w:t xml:space="preserve"> </w:t>
            </w:r>
            <w:proofErr w:type="spellStart"/>
            <w:r w:rsidRPr="0045065F">
              <w:rPr>
                <w:rFonts w:eastAsia="Times New Roman"/>
                <w:color w:val="000000"/>
                <w:sz w:val="18"/>
                <w:szCs w:val="18"/>
                <w:lang w:val="en-US"/>
              </w:rPr>
              <w:t>доступность</w:t>
            </w:r>
            <w:proofErr w:type="spellEnd"/>
            <w:r w:rsidRPr="0045065F">
              <w:rPr>
                <w:rFonts w:eastAsia="Times New Roman"/>
                <w:color w:val="000000"/>
                <w:sz w:val="18"/>
                <w:szCs w:val="18"/>
              </w:rPr>
              <w:t xml:space="preserve"> 30 </w:t>
            </w:r>
            <w:proofErr w:type="spellStart"/>
            <w:r w:rsidRPr="0045065F">
              <w:rPr>
                <w:rFonts w:eastAsia="Times New Roman"/>
                <w:color w:val="000000"/>
                <w:sz w:val="18"/>
                <w:szCs w:val="18"/>
                <w:lang w:val="en-US"/>
              </w:rPr>
              <w:t>минут</w:t>
            </w:r>
            <w:proofErr w:type="spellEnd"/>
            <w:r w:rsidRPr="0045065F">
              <w:rPr>
                <w:rFonts w:eastAsia="Times New Roman"/>
                <w:color w:val="000000"/>
                <w:sz w:val="18"/>
                <w:szCs w:val="18"/>
                <w:lang w:val="en-US"/>
              </w:rPr>
              <w:t>.</w:t>
            </w:r>
          </w:p>
        </w:tc>
      </w:tr>
      <w:tr w:rsidR="0045065F" w:rsidRPr="0045065F" w14:paraId="33F73119" w14:textId="77777777" w:rsidTr="0045065F">
        <w:trPr>
          <w:gridAfter w:val="1"/>
          <w:wAfter w:w="169" w:type="pct"/>
          <w:trHeight w:val="1524"/>
        </w:trPr>
        <w:tc>
          <w:tcPr>
            <w:tcW w:w="323" w:type="pct"/>
          </w:tcPr>
          <w:p w14:paraId="34FCECD5" w14:textId="77777777" w:rsidR="0045065F" w:rsidRPr="0045065F" w:rsidRDefault="0045065F" w:rsidP="0045065F">
            <w:pPr>
              <w:pStyle w:val="af5"/>
              <w:ind w:left="0"/>
              <w:rPr>
                <w:sz w:val="18"/>
                <w:szCs w:val="18"/>
              </w:rPr>
            </w:pPr>
          </w:p>
        </w:tc>
        <w:tc>
          <w:tcPr>
            <w:tcW w:w="1311" w:type="pct"/>
          </w:tcPr>
          <w:p w14:paraId="66168496" w14:textId="77777777" w:rsidR="0045065F" w:rsidRPr="0045065F" w:rsidRDefault="0045065F" w:rsidP="0045065F">
            <w:pPr>
              <w:pStyle w:val="af5"/>
              <w:ind w:left="0"/>
              <w:rPr>
                <w:color w:val="000000"/>
                <w:sz w:val="18"/>
                <w:szCs w:val="18"/>
              </w:rPr>
            </w:pPr>
          </w:p>
        </w:tc>
        <w:tc>
          <w:tcPr>
            <w:tcW w:w="1269" w:type="pct"/>
            <w:vAlign w:val="center"/>
          </w:tcPr>
          <w:p w14:paraId="08E96D33" w14:textId="77777777" w:rsidR="0045065F" w:rsidRPr="0045065F" w:rsidRDefault="0045065F" w:rsidP="0045065F">
            <w:pPr>
              <w:rPr>
                <w:rFonts w:eastAsia="Times New Roman"/>
                <w:color w:val="000000"/>
                <w:sz w:val="18"/>
                <w:szCs w:val="18"/>
              </w:rPr>
            </w:pPr>
          </w:p>
        </w:tc>
        <w:tc>
          <w:tcPr>
            <w:tcW w:w="1928" w:type="pct"/>
          </w:tcPr>
          <w:p w14:paraId="7E0EF6EB"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Примечание:</w:t>
            </w:r>
          </w:p>
          <w:p w14:paraId="1F239AD2" w14:textId="77777777" w:rsidR="0045065F" w:rsidRPr="0045065F" w:rsidRDefault="0045065F" w:rsidP="0045065F">
            <w:pPr>
              <w:ind w:right="-64" w:firstLine="159"/>
              <w:rPr>
                <w:rFonts w:eastAsia="Times New Roman"/>
                <w:color w:val="000000"/>
                <w:sz w:val="18"/>
                <w:szCs w:val="18"/>
              </w:rPr>
            </w:pPr>
            <w:r w:rsidRPr="0045065F">
              <w:rPr>
                <w:rFonts w:eastAsia="Times New Roman"/>
                <w:color w:val="000000"/>
                <w:sz w:val="18"/>
                <w:szCs w:val="18"/>
              </w:rPr>
              <w:t xml:space="preserve">с. </w:t>
            </w:r>
            <w:proofErr w:type="spellStart"/>
            <w:r w:rsidRPr="0045065F">
              <w:rPr>
                <w:rFonts w:eastAsia="Times New Roman"/>
                <w:color w:val="000000"/>
                <w:sz w:val="18"/>
                <w:szCs w:val="18"/>
              </w:rPr>
              <w:t>Староникольское</w:t>
            </w:r>
            <w:proofErr w:type="spellEnd"/>
            <w:r w:rsidRPr="0045065F">
              <w:rPr>
                <w:rFonts w:eastAsia="Times New Roman"/>
                <w:color w:val="000000"/>
                <w:sz w:val="18"/>
                <w:szCs w:val="18"/>
              </w:rPr>
              <w:t xml:space="preserve"> является административным центром </w:t>
            </w:r>
            <w:proofErr w:type="spellStart"/>
            <w:r w:rsidRPr="0045065F">
              <w:rPr>
                <w:rFonts w:eastAsia="Times New Roman"/>
                <w:color w:val="000000"/>
                <w:sz w:val="18"/>
                <w:szCs w:val="18"/>
              </w:rPr>
              <w:t>Староникольского</w:t>
            </w:r>
            <w:proofErr w:type="spellEnd"/>
            <w:r w:rsidRPr="0045065F">
              <w:rPr>
                <w:rFonts w:eastAsia="Times New Roman"/>
                <w:color w:val="000000"/>
                <w:sz w:val="18"/>
                <w:szCs w:val="18"/>
              </w:rPr>
              <w:t xml:space="preserve"> сельсовета, в </w:t>
            </w:r>
            <w:proofErr w:type="gramStart"/>
            <w:r w:rsidRPr="0045065F">
              <w:rPr>
                <w:rFonts w:eastAsia="Times New Roman"/>
                <w:color w:val="000000"/>
                <w:sz w:val="18"/>
                <w:szCs w:val="18"/>
              </w:rPr>
              <w:t>связи</w:t>
            </w:r>
            <w:proofErr w:type="gramEnd"/>
            <w:r w:rsidRPr="0045065F">
              <w:rPr>
                <w:rFonts w:eastAsia="Times New Roman"/>
                <w:color w:val="000000"/>
                <w:sz w:val="18"/>
                <w:szCs w:val="18"/>
              </w:rPr>
              <w:t xml:space="preserve"> с чем учреждения культуры   поселения могут быть представлены 1 объектом.</w:t>
            </w:r>
          </w:p>
        </w:tc>
      </w:tr>
      <w:tr w:rsidR="0045065F" w:rsidRPr="0045065F" w14:paraId="4007578E" w14:textId="77777777" w:rsidTr="0045065F">
        <w:trPr>
          <w:gridAfter w:val="1"/>
          <w:wAfter w:w="169" w:type="pct"/>
        </w:trPr>
        <w:tc>
          <w:tcPr>
            <w:tcW w:w="4831" w:type="pct"/>
            <w:gridSpan w:val="4"/>
          </w:tcPr>
          <w:p w14:paraId="2D235883" w14:textId="77777777" w:rsidR="0045065F" w:rsidRPr="0045065F" w:rsidRDefault="0045065F" w:rsidP="0045065F">
            <w:pPr>
              <w:pStyle w:val="3"/>
              <w:spacing w:before="0"/>
              <w:outlineLvl w:val="2"/>
              <w:rPr>
                <w:sz w:val="18"/>
                <w:szCs w:val="18"/>
              </w:rPr>
            </w:pPr>
            <w:bookmarkStart w:id="46" w:name="_Toc190857945"/>
            <w:r w:rsidRPr="0045065F">
              <w:rPr>
                <w:sz w:val="18"/>
                <w:szCs w:val="18"/>
              </w:rPr>
              <w:t>В области деятельности органов местного самоуправления</w:t>
            </w:r>
            <w:bookmarkEnd w:id="46"/>
          </w:p>
        </w:tc>
      </w:tr>
      <w:tr w:rsidR="0045065F" w:rsidRPr="0045065F" w14:paraId="30052768" w14:textId="77777777" w:rsidTr="0045065F">
        <w:trPr>
          <w:gridAfter w:val="1"/>
          <w:wAfter w:w="169" w:type="pct"/>
        </w:trPr>
        <w:tc>
          <w:tcPr>
            <w:tcW w:w="323" w:type="pct"/>
            <w:vAlign w:val="center"/>
          </w:tcPr>
          <w:p w14:paraId="74B6C4BD" w14:textId="77777777" w:rsidR="0045065F" w:rsidRPr="0045065F" w:rsidRDefault="0045065F" w:rsidP="0045065F">
            <w:pPr>
              <w:pStyle w:val="af5"/>
              <w:ind w:left="0"/>
              <w:rPr>
                <w:sz w:val="18"/>
                <w:szCs w:val="18"/>
              </w:rPr>
            </w:pPr>
            <w:r w:rsidRPr="0045065F">
              <w:rPr>
                <w:sz w:val="18"/>
                <w:szCs w:val="18"/>
              </w:rPr>
              <w:t>1</w:t>
            </w:r>
          </w:p>
        </w:tc>
        <w:tc>
          <w:tcPr>
            <w:tcW w:w="1311" w:type="pct"/>
            <w:vAlign w:val="center"/>
          </w:tcPr>
          <w:p w14:paraId="22A684EB" w14:textId="77777777" w:rsidR="0045065F" w:rsidRPr="0045065F" w:rsidRDefault="0045065F" w:rsidP="0045065F">
            <w:pPr>
              <w:pStyle w:val="af5"/>
              <w:ind w:left="0"/>
              <w:rPr>
                <w:sz w:val="18"/>
                <w:szCs w:val="18"/>
              </w:rPr>
            </w:pPr>
            <w:r w:rsidRPr="0045065F">
              <w:rPr>
                <w:color w:val="000000"/>
                <w:sz w:val="18"/>
                <w:szCs w:val="18"/>
              </w:rPr>
              <w:t>Административное здание органа местного самоуправления</w:t>
            </w:r>
          </w:p>
        </w:tc>
        <w:tc>
          <w:tcPr>
            <w:tcW w:w="1269" w:type="pct"/>
            <w:vAlign w:val="center"/>
          </w:tcPr>
          <w:p w14:paraId="6945E164" w14:textId="77777777" w:rsidR="0045065F" w:rsidRPr="0045065F" w:rsidRDefault="0045065F" w:rsidP="0045065F">
            <w:pPr>
              <w:rPr>
                <w:rFonts w:eastAsia="Times New Roman"/>
                <w:color w:val="000000"/>
                <w:sz w:val="18"/>
                <w:szCs w:val="18"/>
              </w:rPr>
            </w:pPr>
            <w:r w:rsidRPr="0045065F">
              <w:rPr>
                <w:sz w:val="18"/>
                <w:szCs w:val="18"/>
              </w:rPr>
              <w:t>Минимально допустимый уровень обеспеченности</w:t>
            </w:r>
          </w:p>
        </w:tc>
        <w:tc>
          <w:tcPr>
            <w:tcW w:w="1928" w:type="pct"/>
          </w:tcPr>
          <w:p w14:paraId="38E4B81C" w14:textId="77777777" w:rsidR="0045065F" w:rsidRPr="0045065F" w:rsidRDefault="0045065F" w:rsidP="0045065F">
            <w:pPr>
              <w:ind w:right="112" w:firstLine="300"/>
              <w:rPr>
                <w:sz w:val="18"/>
                <w:szCs w:val="18"/>
              </w:rPr>
            </w:pPr>
            <w:proofErr w:type="spellStart"/>
            <w:r w:rsidRPr="0045065F">
              <w:rPr>
                <w:color w:val="000000" w:themeColor="text1"/>
                <w:sz w:val="18"/>
                <w:szCs w:val="18"/>
              </w:rPr>
              <w:t>принимаетсяв</w:t>
            </w:r>
            <w:proofErr w:type="spellEnd"/>
            <w:r w:rsidRPr="0045065F">
              <w:rPr>
                <w:color w:val="000000" w:themeColor="text1"/>
                <w:sz w:val="18"/>
                <w:szCs w:val="18"/>
              </w:rPr>
              <w:t xml:space="preserve"> </w:t>
            </w:r>
            <w:proofErr w:type="gramStart"/>
            <w:r w:rsidRPr="0045065F">
              <w:rPr>
                <w:color w:val="000000" w:themeColor="text1"/>
                <w:sz w:val="18"/>
                <w:szCs w:val="18"/>
              </w:rPr>
              <w:t>соответствии</w:t>
            </w:r>
            <w:proofErr w:type="gramEnd"/>
            <w:r w:rsidRPr="0045065F">
              <w:rPr>
                <w:color w:val="000000" w:themeColor="text1"/>
                <w:sz w:val="18"/>
                <w:szCs w:val="18"/>
              </w:rPr>
              <w:t xml:space="preserve"> с приказом Министерства экономического развития Российской Федерации от 15.02.2021 № 71 «Об утверждении Методических рекомендаций </w:t>
            </w:r>
            <w:r w:rsidRPr="0045065F">
              <w:rPr>
                <w:color w:val="000000" w:themeColor="text1"/>
                <w:sz w:val="18"/>
                <w:szCs w:val="18"/>
                <w:lang w:bidi="ru-RU"/>
              </w:rPr>
              <w:t>по подготовке нормативов градостроительного проектирования</w:t>
            </w:r>
            <w:r w:rsidRPr="0045065F">
              <w:rPr>
                <w:color w:val="000000" w:themeColor="text1"/>
                <w:sz w:val="18"/>
                <w:szCs w:val="18"/>
              </w:rPr>
              <w:t>»;</w:t>
            </w:r>
          </w:p>
          <w:p w14:paraId="3977CA89" w14:textId="77777777" w:rsidR="0045065F" w:rsidRPr="0045065F" w:rsidRDefault="0045065F" w:rsidP="0045065F">
            <w:pPr>
              <w:ind w:firstLine="300"/>
              <w:rPr>
                <w:sz w:val="18"/>
                <w:szCs w:val="18"/>
              </w:rPr>
            </w:pPr>
            <w:r w:rsidRPr="0045065F">
              <w:rPr>
                <w:rFonts w:eastAsia="Times New Roman"/>
                <w:color w:val="000000"/>
                <w:sz w:val="18"/>
                <w:szCs w:val="18"/>
              </w:rPr>
              <w:t xml:space="preserve">1 объект на административный центр сельсовета, с учетом, что с. </w:t>
            </w:r>
            <w:proofErr w:type="spellStart"/>
            <w:r w:rsidRPr="0045065F">
              <w:rPr>
                <w:rFonts w:eastAsia="Times New Roman"/>
                <w:color w:val="000000"/>
                <w:sz w:val="18"/>
                <w:szCs w:val="18"/>
              </w:rPr>
              <w:t>Староникольское</w:t>
            </w:r>
            <w:proofErr w:type="spellEnd"/>
            <w:r w:rsidRPr="0045065F">
              <w:rPr>
                <w:rFonts w:eastAsia="Times New Roman"/>
                <w:color w:val="000000"/>
                <w:sz w:val="18"/>
                <w:szCs w:val="18"/>
              </w:rPr>
              <w:t xml:space="preserve"> является  административным центром </w:t>
            </w:r>
            <w:proofErr w:type="spellStart"/>
            <w:r w:rsidRPr="0045065F">
              <w:rPr>
                <w:rFonts w:eastAsia="Times New Roman"/>
                <w:color w:val="000000"/>
                <w:sz w:val="18"/>
                <w:szCs w:val="18"/>
              </w:rPr>
              <w:t>Староникольского</w:t>
            </w:r>
            <w:proofErr w:type="spellEnd"/>
            <w:r w:rsidRPr="0045065F">
              <w:rPr>
                <w:rFonts w:eastAsia="Times New Roman"/>
                <w:color w:val="000000"/>
                <w:sz w:val="18"/>
                <w:szCs w:val="18"/>
              </w:rPr>
              <w:t xml:space="preserve"> сельсовета.</w:t>
            </w:r>
          </w:p>
          <w:p w14:paraId="43A1C4BC" w14:textId="77777777" w:rsidR="0045065F" w:rsidRPr="0045065F" w:rsidRDefault="0045065F" w:rsidP="0045065F">
            <w:pPr>
              <w:ind w:firstLine="300"/>
              <w:rPr>
                <w:sz w:val="18"/>
                <w:szCs w:val="18"/>
              </w:rPr>
            </w:pPr>
          </w:p>
        </w:tc>
      </w:tr>
      <w:tr w:rsidR="0045065F" w:rsidRPr="0045065F" w14:paraId="5BD124CC" w14:textId="77777777" w:rsidTr="0045065F">
        <w:trPr>
          <w:gridAfter w:val="1"/>
          <w:wAfter w:w="169" w:type="pct"/>
        </w:trPr>
        <w:tc>
          <w:tcPr>
            <w:tcW w:w="323" w:type="pct"/>
            <w:vAlign w:val="center"/>
          </w:tcPr>
          <w:p w14:paraId="50C582B8" w14:textId="77777777" w:rsidR="0045065F" w:rsidRPr="0045065F" w:rsidRDefault="0045065F" w:rsidP="0045065F">
            <w:pPr>
              <w:pStyle w:val="af5"/>
              <w:ind w:left="0"/>
              <w:rPr>
                <w:sz w:val="18"/>
                <w:szCs w:val="18"/>
              </w:rPr>
            </w:pPr>
          </w:p>
        </w:tc>
        <w:tc>
          <w:tcPr>
            <w:tcW w:w="1311" w:type="pct"/>
            <w:vAlign w:val="center"/>
          </w:tcPr>
          <w:p w14:paraId="4434A0B0" w14:textId="77777777" w:rsidR="0045065F" w:rsidRPr="0045065F" w:rsidRDefault="0045065F" w:rsidP="0045065F">
            <w:pPr>
              <w:pStyle w:val="af5"/>
              <w:ind w:left="0"/>
              <w:rPr>
                <w:color w:val="000000"/>
                <w:sz w:val="18"/>
                <w:szCs w:val="18"/>
              </w:rPr>
            </w:pPr>
          </w:p>
        </w:tc>
        <w:tc>
          <w:tcPr>
            <w:tcW w:w="1269" w:type="pct"/>
            <w:vAlign w:val="center"/>
          </w:tcPr>
          <w:p w14:paraId="32056398"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13CA8807" w14:textId="77777777" w:rsidR="0045065F" w:rsidRPr="0045065F" w:rsidRDefault="0045065F" w:rsidP="0045065F">
            <w:pPr>
              <w:ind w:right="112" w:firstLine="300"/>
              <w:rPr>
                <w:color w:val="000000" w:themeColor="text1"/>
                <w:sz w:val="18"/>
                <w:szCs w:val="18"/>
              </w:rPr>
            </w:pPr>
            <w:r w:rsidRPr="0045065F">
              <w:rPr>
                <w:sz w:val="18"/>
                <w:szCs w:val="18"/>
              </w:rPr>
              <w:t>Максимально допустимый уровень территориальной доступности не устанавливается.</w:t>
            </w:r>
          </w:p>
        </w:tc>
      </w:tr>
      <w:tr w:rsidR="0045065F" w:rsidRPr="0045065F" w14:paraId="467FE080" w14:textId="77777777" w:rsidTr="0045065F">
        <w:trPr>
          <w:gridAfter w:val="1"/>
          <w:wAfter w:w="169" w:type="pct"/>
        </w:trPr>
        <w:tc>
          <w:tcPr>
            <w:tcW w:w="4831" w:type="pct"/>
            <w:gridSpan w:val="4"/>
          </w:tcPr>
          <w:p w14:paraId="017D7F0E" w14:textId="77777777" w:rsidR="0045065F" w:rsidRPr="0045065F" w:rsidRDefault="0045065F" w:rsidP="0045065F">
            <w:pPr>
              <w:pStyle w:val="3"/>
              <w:spacing w:before="0"/>
              <w:outlineLvl w:val="2"/>
              <w:rPr>
                <w:sz w:val="18"/>
                <w:szCs w:val="18"/>
              </w:rPr>
            </w:pPr>
            <w:bookmarkStart w:id="47" w:name="_Toc190857946"/>
            <w:r w:rsidRPr="0045065F">
              <w:rPr>
                <w:sz w:val="18"/>
                <w:szCs w:val="18"/>
              </w:rPr>
              <w:t>В области торговли, связи, бытового обслуживания и общественного питания населения</w:t>
            </w:r>
            <w:bookmarkEnd w:id="47"/>
          </w:p>
        </w:tc>
      </w:tr>
      <w:tr w:rsidR="0045065F" w:rsidRPr="0045065F" w14:paraId="4B2B7B5C" w14:textId="77777777" w:rsidTr="0045065F">
        <w:trPr>
          <w:gridAfter w:val="1"/>
          <w:wAfter w:w="169" w:type="pct"/>
        </w:trPr>
        <w:tc>
          <w:tcPr>
            <w:tcW w:w="323" w:type="pct"/>
            <w:vMerge w:val="restart"/>
          </w:tcPr>
          <w:p w14:paraId="32D472FB" w14:textId="77777777" w:rsidR="0045065F" w:rsidRPr="0045065F" w:rsidRDefault="0045065F" w:rsidP="0045065F">
            <w:pPr>
              <w:pStyle w:val="af5"/>
              <w:ind w:left="0"/>
              <w:rPr>
                <w:sz w:val="18"/>
                <w:szCs w:val="18"/>
              </w:rPr>
            </w:pPr>
            <w:r w:rsidRPr="0045065F">
              <w:rPr>
                <w:sz w:val="18"/>
                <w:szCs w:val="18"/>
              </w:rPr>
              <w:t>1</w:t>
            </w:r>
          </w:p>
        </w:tc>
        <w:tc>
          <w:tcPr>
            <w:tcW w:w="1311" w:type="pct"/>
            <w:vMerge w:val="restart"/>
          </w:tcPr>
          <w:p w14:paraId="1B4BDC61" w14:textId="77777777" w:rsidR="0045065F" w:rsidRPr="0045065F" w:rsidRDefault="0045065F" w:rsidP="0045065F">
            <w:pPr>
              <w:pStyle w:val="af5"/>
              <w:ind w:left="0"/>
              <w:rPr>
                <w:sz w:val="18"/>
                <w:szCs w:val="18"/>
              </w:rPr>
            </w:pPr>
            <w:r w:rsidRPr="0045065F">
              <w:rPr>
                <w:color w:val="000000"/>
                <w:sz w:val="18"/>
                <w:szCs w:val="18"/>
              </w:rPr>
              <w:t>Предприятий торговли</w:t>
            </w:r>
          </w:p>
        </w:tc>
        <w:tc>
          <w:tcPr>
            <w:tcW w:w="1269" w:type="pct"/>
          </w:tcPr>
          <w:p w14:paraId="48523CDF" w14:textId="77777777" w:rsidR="0045065F" w:rsidRPr="0045065F" w:rsidRDefault="0045065F" w:rsidP="0045065F">
            <w:pPr>
              <w:rPr>
                <w:rFonts w:eastAsia="Times New Roman"/>
                <w:color w:val="000000"/>
                <w:sz w:val="18"/>
                <w:szCs w:val="18"/>
              </w:rPr>
            </w:pPr>
            <w:r w:rsidRPr="0045065F">
              <w:rPr>
                <w:sz w:val="18"/>
                <w:szCs w:val="18"/>
              </w:rPr>
              <w:t>Минимально допустимый уровень обеспеченности</w:t>
            </w:r>
          </w:p>
        </w:tc>
        <w:tc>
          <w:tcPr>
            <w:tcW w:w="1928" w:type="pct"/>
          </w:tcPr>
          <w:p w14:paraId="15F6035E" w14:textId="77777777" w:rsidR="0045065F" w:rsidRPr="0045065F" w:rsidRDefault="0045065F" w:rsidP="0045065F">
            <w:pPr>
              <w:ind w:right="112" w:firstLine="300"/>
              <w:rPr>
                <w:rFonts w:eastAsia="Times New Roman"/>
                <w:color w:val="000000"/>
                <w:sz w:val="18"/>
                <w:szCs w:val="18"/>
              </w:rPr>
            </w:pPr>
            <w:proofErr w:type="gramStart"/>
            <w:r w:rsidRPr="0045065F">
              <w:rPr>
                <w:rFonts w:eastAsia="Times New Roman"/>
                <w:color w:val="000000"/>
                <w:sz w:val="18"/>
                <w:szCs w:val="18"/>
              </w:rPr>
              <w:t>Предельно допустимые уровни обеспеченности объектов, необходимых для обеспечения населения поселений услугами общественного питания, торговли и бытового обслуживания, установлены в соответствии с Нормативами минимальной обеспеченности населения Оренбургской области площадь торговых объектов, принятых постановлением Правительства Оренбургской области от 21 декабря 2015 года № 989-пп. по предельным значениям расчетных показателей таких объектов в РНГП Домбаровского района.</w:t>
            </w:r>
            <w:proofErr w:type="gramEnd"/>
          </w:p>
          <w:p w14:paraId="19EBE426" w14:textId="77777777" w:rsidR="0045065F" w:rsidRPr="0045065F" w:rsidRDefault="0045065F" w:rsidP="0045065F">
            <w:pPr>
              <w:ind w:right="112" w:firstLine="300"/>
              <w:rPr>
                <w:rFonts w:eastAsia="Times New Roman"/>
                <w:color w:val="000000"/>
                <w:sz w:val="18"/>
                <w:szCs w:val="18"/>
              </w:rPr>
            </w:pPr>
            <w:r w:rsidRPr="0045065F">
              <w:rPr>
                <w:rFonts w:eastAsia="Times New Roman"/>
                <w:color w:val="000000"/>
                <w:sz w:val="18"/>
                <w:szCs w:val="18"/>
              </w:rPr>
              <w:t>- минимальная площадь торговых объектов –</w:t>
            </w:r>
            <w:r w:rsidRPr="0045065F">
              <w:rPr>
                <w:rFonts w:eastAsia="Times New Roman"/>
                <w:sz w:val="18"/>
                <w:szCs w:val="18"/>
              </w:rPr>
              <w:t>100 м</w:t>
            </w:r>
            <w:proofErr w:type="gramStart"/>
            <w:r w:rsidRPr="0045065F">
              <w:rPr>
                <w:rFonts w:eastAsia="Times New Roman"/>
                <w:sz w:val="18"/>
                <w:szCs w:val="18"/>
                <w:vertAlign w:val="superscript"/>
              </w:rPr>
              <w:t>2</w:t>
            </w:r>
            <w:proofErr w:type="gramEnd"/>
            <w:r w:rsidRPr="0045065F">
              <w:rPr>
                <w:rFonts w:eastAsia="Times New Roman"/>
                <w:sz w:val="18"/>
                <w:szCs w:val="18"/>
              </w:rPr>
              <w:t xml:space="preserve"> (в том числе – 100 м</w:t>
            </w:r>
            <w:r w:rsidRPr="0045065F">
              <w:rPr>
                <w:rFonts w:eastAsia="Times New Roman"/>
                <w:sz w:val="18"/>
                <w:szCs w:val="18"/>
                <w:vertAlign w:val="superscript"/>
              </w:rPr>
              <w:t>2</w:t>
            </w:r>
            <w:r w:rsidRPr="0045065F">
              <w:rPr>
                <w:rFonts w:eastAsia="Times New Roman"/>
                <w:sz w:val="18"/>
                <w:szCs w:val="18"/>
              </w:rPr>
              <w:t xml:space="preserve"> по продаже продовольственных и непродовольственных</w:t>
            </w:r>
            <w:r w:rsidRPr="0045065F">
              <w:rPr>
                <w:rFonts w:eastAsia="Times New Roman"/>
                <w:color w:val="000000"/>
                <w:sz w:val="18"/>
                <w:szCs w:val="18"/>
              </w:rPr>
              <w:t xml:space="preserve"> товаров) на 1000 чел</w:t>
            </w:r>
          </w:p>
          <w:p w14:paraId="099C45B9" w14:textId="77777777" w:rsidR="0045065F" w:rsidRPr="0045065F" w:rsidRDefault="0045065F" w:rsidP="0045065F">
            <w:pPr>
              <w:ind w:right="112" w:firstLine="300"/>
              <w:rPr>
                <w:rFonts w:eastAsia="Times New Roman"/>
                <w:color w:val="000000"/>
                <w:sz w:val="18"/>
                <w:szCs w:val="18"/>
              </w:rPr>
            </w:pPr>
            <w:r w:rsidRPr="0045065F">
              <w:rPr>
                <w:rFonts w:eastAsia="Times New Roman"/>
                <w:color w:val="000000"/>
                <w:sz w:val="18"/>
                <w:szCs w:val="18"/>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45065F" w:rsidRPr="0045065F" w14:paraId="7C7BB9EA" w14:textId="77777777" w:rsidTr="0045065F">
        <w:trPr>
          <w:gridAfter w:val="1"/>
          <w:wAfter w:w="169" w:type="pct"/>
        </w:trPr>
        <w:tc>
          <w:tcPr>
            <w:tcW w:w="323" w:type="pct"/>
            <w:vMerge/>
          </w:tcPr>
          <w:p w14:paraId="5E285841" w14:textId="77777777" w:rsidR="0045065F" w:rsidRPr="0045065F" w:rsidRDefault="0045065F" w:rsidP="0045065F">
            <w:pPr>
              <w:pStyle w:val="af5"/>
              <w:ind w:left="0"/>
              <w:rPr>
                <w:sz w:val="18"/>
                <w:szCs w:val="18"/>
              </w:rPr>
            </w:pPr>
          </w:p>
        </w:tc>
        <w:tc>
          <w:tcPr>
            <w:tcW w:w="1311" w:type="pct"/>
            <w:vMerge/>
          </w:tcPr>
          <w:p w14:paraId="4CCE9BAA" w14:textId="77777777" w:rsidR="0045065F" w:rsidRPr="0045065F" w:rsidRDefault="0045065F" w:rsidP="0045065F">
            <w:pPr>
              <w:pStyle w:val="af5"/>
              <w:ind w:left="0"/>
              <w:rPr>
                <w:sz w:val="18"/>
                <w:szCs w:val="18"/>
              </w:rPr>
            </w:pPr>
          </w:p>
        </w:tc>
        <w:tc>
          <w:tcPr>
            <w:tcW w:w="1269" w:type="pct"/>
            <w:vAlign w:val="center"/>
          </w:tcPr>
          <w:p w14:paraId="2D36B1BC" w14:textId="77777777" w:rsidR="0045065F" w:rsidRPr="0045065F" w:rsidRDefault="0045065F" w:rsidP="0045065F">
            <w:pPr>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1928" w:type="pct"/>
          </w:tcPr>
          <w:p w14:paraId="264D3F22" w14:textId="77777777" w:rsidR="0045065F" w:rsidRPr="0045065F" w:rsidRDefault="0045065F" w:rsidP="0045065F">
            <w:pPr>
              <w:ind w:firstLine="300"/>
              <w:rPr>
                <w:sz w:val="18"/>
                <w:szCs w:val="18"/>
              </w:rPr>
            </w:pPr>
            <w:r w:rsidRPr="0045065F">
              <w:rPr>
                <w:rFonts w:eastAsia="Times New Roman"/>
                <w:color w:val="000000"/>
                <w:sz w:val="18"/>
                <w:szCs w:val="18"/>
              </w:rPr>
              <w:t>в пределах пешеходной доступности не более 30-ти минут.</w:t>
            </w:r>
          </w:p>
        </w:tc>
      </w:tr>
      <w:tr w:rsidR="0045065F" w:rsidRPr="0045065F" w14:paraId="3E1671CF" w14:textId="77777777" w:rsidTr="0045065F">
        <w:trPr>
          <w:gridAfter w:val="1"/>
          <w:wAfter w:w="169" w:type="pct"/>
        </w:trPr>
        <w:tc>
          <w:tcPr>
            <w:tcW w:w="323" w:type="pct"/>
          </w:tcPr>
          <w:p w14:paraId="3198398C" w14:textId="77777777" w:rsidR="0045065F" w:rsidRPr="0045065F" w:rsidRDefault="0045065F" w:rsidP="0045065F">
            <w:pPr>
              <w:pStyle w:val="af5"/>
              <w:ind w:left="0"/>
              <w:rPr>
                <w:sz w:val="18"/>
                <w:szCs w:val="18"/>
              </w:rPr>
            </w:pPr>
            <w:r w:rsidRPr="0045065F">
              <w:rPr>
                <w:sz w:val="18"/>
                <w:szCs w:val="18"/>
              </w:rPr>
              <w:t>2</w:t>
            </w:r>
          </w:p>
        </w:tc>
        <w:tc>
          <w:tcPr>
            <w:tcW w:w="1311" w:type="pct"/>
          </w:tcPr>
          <w:p w14:paraId="37E48D25" w14:textId="77777777" w:rsidR="0045065F" w:rsidRPr="0045065F" w:rsidRDefault="0045065F" w:rsidP="0045065F">
            <w:pPr>
              <w:pStyle w:val="af5"/>
              <w:ind w:left="0"/>
              <w:rPr>
                <w:sz w:val="18"/>
                <w:szCs w:val="18"/>
              </w:rPr>
            </w:pPr>
            <w:r w:rsidRPr="0045065F">
              <w:rPr>
                <w:color w:val="000000"/>
                <w:sz w:val="18"/>
                <w:szCs w:val="18"/>
              </w:rPr>
              <w:t>Предприятия бытового обслуживания</w:t>
            </w:r>
          </w:p>
        </w:tc>
        <w:tc>
          <w:tcPr>
            <w:tcW w:w="1269" w:type="pct"/>
            <w:vAlign w:val="center"/>
          </w:tcPr>
          <w:p w14:paraId="5607A3C0"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количества рабочих мест</w:t>
            </w:r>
          </w:p>
        </w:tc>
        <w:tc>
          <w:tcPr>
            <w:tcW w:w="1928" w:type="pct"/>
          </w:tcPr>
          <w:p w14:paraId="7E21D862" w14:textId="77777777" w:rsidR="0045065F" w:rsidRPr="0045065F" w:rsidRDefault="0045065F" w:rsidP="0045065F">
            <w:pPr>
              <w:ind w:right="112" w:firstLine="300"/>
              <w:rPr>
                <w:sz w:val="18"/>
                <w:szCs w:val="18"/>
              </w:rPr>
            </w:pPr>
            <w:r w:rsidRPr="0045065F">
              <w:rPr>
                <w:sz w:val="18"/>
                <w:szCs w:val="18"/>
              </w:rPr>
              <w:t>Определяется с учетом приложения</w:t>
            </w:r>
            <w:proofErr w:type="gramStart"/>
            <w:r w:rsidRPr="0045065F">
              <w:rPr>
                <w:sz w:val="18"/>
                <w:szCs w:val="18"/>
              </w:rPr>
              <w:t xml:space="preserve"> Д</w:t>
            </w:r>
            <w:proofErr w:type="gramEnd"/>
            <w:r w:rsidRPr="0045065F">
              <w:rPr>
                <w:sz w:val="18"/>
                <w:szCs w:val="18"/>
              </w:rPr>
              <w:t xml:space="preserve"> к СП 42.13330.2016; </w:t>
            </w:r>
          </w:p>
          <w:p w14:paraId="73772D6C" w14:textId="77777777" w:rsidR="0045065F" w:rsidRPr="0045065F" w:rsidRDefault="0045065F" w:rsidP="0045065F">
            <w:pPr>
              <w:ind w:right="112" w:firstLine="300"/>
              <w:rPr>
                <w:rFonts w:eastAsia="Times New Roman"/>
                <w:color w:val="000000"/>
                <w:sz w:val="18"/>
                <w:szCs w:val="18"/>
              </w:rPr>
            </w:pPr>
            <w:r w:rsidRPr="0045065F">
              <w:rPr>
                <w:rFonts w:eastAsia="Times New Roman"/>
                <w:color w:val="000000"/>
                <w:sz w:val="18"/>
                <w:szCs w:val="18"/>
              </w:rPr>
              <w:t xml:space="preserve">-от 10 до 50 </w:t>
            </w:r>
            <w:proofErr w:type="spellStart"/>
            <w:r w:rsidRPr="0045065F">
              <w:rPr>
                <w:rFonts w:eastAsia="Times New Roman"/>
                <w:color w:val="000000"/>
                <w:sz w:val="18"/>
                <w:szCs w:val="18"/>
              </w:rPr>
              <w:t>раб</w:t>
            </w:r>
            <w:proofErr w:type="gramStart"/>
            <w:r w:rsidRPr="0045065F">
              <w:rPr>
                <w:rFonts w:eastAsia="Times New Roman"/>
                <w:color w:val="000000"/>
                <w:sz w:val="18"/>
                <w:szCs w:val="18"/>
              </w:rPr>
              <w:t>.м</w:t>
            </w:r>
            <w:proofErr w:type="gramEnd"/>
            <w:r w:rsidRPr="0045065F">
              <w:rPr>
                <w:rFonts w:eastAsia="Times New Roman"/>
                <w:color w:val="000000"/>
                <w:sz w:val="18"/>
                <w:szCs w:val="18"/>
              </w:rPr>
              <w:t>ест</w:t>
            </w:r>
            <w:proofErr w:type="spellEnd"/>
            <w:r w:rsidRPr="0045065F">
              <w:rPr>
                <w:rFonts w:eastAsia="Times New Roman"/>
                <w:color w:val="000000"/>
                <w:sz w:val="18"/>
                <w:szCs w:val="18"/>
              </w:rPr>
              <w:t xml:space="preserve"> – 0,1-0,2 га на 10 раб. мест;</w:t>
            </w:r>
          </w:p>
        </w:tc>
      </w:tr>
      <w:tr w:rsidR="0045065F" w:rsidRPr="0045065F" w14:paraId="2E886E51" w14:textId="77777777" w:rsidTr="0045065F">
        <w:trPr>
          <w:gridAfter w:val="1"/>
          <w:wAfter w:w="169" w:type="pct"/>
        </w:trPr>
        <w:tc>
          <w:tcPr>
            <w:tcW w:w="323" w:type="pct"/>
            <w:vMerge w:val="restart"/>
            <w:vAlign w:val="center"/>
          </w:tcPr>
          <w:p w14:paraId="7E18E97D" w14:textId="77777777" w:rsidR="0045065F" w:rsidRPr="0045065F" w:rsidRDefault="0045065F" w:rsidP="0045065F">
            <w:pPr>
              <w:pStyle w:val="af5"/>
              <w:ind w:left="0"/>
              <w:rPr>
                <w:sz w:val="18"/>
                <w:szCs w:val="18"/>
              </w:rPr>
            </w:pPr>
            <w:r w:rsidRPr="0045065F">
              <w:rPr>
                <w:sz w:val="18"/>
                <w:szCs w:val="18"/>
              </w:rPr>
              <w:t>3</w:t>
            </w:r>
          </w:p>
        </w:tc>
        <w:tc>
          <w:tcPr>
            <w:tcW w:w="1311" w:type="pct"/>
            <w:vMerge w:val="restart"/>
            <w:vAlign w:val="center"/>
          </w:tcPr>
          <w:p w14:paraId="1CC251B4" w14:textId="77777777" w:rsidR="0045065F" w:rsidRPr="0045065F" w:rsidRDefault="0045065F" w:rsidP="0045065F">
            <w:pPr>
              <w:pStyle w:val="af5"/>
              <w:ind w:left="0"/>
              <w:rPr>
                <w:color w:val="000000"/>
                <w:sz w:val="18"/>
                <w:szCs w:val="18"/>
              </w:rPr>
            </w:pPr>
            <w:r w:rsidRPr="0045065F">
              <w:rPr>
                <w:color w:val="000000"/>
                <w:sz w:val="18"/>
                <w:szCs w:val="18"/>
              </w:rPr>
              <w:t>Бани</w:t>
            </w:r>
          </w:p>
        </w:tc>
        <w:tc>
          <w:tcPr>
            <w:tcW w:w="1269" w:type="pct"/>
            <w:vAlign w:val="center"/>
          </w:tcPr>
          <w:p w14:paraId="65C53271" w14:textId="77777777" w:rsidR="0045065F" w:rsidRPr="0045065F" w:rsidRDefault="0045065F" w:rsidP="0045065F">
            <w:pPr>
              <w:rPr>
                <w:rFonts w:eastAsia="Times New Roman"/>
                <w:color w:val="000000"/>
                <w:sz w:val="18"/>
                <w:szCs w:val="18"/>
              </w:rPr>
            </w:pPr>
            <w:r w:rsidRPr="0045065F">
              <w:rPr>
                <w:sz w:val="18"/>
                <w:szCs w:val="18"/>
              </w:rPr>
              <w:t>Минимально допустимый уровень обеспеченности</w:t>
            </w:r>
            <w:r w:rsidRPr="0045065F">
              <w:rPr>
                <w:rFonts w:eastAsia="Times New Roman"/>
                <w:color w:val="000000"/>
                <w:sz w:val="18"/>
                <w:szCs w:val="18"/>
              </w:rPr>
              <w:t>.</w:t>
            </w:r>
          </w:p>
        </w:tc>
        <w:tc>
          <w:tcPr>
            <w:tcW w:w="1928" w:type="pct"/>
          </w:tcPr>
          <w:p w14:paraId="592D00E6" w14:textId="77777777" w:rsidR="0045065F" w:rsidRPr="0045065F" w:rsidRDefault="0045065F" w:rsidP="0045065F">
            <w:pPr>
              <w:ind w:right="112" w:firstLine="300"/>
              <w:rPr>
                <w:rFonts w:eastAsia="Times New Roman"/>
                <w:sz w:val="18"/>
                <w:szCs w:val="18"/>
              </w:rPr>
            </w:pPr>
            <w:r w:rsidRPr="0045065F">
              <w:rPr>
                <w:sz w:val="18"/>
                <w:szCs w:val="18"/>
              </w:rPr>
              <w:t>Определяется с учетом приложения</w:t>
            </w:r>
            <w:proofErr w:type="gramStart"/>
            <w:r w:rsidRPr="0045065F">
              <w:rPr>
                <w:sz w:val="18"/>
                <w:szCs w:val="18"/>
              </w:rPr>
              <w:t xml:space="preserve"> Д</w:t>
            </w:r>
            <w:proofErr w:type="gramEnd"/>
            <w:r w:rsidRPr="0045065F">
              <w:rPr>
                <w:sz w:val="18"/>
                <w:szCs w:val="18"/>
              </w:rPr>
              <w:t xml:space="preserve"> к СП 42.13330.2016;</w:t>
            </w:r>
            <w:r w:rsidRPr="0045065F">
              <w:rPr>
                <w:rFonts w:eastAsia="Times New Roman"/>
                <w:sz w:val="18"/>
                <w:szCs w:val="18"/>
              </w:rPr>
              <w:t xml:space="preserve"> 225*7/1000 = 1,6 мест на 1 тыс. чел.</w:t>
            </w:r>
          </w:p>
        </w:tc>
      </w:tr>
      <w:tr w:rsidR="0045065F" w:rsidRPr="0045065F" w14:paraId="2F2C5D65" w14:textId="77777777" w:rsidTr="0045065F">
        <w:trPr>
          <w:gridAfter w:val="1"/>
          <w:wAfter w:w="169" w:type="pct"/>
        </w:trPr>
        <w:tc>
          <w:tcPr>
            <w:tcW w:w="323" w:type="pct"/>
            <w:vMerge/>
          </w:tcPr>
          <w:p w14:paraId="42FCEF72" w14:textId="77777777" w:rsidR="0045065F" w:rsidRPr="0045065F" w:rsidRDefault="0045065F" w:rsidP="0045065F">
            <w:pPr>
              <w:pStyle w:val="af5"/>
              <w:ind w:left="0"/>
              <w:rPr>
                <w:sz w:val="18"/>
                <w:szCs w:val="18"/>
              </w:rPr>
            </w:pPr>
          </w:p>
        </w:tc>
        <w:tc>
          <w:tcPr>
            <w:tcW w:w="1311" w:type="pct"/>
            <w:vMerge/>
          </w:tcPr>
          <w:p w14:paraId="7C7AAFF8" w14:textId="77777777" w:rsidR="0045065F" w:rsidRPr="0045065F" w:rsidRDefault="0045065F" w:rsidP="0045065F">
            <w:pPr>
              <w:pStyle w:val="af5"/>
              <w:ind w:left="0"/>
              <w:rPr>
                <w:color w:val="000000"/>
                <w:sz w:val="18"/>
                <w:szCs w:val="18"/>
              </w:rPr>
            </w:pPr>
          </w:p>
        </w:tc>
        <w:tc>
          <w:tcPr>
            <w:tcW w:w="1269" w:type="pct"/>
            <w:vAlign w:val="center"/>
          </w:tcPr>
          <w:p w14:paraId="09BDA8D8" w14:textId="77777777" w:rsidR="0045065F" w:rsidRPr="0045065F" w:rsidRDefault="0045065F" w:rsidP="0045065F">
            <w:pPr>
              <w:rPr>
                <w:sz w:val="18"/>
                <w:szCs w:val="18"/>
              </w:rPr>
            </w:pPr>
            <w:r w:rsidRPr="0045065F">
              <w:rPr>
                <w:sz w:val="18"/>
                <w:szCs w:val="18"/>
              </w:rPr>
              <w:t>Максимально допустимый уровень территориальной доступности</w:t>
            </w:r>
          </w:p>
        </w:tc>
        <w:tc>
          <w:tcPr>
            <w:tcW w:w="1928" w:type="pct"/>
          </w:tcPr>
          <w:p w14:paraId="4C032196" w14:textId="77777777" w:rsidR="0045065F" w:rsidRPr="0045065F" w:rsidRDefault="0045065F" w:rsidP="0045065F">
            <w:pPr>
              <w:ind w:right="112" w:firstLine="300"/>
              <w:rPr>
                <w:sz w:val="18"/>
                <w:szCs w:val="18"/>
              </w:rPr>
            </w:pPr>
            <w:r w:rsidRPr="0045065F">
              <w:rPr>
                <w:rFonts w:eastAsia="Times New Roman"/>
                <w:sz w:val="18"/>
                <w:szCs w:val="18"/>
              </w:rPr>
              <w:t>в пределах пешеходной доступности не более 30-ти минут.</w:t>
            </w:r>
          </w:p>
        </w:tc>
      </w:tr>
      <w:tr w:rsidR="0045065F" w:rsidRPr="0045065F" w14:paraId="495FC202" w14:textId="77777777" w:rsidTr="0045065F">
        <w:trPr>
          <w:gridAfter w:val="1"/>
          <w:wAfter w:w="169" w:type="pct"/>
        </w:trPr>
        <w:tc>
          <w:tcPr>
            <w:tcW w:w="4831" w:type="pct"/>
            <w:gridSpan w:val="4"/>
          </w:tcPr>
          <w:p w14:paraId="5407C6BA" w14:textId="77777777" w:rsidR="0045065F" w:rsidRPr="0045065F" w:rsidRDefault="0045065F" w:rsidP="0045065F">
            <w:pPr>
              <w:pStyle w:val="3"/>
              <w:spacing w:before="0"/>
              <w:ind w:firstLine="530"/>
              <w:outlineLvl w:val="2"/>
              <w:rPr>
                <w:sz w:val="18"/>
                <w:szCs w:val="18"/>
              </w:rPr>
            </w:pPr>
            <w:bookmarkStart w:id="48" w:name="_Toc190857947"/>
            <w:r w:rsidRPr="0045065F">
              <w:rPr>
                <w:sz w:val="18"/>
                <w:szCs w:val="18"/>
              </w:rPr>
              <w:lastRenderedPageBreak/>
              <w:t>В области объектов специального назначения</w:t>
            </w:r>
            <w:bookmarkEnd w:id="48"/>
          </w:p>
        </w:tc>
      </w:tr>
      <w:tr w:rsidR="0045065F" w:rsidRPr="0045065F" w14:paraId="2E2CB7A0" w14:textId="77777777" w:rsidTr="0045065F">
        <w:trPr>
          <w:gridAfter w:val="1"/>
          <w:wAfter w:w="169" w:type="pct"/>
        </w:trPr>
        <w:tc>
          <w:tcPr>
            <w:tcW w:w="323" w:type="pct"/>
          </w:tcPr>
          <w:p w14:paraId="79A2AAE7" w14:textId="77777777" w:rsidR="0045065F" w:rsidRPr="0045065F" w:rsidRDefault="0045065F" w:rsidP="0045065F">
            <w:pPr>
              <w:pStyle w:val="af5"/>
              <w:ind w:left="0"/>
              <w:rPr>
                <w:sz w:val="18"/>
                <w:szCs w:val="18"/>
              </w:rPr>
            </w:pPr>
            <w:r w:rsidRPr="0045065F">
              <w:rPr>
                <w:sz w:val="18"/>
                <w:szCs w:val="18"/>
              </w:rPr>
              <w:t>1</w:t>
            </w:r>
          </w:p>
        </w:tc>
        <w:tc>
          <w:tcPr>
            <w:tcW w:w="1311" w:type="pct"/>
          </w:tcPr>
          <w:p w14:paraId="70835A7F"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Кладбища традиционного захоронения и крематории</w:t>
            </w:r>
          </w:p>
          <w:p w14:paraId="7A33C0A1" w14:textId="77777777" w:rsidR="0045065F" w:rsidRPr="0045065F" w:rsidRDefault="0045065F" w:rsidP="0045065F">
            <w:pPr>
              <w:pStyle w:val="af5"/>
              <w:ind w:left="0"/>
              <w:contextualSpacing w:val="0"/>
              <w:rPr>
                <w:color w:val="000000"/>
                <w:sz w:val="18"/>
                <w:szCs w:val="18"/>
              </w:rPr>
            </w:pPr>
          </w:p>
        </w:tc>
        <w:tc>
          <w:tcPr>
            <w:tcW w:w="1269" w:type="pct"/>
          </w:tcPr>
          <w:p w14:paraId="2E71E27E" w14:textId="77777777" w:rsidR="0045065F" w:rsidRPr="0045065F" w:rsidRDefault="0045065F" w:rsidP="0045065F">
            <w:pPr>
              <w:rPr>
                <w:rFonts w:eastAsia="Times New Roman"/>
                <w:color w:val="000000"/>
                <w:sz w:val="18"/>
                <w:szCs w:val="18"/>
              </w:rPr>
            </w:pPr>
            <w:r w:rsidRPr="0045065F">
              <w:rPr>
                <w:sz w:val="18"/>
                <w:szCs w:val="18"/>
              </w:rPr>
              <w:t>потребность в площади территории для размещения кладбищ, га на 1т</w:t>
            </w:r>
            <w:proofErr w:type="gramStart"/>
            <w:r w:rsidRPr="0045065F">
              <w:rPr>
                <w:sz w:val="18"/>
                <w:szCs w:val="18"/>
              </w:rPr>
              <w:t>.ч</w:t>
            </w:r>
            <w:proofErr w:type="gramEnd"/>
          </w:p>
        </w:tc>
        <w:tc>
          <w:tcPr>
            <w:tcW w:w="1928" w:type="pct"/>
          </w:tcPr>
          <w:p w14:paraId="620AB4F1" w14:textId="77777777" w:rsidR="0045065F" w:rsidRPr="0045065F" w:rsidRDefault="0045065F" w:rsidP="0045065F">
            <w:pPr>
              <w:ind w:right="112" w:firstLine="300"/>
              <w:rPr>
                <w:sz w:val="18"/>
                <w:szCs w:val="18"/>
              </w:rPr>
            </w:pPr>
            <w:r w:rsidRPr="0045065F">
              <w:rPr>
                <w:color w:val="000000" w:themeColor="text1"/>
                <w:sz w:val="18"/>
                <w:szCs w:val="18"/>
              </w:rPr>
              <w:t xml:space="preserve">Расчетные параметры приняты в соответствии с приказом Министерства экономического развития Российской Федерации от 15.02.2021 № 71 «Об утверждении Методических рекомендаций </w:t>
            </w:r>
            <w:r w:rsidRPr="0045065F">
              <w:rPr>
                <w:color w:val="000000" w:themeColor="text1"/>
                <w:sz w:val="18"/>
                <w:szCs w:val="18"/>
                <w:lang w:bidi="ru-RU"/>
              </w:rPr>
              <w:t>по подготовке нормативов градостроительного проектирования</w:t>
            </w:r>
            <w:r w:rsidRPr="0045065F">
              <w:rPr>
                <w:color w:val="000000" w:themeColor="text1"/>
                <w:sz w:val="18"/>
                <w:szCs w:val="18"/>
              </w:rPr>
              <w:t>»;</w:t>
            </w:r>
          </w:p>
          <w:p w14:paraId="4FCC7218" w14:textId="77777777" w:rsidR="0045065F" w:rsidRPr="0045065F" w:rsidRDefault="0045065F" w:rsidP="0045065F">
            <w:pPr>
              <w:ind w:right="112" w:firstLine="300"/>
              <w:rPr>
                <w:sz w:val="18"/>
                <w:szCs w:val="18"/>
              </w:rPr>
            </w:pPr>
            <w:proofErr w:type="spellStart"/>
            <w:r w:rsidRPr="0045065F">
              <w:rPr>
                <w:sz w:val="18"/>
                <w:szCs w:val="18"/>
              </w:rPr>
              <w:t>Sкл</w:t>
            </w:r>
            <w:proofErr w:type="spellEnd"/>
            <w:r w:rsidRPr="0045065F">
              <w:rPr>
                <w:sz w:val="18"/>
                <w:szCs w:val="18"/>
              </w:rPr>
              <w:t xml:space="preserve"> = (0,24 x </w:t>
            </w:r>
            <w:proofErr w:type="spellStart"/>
            <w:proofErr w:type="gramStart"/>
            <w:r w:rsidRPr="0045065F">
              <w:rPr>
                <w:sz w:val="18"/>
                <w:szCs w:val="18"/>
              </w:rPr>
              <w:t>Pop</w:t>
            </w:r>
            <w:proofErr w:type="gramEnd"/>
            <w:r w:rsidRPr="0045065F">
              <w:rPr>
                <w:sz w:val="18"/>
                <w:szCs w:val="18"/>
              </w:rPr>
              <w:t>омсу</w:t>
            </w:r>
            <w:proofErr w:type="spellEnd"/>
            <w:r w:rsidRPr="0045065F">
              <w:rPr>
                <w:sz w:val="18"/>
                <w:szCs w:val="18"/>
              </w:rPr>
              <w:t xml:space="preserve"> x k1 x (1 - k2 - k3)) x Y - </w:t>
            </w:r>
            <w:proofErr w:type="spellStart"/>
            <w:r w:rsidRPr="0045065F">
              <w:rPr>
                <w:sz w:val="18"/>
                <w:szCs w:val="18"/>
              </w:rPr>
              <w:t>Sсущ</w:t>
            </w:r>
            <w:proofErr w:type="spellEnd"/>
            <w:r w:rsidRPr="0045065F">
              <w:rPr>
                <w:sz w:val="18"/>
                <w:szCs w:val="18"/>
              </w:rPr>
              <w:t xml:space="preserve">, </w:t>
            </w:r>
          </w:p>
          <w:p w14:paraId="7141D5D0" w14:textId="77777777" w:rsidR="0045065F" w:rsidRPr="0045065F" w:rsidRDefault="0045065F" w:rsidP="0045065F">
            <w:pPr>
              <w:ind w:right="112" w:firstLine="300"/>
              <w:rPr>
                <w:sz w:val="18"/>
                <w:szCs w:val="18"/>
              </w:rPr>
            </w:pPr>
            <w:r w:rsidRPr="0045065F">
              <w:rPr>
                <w:sz w:val="18"/>
                <w:szCs w:val="18"/>
              </w:rPr>
              <w:t xml:space="preserve">где: </w:t>
            </w:r>
            <w:proofErr w:type="spellStart"/>
            <w:r w:rsidRPr="0045065F">
              <w:rPr>
                <w:sz w:val="18"/>
                <w:szCs w:val="18"/>
              </w:rPr>
              <w:t>Sкл</w:t>
            </w:r>
            <w:proofErr w:type="spellEnd"/>
            <w:r w:rsidRPr="0045065F">
              <w:rPr>
                <w:sz w:val="18"/>
                <w:szCs w:val="18"/>
              </w:rPr>
              <w:t xml:space="preserve"> - потребность в площади территории для размещения кладбищ в </w:t>
            </w:r>
            <w:proofErr w:type="gramStart"/>
            <w:r w:rsidRPr="0045065F">
              <w:rPr>
                <w:sz w:val="18"/>
                <w:szCs w:val="18"/>
              </w:rPr>
              <w:t>га</w:t>
            </w:r>
            <w:proofErr w:type="gramEnd"/>
            <w:r w:rsidRPr="0045065F">
              <w:rPr>
                <w:sz w:val="18"/>
                <w:szCs w:val="18"/>
              </w:rPr>
              <w:t xml:space="preserve">; </w:t>
            </w:r>
          </w:p>
          <w:p w14:paraId="05B47744" w14:textId="77777777" w:rsidR="0045065F" w:rsidRPr="0045065F" w:rsidRDefault="0045065F" w:rsidP="0045065F">
            <w:pPr>
              <w:ind w:right="112" w:firstLine="300"/>
              <w:rPr>
                <w:sz w:val="18"/>
                <w:szCs w:val="18"/>
              </w:rPr>
            </w:pPr>
            <w:r w:rsidRPr="0045065F">
              <w:rPr>
                <w:sz w:val="18"/>
                <w:szCs w:val="18"/>
              </w:rPr>
              <w:t>0,24 - необходимая обеспеченность территорий для размещения кладбищ на 1 000 человек. Определяется с учетом приложения</w:t>
            </w:r>
            <w:proofErr w:type="gramStart"/>
            <w:r w:rsidRPr="0045065F">
              <w:rPr>
                <w:sz w:val="18"/>
                <w:szCs w:val="18"/>
              </w:rPr>
              <w:t xml:space="preserve"> Д</w:t>
            </w:r>
            <w:proofErr w:type="gramEnd"/>
            <w:r w:rsidRPr="0045065F">
              <w:rPr>
                <w:sz w:val="18"/>
                <w:szCs w:val="18"/>
              </w:rPr>
              <w:t xml:space="preserve"> к СП 42.13330.2016; </w:t>
            </w:r>
          </w:p>
          <w:p w14:paraId="775011FD" w14:textId="77777777" w:rsidR="0045065F" w:rsidRPr="0045065F" w:rsidRDefault="0045065F" w:rsidP="0045065F">
            <w:pPr>
              <w:ind w:right="112" w:firstLine="300"/>
              <w:rPr>
                <w:sz w:val="18"/>
                <w:szCs w:val="18"/>
              </w:rPr>
            </w:pPr>
            <w:proofErr w:type="spellStart"/>
            <w:proofErr w:type="gramStart"/>
            <w:r w:rsidRPr="0045065F">
              <w:rPr>
                <w:sz w:val="18"/>
                <w:szCs w:val="18"/>
              </w:rPr>
              <w:t>Pop</w:t>
            </w:r>
            <w:proofErr w:type="gramEnd"/>
            <w:r w:rsidRPr="0045065F">
              <w:rPr>
                <w:sz w:val="18"/>
                <w:szCs w:val="18"/>
              </w:rPr>
              <w:t>омсу</w:t>
            </w:r>
            <w:proofErr w:type="spellEnd"/>
            <w:r w:rsidRPr="0045065F">
              <w:rPr>
                <w:sz w:val="18"/>
                <w:szCs w:val="18"/>
              </w:rPr>
              <w:t xml:space="preserve"> - численность населения ОМСУ/города или населенного пункта в тыс. чел; </w:t>
            </w:r>
          </w:p>
          <w:p w14:paraId="55CF1025" w14:textId="77777777" w:rsidR="0045065F" w:rsidRPr="0045065F" w:rsidRDefault="0045065F" w:rsidP="0045065F">
            <w:pPr>
              <w:ind w:right="112" w:firstLine="300"/>
              <w:rPr>
                <w:sz w:val="18"/>
                <w:szCs w:val="18"/>
              </w:rPr>
            </w:pPr>
            <w:r w:rsidRPr="0045065F">
              <w:rPr>
                <w:sz w:val="18"/>
                <w:szCs w:val="18"/>
              </w:rPr>
              <w:t xml:space="preserve">k1 - коэффициент смертности в муниципальном образовании; </w:t>
            </w:r>
          </w:p>
          <w:p w14:paraId="03AB313D" w14:textId="77777777" w:rsidR="0045065F" w:rsidRPr="0045065F" w:rsidRDefault="0045065F" w:rsidP="0045065F">
            <w:pPr>
              <w:ind w:right="112" w:firstLine="300"/>
              <w:rPr>
                <w:sz w:val="18"/>
                <w:szCs w:val="18"/>
              </w:rPr>
            </w:pPr>
            <w:r w:rsidRPr="0045065F">
              <w:rPr>
                <w:sz w:val="18"/>
                <w:szCs w:val="18"/>
              </w:rPr>
              <w:t>(количество умерших за 2024 год= 5 человек. k1=5/225=0,02)</w:t>
            </w:r>
          </w:p>
          <w:p w14:paraId="598CA3CF" w14:textId="77777777" w:rsidR="0045065F" w:rsidRPr="0045065F" w:rsidRDefault="0045065F" w:rsidP="0045065F">
            <w:pPr>
              <w:ind w:right="112" w:firstLine="300"/>
              <w:rPr>
                <w:sz w:val="18"/>
                <w:szCs w:val="18"/>
              </w:rPr>
            </w:pPr>
            <w:r w:rsidRPr="0045065F">
              <w:rPr>
                <w:sz w:val="18"/>
                <w:szCs w:val="18"/>
              </w:rPr>
              <w:t>k2 - коэффициент, определяющий максимальную долю захоронений в родственные могилы.</w:t>
            </w:r>
          </w:p>
          <w:p w14:paraId="03753450" w14:textId="77777777" w:rsidR="0045065F" w:rsidRPr="0045065F" w:rsidRDefault="0045065F" w:rsidP="0045065F">
            <w:pPr>
              <w:ind w:right="112" w:firstLine="300"/>
              <w:rPr>
                <w:sz w:val="18"/>
                <w:szCs w:val="18"/>
              </w:rPr>
            </w:pPr>
            <w:r w:rsidRPr="0045065F">
              <w:rPr>
                <w:sz w:val="18"/>
                <w:szCs w:val="18"/>
              </w:rPr>
              <w:t xml:space="preserve">(k2 принимается равным 0); </w:t>
            </w:r>
          </w:p>
          <w:p w14:paraId="42649B0F" w14:textId="77777777" w:rsidR="0045065F" w:rsidRPr="0045065F" w:rsidRDefault="0045065F" w:rsidP="0045065F">
            <w:pPr>
              <w:ind w:right="112" w:firstLine="300"/>
              <w:rPr>
                <w:sz w:val="18"/>
                <w:szCs w:val="18"/>
              </w:rPr>
            </w:pPr>
            <w:r w:rsidRPr="0045065F">
              <w:rPr>
                <w:sz w:val="18"/>
                <w:szCs w:val="18"/>
              </w:rPr>
              <w:t xml:space="preserve">k3 - коэффициент, определяющий максимальную долю кремации. </w:t>
            </w:r>
          </w:p>
          <w:p w14:paraId="289D588E" w14:textId="77777777" w:rsidR="0045065F" w:rsidRPr="0045065F" w:rsidRDefault="0045065F" w:rsidP="0045065F">
            <w:pPr>
              <w:ind w:right="112" w:firstLine="300"/>
              <w:rPr>
                <w:sz w:val="18"/>
                <w:szCs w:val="18"/>
              </w:rPr>
            </w:pPr>
            <w:r w:rsidRPr="0045065F">
              <w:rPr>
                <w:sz w:val="18"/>
                <w:szCs w:val="18"/>
              </w:rPr>
              <w:t xml:space="preserve">(При отсутствии крематория коэффициент равен 0) </w:t>
            </w:r>
          </w:p>
          <w:p w14:paraId="375B0BB7" w14:textId="77777777" w:rsidR="0045065F" w:rsidRPr="0045065F" w:rsidRDefault="0045065F" w:rsidP="0045065F">
            <w:pPr>
              <w:ind w:right="112" w:firstLine="300"/>
              <w:rPr>
                <w:sz w:val="18"/>
                <w:szCs w:val="18"/>
              </w:rPr>
            </w:pPr>
            <w:r w:rsidRPr="0045065F">
              <w:rPr>
                <w:sz w:val="18"/>
                <w:szCs w:val="18"/>
              </w:rPr>
              <w:t xml:space="preserve">Y - прогнозный период генерального плана - продолжительность первой очереди или расчетного срока. </w:t>
            </w:r>
          </w:p>
          <w:p w14:paraId="3ADD33F0" w14:textId="77777777" w:rsidR="0045065F" w:rsidRPr="0045065F" w:rsidRDefault="0045065F" w:rsidP="0045065F">
            <w:pPr>
              <w:ind w:right="112" w:firstLine="300"/>
              <w:rPr>
                <w:sz w:val="18"/>
                <w:szCs w:val="18"/>
              </w:rPr>
            </w:pPr>
            <w:proofErr w:type="spellStart"/>
            <w:proofErr w:type="gramStart"/>
            <w:r w:rsidRPr="0045065F">
              <w:rPr>
                <w:sz w:val="18"/>
                <w:szCs w:val="18"/>
              </w:rPr>
              <w:t>S</w:t>
            </w:r>
            <w:proofErr w:type="gramEnd"/>
            <w:r w:rsidRPr="0045065F">
              <w:rPr>
                <w:sz w:val="18"/>
                <w:szCs w:val="18"/>
              </w:rPr>
              <w:t>сущ</w:t>
            </w:r>
            <w:proofErr w:type="spellEnd"/>
            <w:r w:rsidRPr="0045065F">
              <w:rPr>
                <w:sz w:val="18"/>
                <w:szCs w:val="18"/>
              </w:rPr>
              <w:t xml:space="preserve"> - имеющиеся свободные площади для захоронений в действующих кладбищах.</w:t>
            </w:r>
          </w:p>
          <w:p w14:paraId="531E4A77" w14:textId="77777777" w:rsidR="0045065F" w:rsidRPr="0045065F" w:rsidRDefault="0045065F" w:rsidP="0045065F">
            <w:pPr>
              <w:ind w:firstLine="300"/>
              <w:rPr>
                <w:sz w:val="18"/>
                <w:szCs w:val="18"/>
              </w:rPr>
            </w:pPr>
            <w:proofErr w:type="spellStart"/>
            <w:proofErr w:type="gramStart"/>
            <w:r w:rsidRPr="0045065F">
              <w:rPr>
                <w:sz w:val="18"/>
                <w:szCs w:val="18"/>
              </w:rPr>
              <w:t>S</w:t>
            </w:r>
            <w:proofErr w:type="gramEnd"/>
            <w:r w:rsidRPr="0045065F">
              <w:rPr>
                <w:sz w:val="18"/>
                <w:szCs w:val="18"/>
              </w:rPr>
              <w:t>кл</w:t>
            </w:r>
            <w:proofErr w:type="spellEnd"/>
            <w:r w:rsidRPr="0045065F">
              <w:rPr>
                <w:sz w:val="18"/>
                <w:szCs w:val="18"/>
              </w:rPr>
              <w:t xml:space="preserve"> = 0,24 х 0,225 x 0,02 x 1 x 10 - 0,37. </w:t>
            </w:r>
          </w:p>
          <w:p w14:paraId="4C1B8D9F" w14:textId="77777777" w:rsidR="0045065F" w:rsidRPr="0045065F" w:rsidRDefault="0045065F" w:rsidP="0045065F">
            <w:pPr>
              <w:ind w:right="112" w:firstLine="300"/>
              <w:rPr>
                <w:sz w:val="18"/>
                <w:szCs w:val="18"/>
              </w:rPr>
            </w:pPr>
            <w:proofErr w:type="spellStart"/>
            <w:proofErr w:type="gramStart"/>
            <w:r w:rsidRPr="0045065F">
              <w:rPr>
                <w:sz w:val="18"/>
                <w:szCs w:val="18"/>
              </w:rPr>
              <w:t>S</w:t>
            </w:r>
            <w:proofErr w:type="gramEnd"/>
            <w:r w:rsidRPr="0045065F">
              <w:rPr>
                <w:sz w:val="18"/>
                <w:szCs w:val="18"/>
              </w:rPr>
              <w:t>кл</w:t>
            </w:r>
            <w:proofErr w:type="spellEnd"/>
            <w:r w:rsidRPr="0045065F">
              <w:rPr>
                <w:sz w:val="18"/>
                <w:szCs w:val="18"/>
              </w:rPr>
              <w:t xml:space="preserve"> =  - 0,36 Га</w:t>
            </w:r>
          </w:p>
          <w:p w14:paraId="5814F729" w14:textId="77777777" w:rsidR="0045065F" w:rsidRPr="0045065F" w:rsidRDefault="0045065F" w:rsidP="0045065F">
            <w:pPr>
              <w:ind w:right="112" w:firstLine="300"/>
              <w:rPr>
                <w:sz w:val="18"/>
                <w:szCs w:val="18"/>
              </w:rPr>
            </w:pPr>
            <w:r w:rsidRPr="0045065F">
              <w:rPr>
                <w:sz w:val="18"/>
                <w:szCs w:val="18"/>
              </w:rPr>
              <w:t>В соответствии с расчетами фактическая площадь кладбищ с учетом территории перспективной зоны специального назначения удовлетворяет потребности в площади территории для размещения кладбищ.</w:t>
            </w:r>
          </w:p>
          <w:p w14:paraId="375AB709" w14:textId="77777777" w:rsidR="0045065F" w:rsidRPr="0045065F" w:rsidRDefault="0045065F" w:rsidP="0045065F">
            <w:pPr>
              <w:ind w:right="112" w:firstLine="300"/>
              <w:rPr>
                <w:rFonts w:eastAsia="Times New Roman"/>
                <w:color w:val="000000"/>
                <w:sz w:val="18"/>
                <w:szCs w:val="18"/>
              </w:rPr>
            </w:pPr>
            <w:r w:rsidRPr="0045065F">
              <w:rPr>
                <w:sz w:val="18"/>
                <w:szCs w:val="18"/>
              </w:rPr>
              <w:t>Устанавливается по текущем имеющимся свободным площадям для захоронений = 0,37 Га</w:t>
            </w:r>
            <w:proofErr w:type="gramStart"/>
            <w:r w:rsidRPr="0045065F">
              <w:rPr>
                <w:sz w:val="18"/>
                <w:szCs w:val="18"/>
              </w:rPr>
              <w:t>.</w:t>
            </w:r>
            <w:proofErr w:type="gramEnd"/>
            <w:r w:rsidRPr="0045065F">
              <w:rPr>
                <w:sz w:val="18"/>
                <w:szCs w:val="18"/>
              </w:rPr>
              <w:t xml:space="preserve"> (</w:t>
            </w:r>
            <w:proofErr w:type="gramStart"/>
            <w:r w:rsidRPr="0045065F">
              <w:rPr>
                <w:sz w:val="18"/>
                <w:szCs w:val="18"/>
              </w:rPr>
              <w:t>п</w:t>
            </w:r>
            <w:proofErr w:type="gramEnd"/>
            <w:r w:rsidRPr="0045065F">
              <w:rPr>
                <w:sz w:val="18"/>
                <w:szCs w:val="18"/>
              </w:rPr>
              <w:t xml:space="preserve">о планируемой функциональной зоне специального назначения в генеральном плане </w:t>
            </w:r>
            <w:proofErr w:type="spellStart"/>
            <w:r w:rsidRPr="0045065F">
              <w:rPr>
                <w:sz w:val="18"/>
                <w:szCs w:val="18"/>
              </w:rPr>
              <w:t>муниципальногообразования</w:t>
            </w:r>
            <w:proofErr w:type="spellEnd"/>
            <w:r w:rsidRPr="0045065F">
              <w:rPr>
                <w:sz w:val="18"/>
                <w:szCs w:val="18"/>
              </w:rPr>
              <w:t>)</w:t>
            </w:r>
          </w:p>
        </w:tc>
      </w:tr>
      <w:tr w:rsidR="0045065F" w:rsidRPr="0045065F" w14:paraId="4A58E60B" w14:textId="77777777" w:rsidTr="0045065F">
        <w:trPr>
          <w:gridAfter w:val="1"/>
          <w:wAfter w:w="169" w:type="pct"/>
        </w:trPr>
        <w:tc>
          <w:tcPr>
            <w:tcW w:w="323" w:type="pct"/>
          </w:tcPr>
          <w:p w14:paraId="048D496C" w14:textId="77777777" w:rsidR="0045065F" w:rsidRPr="0045065F" w:rsidRDefault="0045065F" w:rsidP="0045065F">
            <w:pPr>
              <w:pStyle w:val="af5"/>
              <w:ind w:left="0"/>
              <w:rPr>
                <w:sz w:val="18"/>
                <w:szCs w:val="18"/>
              </w:rPr>
            </w:pPr>
          </w:p>
        </w:tc>
        <w:tc>
          <w:tcPr>
            <w:tcW w:w="1311" w:type="pct"/>
          </w:tcPr>
          <w:p w14:paraId="3B4674F9" w14:textId="77777777" w:rsidR="0045065F" w:rsidRPr="0045065F" w:rsidRDefault="0045065F" w:rsidP="0045065F">
            <w:pPr>
              <w:rPr>
                <w:rFonts w:eastAsia="Times New Roman"/>
                <w:color w:val="000000"/>
                <w:sz w:val="18"/>
                <w:szCs w:val="18"/>
              </w:rPr>
            </w:pPr>
          </w:p>
        </w:tc>
        <w:tc>
          <w:tcPr>
            <w:tcW w:w="1269" w:type="pct"/>
            <w:vAlign w:val="center"/>
          </w:tcPr>
          <w:p w14:paraId="19024BE7" w14:textId="77777777" w:rsidR="0045065F" w:rsidRPr="0045065F" w:rsidRDefault="0045065F" w:rsidP="0045065F">
            <w:pPr>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1928" w:type="pct"/>
          </w:tcPr>
          <w:p w14:paraId="08268F6C" w14:textId="77777777" w:rsidR="0045065F" w:rsidRPr="0045065F" w:rsidRDefault="0045065F" w:rsidP="0045065F">
            <w:pPr>
              <w:ind w:right="112" w:firstLine="300"/>
              <w:rPr>
                <w:rFonts w:eastAsia="Times New Roman"/>
                <w:color w:val="000000"/>
                <w:sz w:val="18"/>
                <w:szCs w:val="18"/>
              </w:rPr>
            </w:pPr>
            <w:r w:rsidRPr="0045065F">
              <w:rPr>
                <w:rFonts w:eastAsia="Times New Roman"/>
                <w:color w:val="000000"/>
                <w:sz w:val="18"/>
                <w:szCs w:val="18"/>
              </w:rPr>
              <w:t>Транспортная доступность – 45 мин.</w:t>
            </w:r>
          </w:p>
        </w:tc>
      </w:tr>
      <w:tr w:rsidR="0045065F" w:rsidRPr="0045065F" w14:paraId="341BE2F0" w14:textId="77777777" w:rsidTr="0045065F">
        <w:trPr>
          <w:gridAfter w:val="1"/>
          <w:wAfter w:w="169" w:type="pct"/>
        </w:trPr>
        <w:tc>
          <w:tcPr>
            <w:tcW w:w="4831" w:type="pct"/>
            <w:gridSpan w:val="4"/>
          </w:tcPr>
          <w:p w14:paraId="4F7E1C98" w14:textId="77777777" w:rsidR="0045065F" w:rsidRPr="0045065F" w:rsidRDefault="0045065F" w:rsidP="0045065F">
            <w:pPr>
              <w:pStyle w:val="3"/>
              <w:spacing w:before="0"/>
              <w:outlineLvl w:val="2"/>
              <w:rPr>
                <w:color w:val="000000"/>
                <w:sz w:val="18"/>
                <w:szCs w:val="18"/>
              </w:rPr>
            </w:pPr>
            <w:bookmarkStart w:id="49" w:name="_Toc187347719"/>
            <w:bookmarkStart w:id="50" w:name="_Toc190857948"/>
            <w:r w:rsidRPr="0045065F">
              <w:rPr>
                <w:sz w:val="18"/>
                <w:szCs w:val="18"/>
              </w:rPr>
              <w:t>В области благоустройства (озеленения) территории поселения</w:t>
            </w:r>
            <w:bookmarkEnd w:id="49"/>
            <w:bookmarkEnd w:id="50"/>
          </w:p>
        </w:tc>
      </w:tr>
      <w:tr w:rsidR="0045065F" w:rsidRPr="0045065F" w14:paraId="502928C8" w14:textId="77777777" w:rsidTr="0045065F">
        <w:trPr>
          <w:gridAfter w:val="1"/>
          <w:wAfter w:w="169" w:type="pct"/>
        </w:trPr>
        <w:tc>
          <w:tcPr>
            <w:tcW w:w="323" w:type="pct"/>
            <w:vMerge w:val="restart"/>
          </w:tcPr>
          <w:p w14:paraId="2CDDE45C" w14:textId="77777777" w:rsidR="0045065F" w:rsidRPr="0045065F" w:rsidRDefault="0045065F" w:rsidP="0045065F">
            <w:pPr>
              <w:pStyle w:val="af5"/>
              <w:ind w:left="0"/>
              <w:rPr>
                <w:sz w:val="18"/>
                <w:szCs w:val="18"/>
              </w:rPr>
            </w:pPr>
            <w:r w:rsidRPr="0045065F">
              <w:rPr>
                <w:sz w:val="18"/>
                <w:szCs w:val="18"/>
              </w:rPr>
              <w:t>1</w:t>
            </w:r>
          </w:p>
        </w:tc>
        <w:tc>
          <w:tcPr>
            <w:tcW w:w="1311" w:type="pct"/>
          </w:tcPr>
          <w:p w14:paraId="578E68B9" w14:textId="77777777" w:rsidR="0045065F" w:rsidRPr="0045065F" w:rsidRDefault="0045065F" w:rsidP="0045065F">
            <w:pPr>
              <w:rPr>
                <w:sz w:val="18"/>
                <w:szCs w:val="18"/>
              </w:rPr>
            </w:pPr>
            <w:r w:rsidRPr="0045065F">
              <w:rPr>
                <w:rFonts w:eastAsia="Times New Roman"/>
                <w:color w:val="000000"/>
                <w:sz w:val="18"/>
                <w:szCs w:val="18"/>
              </w:rPr>
              <w:t>территории общего пользования (парки, скверы, бульвары)</w:t>
            </w:r>
          </w:p>
        </w:tc>
        <w:tc>
          <w:tcPr>
            <w:tcW w:w="1269" w:type="pct"/>
          </w:tcPr>
          <w:p w14:paraId="0D54701B"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Минимально допустимый уровень обеспеченности</w:t>
            </w:r>
          </w:p>
        </w:tc>
        <w:tc>
          <w:tcPr>
            <w:tcW w:w="1928" w:type="pct"/>
          </w:tcPr>
          <w:p w14:paraId="7B5D68B0" w14:textId="77777777" w:rsidR="0045065F" w:rsidRPr="0045065F" w:rsidRDefault="0045065F" w:rsidP="0045065F">
            <w:pPr>
              <w:ind w:firstLine="388"/>
              <w:rPr>
                <w:sz w:val="18"/>
                <w:szCs w:val="18"/>
              </w:rPr>
            </w:pPr>
            <w:r w:rsidRPr="0045065F">
              <w:rPr>
                <w:rFonts w:eastAsia="Times New Roman"/>
                <w:color w:val="000000"/>
                <w:sz w:val="18"/>
                <w:szCs w:val="18"/>
              </w:rPr>
              <w:t>Минимальная обеспеченность населения озелененными территориями общего пользования установлена в соответствии с СП 42.13330.2016 (п. 9.8, таблица 9.2) на уровне   12 м</w:t>
            </w:r>
            <w:proofErr w:type="gramStart"/>
            <w:r w:rsidRPr="0045065F">
              <w:rPr>
                <w:rFonts w:eastAsia="Times New Roman"/>
                <w:color w:val="000000"/>
                <w:sz w:val="18"/>
                <w:szCs w:val="18"/>
                <w:vertAlign w:val="superscript"/>
              </w:rPr>
              <w:t>2</w:t>
            </w:r>
            <w:proofErr w:type="gramEnd"/>
            <w:r w:rsidRPr="0045065F">
              <w:rPr>
                <w:rFonts w:eastAsia="Times New Roman"/>
                <w:color w:val="000000"/>
                <w:sz w:val="18"/>
                <w:szCs w:val="18"/>
              </w:rPr>
              <w:t xml:space="preserve"> на человека.</w:t>
            </w:r>
          </w:p>
          <w:p w14:paraId="49862092" w14:textId="77777777" w:rsidR="0045065F" w:rsidRPr="0045065F" w:rsidRDefault="0045065F" w:rsidP="0045065F">
            <w:pPr>
              <w:ind w:firstLine="388"/>
              <w:rPr>
                <w:sz w:val="18"/>
                <w:szCs w:val="18"/>
              </w:rPr>
            </w:pPr>
            <w:r w:rsidRPr="0045065F">
              <w:rPr>
                <w:sz w:val="18"/>
                <w:szCs w:val="18"/>
              </w:rPr>
              <w:t>В случае расположения поселения в окружении лесов, в прибрежных зонах крупных рек и водоемов площадь озелененных территорий общего пользования допускается уменьшать не более чем на 20%.</w:t>
            </w:r>
          </w:p>
          <w:p w14:paraId="399C6BD0" w14:textId="77777777" w:rsidR="0045065F" w:rsidRPr="0045065F" w:rsidRDefault="0045065F" w:rsidP="0045065F">
            <w:pPr>
              <w:ind w:firstLine="388"/>
              <w:rPr>
                <w:sz w:val="18"/>
                <w:szCs w:val="18"/>
              </w:rPr>
            </w:pPr>
            <w:r w:rsidRPr="0045065F">
              <w:rPr>
                <w:sz w:val="18"/>
                <w:szCs w:val="18"/>
              </w:rPr>
              <w:lastRenderedPageBreak/>
              <w:t>Оптимальные параметры общего баланса территории составляют: зеленые насаждения – 65-75%;</w:t>
            </w:r>
          </w:p>
          <w:p w14:paraId="40E0DE2F" w14:textId="77777777" w:rsidR="0045065F" w:rsidRPr="0045065F" w:rsidRDefault="0045065F" w:rsidP="0045065F">
            <w:pPr>
              <w:ind w:firstLine="388"/>
              <w:rPr>
                <w:sz w:val="18"/>
                <w:szCs w:val="18"/>
              </w:rPr>
            </w:pPr>
            <w:r w:rsidRPr="0045065F">
              <w:rPr>
                <w:sz w:val="18"/>
                <w:szCs w:val="18"/>
              </w:rPr>
              <w:t xml:space="preserve">аллеи и дороги – 10-15%; </w:t>
            </w:r>
          </w:p>
          <w:p w14:paraId="0DB87FD4" w14:textId="77777777" w:rsidR="0045065F" w:rsidRPr="0045065F" w:rsidRDefault="0045065F" w:rsidP="0045065F">
            <w:pPr>
              <w:ind w:firstLine="388"/>
              <w:rPr>
                <w:sz w:val="18"/>
                <w:szCs w:val="18"/>
              </w:rPr>
            </w:pPr>
            <w:r w:rsidRPr="0045065F">
              <w:rPr>
                <w:sz w:val="18"/>
                <w:szCs w:val="18"/>
              </w:rPr>
              <w:t>площадки – 8-12%;</w:t>
            </w:r>
          </w:p>
          <w:p w14:paraId="7A0C97D1" w14:textId="77777777" w:rsidR="0045065F" w:rsidRPr="0045065F" w:rsidRDefault="0045065F" w:rsidP="0045065F">
            <w:pPr>
              <w:ind w:firstLine="388"/>
              <w:rPr>
                <w:sz w:val="18"/>
                <w:szCs w:val="18"/>
              </w:rPr>
            </w:pPr>
            <w:r w:rsidRPr="0045065F">
              <w:rPr>
                <w:sz w:val="18"/>
                <w:szCs w:val="18"/>
              </w:rPr>
              <w:t>сооружения – 5-7%.</w:t>
            </w:r>
          </w:p>
        </w:tc>
      </w:tr>
      <w:tr w:rsidR="0045065F" w:rsidRPr="0045065F" w14:paraId="7D82B2E3" w14:textId="77777777" w:rsidTr="0045065F">
        <w:trPr>
          <w:gridAfter w:val="1"/>
          <w:wAfter w:w="169" w:type="pct"/>
        </w:trPr>
        <w:tc>
          <w:tcPr>
            <w:tcW w:w="323" w:type="pct"/>
            <w:vMerge/>
          </w:tcPr>
          <w:p w14:paraId="560E643C" w14:textId="77777777" w:rsidR="0045065F" w:rsidRPr="0045065F" w:rsidRDefault="0045065F" w:rsidP="0045065F">
            <w:pPr>
              <w:rPr>
                <w:rFonts w:eastAsia="Times New Roman"/>
                <w:color w:val="000000"/>
                <w:sz w:val="18"/>
                <w:szCs w:val="18"/>
              </w:rPr>
            </w:pPr>
          </w:p>
        </w:tc>
        <w:tc>
          <w:tcPr>
            <w:tcW w:w="1311" w:type="pct"/>
          </w:tcPr>
          <w:p w14:paraId="01283B00"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Парки</w:t>
            </w:r>
          </w:p>
        </w:tc>
        <w:tc>
          <w:tcPr>
            <w:tcW w:w="1269" w:type="pct"/>
            <w:vAlign w:val="center"/>
          </w:tcPr>
          <w:p w14:paraId="7F6C235F" w14:textId="77777777" w:rsidR="0045065F" w:rsidRPr="0045065F" w:rsidRDefault="0045065F" w:rsidP="0045065F">
            <w:pPr>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1928" w:type="pct"/>
          </w:tcPr>
          <w:p w14:paraId="7295F270" w14:textId="77777777" w:rsidR="0045065F" w:rsidRPr="0045065F" w:rsidRDefault="0045065F" w:rsidP="0045065F">
            <w:pPr>
              <w:ind w:firstLine="388"/>
              <w:rPr>
                <w:rFonts w:eastAsia="Times New Roman"/>
                <w:color w:val="000000"/>
                <w:sz w:val="18"/>
                <w:szCs w:val="18"/>
              </w:rPr>
            </w:pPr>
            <w:r w:rsidRPr="0045065F">
              <w:rPr>
                <w:rFonts w:eastAsia="Times New Roman"/>
                <w:color w:val="000000"/>
                <w:sz w:val="18"/>
                <w:szCs w:val="18"/>
              </w:rPr>
              <w:t>Не более 15 мин на общественном транспорте (без учета времени ожидания транспорта)</w:t>
            </w:r>
          </w:p>
        </w:tc>
      </w:tr>
      <w:tr w:rsidR="0045065F" w:rsidRPr="0045065F" w14:paraId="0FA029BC" w14:textId="77777777" w:rsidTr="0045065F">
        <w:trPr>
          <w:gridAfter w:val="1"/>
          <w:wAfter w:w="169" w:type="pct"/>
        </w:trPr>
        <w:tc>
          <w:tcPr>
            <w:tcW w:w="323" w:type="pct"/>
            <w:vMerge/>
          </w:tcPr>
          <w:p w14:paraId="1A15A694" w14:textId="77777777" w:rsidR="0045065F" w:rsidRPr="0045065F" w:rsidRDefault="0045065F" w:rsidP="0045065F">
            <w:pPr>
              <w:rPr>
                <w:rFonts w:eastAsia="Times New Roman"/>
                <w:color w:val="000000"/>
                <w:sz w:val="18"/>
                <w:szCs w:val="18"/>
              </w:rPr>
            </w:pPr>
          </w:p>
        </w:tc>
        <w:tc>
          <w:tcPr>
            <w:tcW w:w="1311" w:type="pct"/>
          </w:tcPr>
          <w:p w14:paraId="4BA435D6" w14:textId="77777777" w:rsidR="0045065F" w:rsidRPr="0045065F" w:rsidRDefault="0045065F" w:rsidP="0045065F">
            <w:pPr>
              <w:rPr>
                <w:rFonts w:eastAsia="Times New Roman"/>
                <w:color w:val="000000"/>
                <w:sz w:val="18"/>
                <w:szCs w:val="18"/>
              </w:rPr>
            </w:pPr>
            <w:r w:rsidRPr="0045065F">
              <w:rPr>
                <w:rFonts w:eastAsia="Times New Roman"/>
                <w:color w:val="000000"/>
                <w:sz w:val="18"/>
                <w:szCs w:val="18"/>
              </w:rPr>
              <w:t>Скверы и бульвары</w:t>
            </w:r>
          </w:p>
        </w:tc>
        <w:tc>
          <w:tcPr>
            <w:tcW w:w="1269" w:type="pct"/>
            <w:vAlign w:val="center"/>
          </w:tcPr>
          <w:p w14:paraId="75B223D0" w14:textId="77777777" w:rsidR="0045065F" w:rsidRPr="0045065F" w:rsidRDefault="0045065F" w:rsidP="0045065F">
            <w:pPr>
              <w:rPr>
                <w:rFonts w:eastAsia="Times New Roman"/>
                <w:color w:val="000000"/>
                <w:sz w:val="18"/>
                <w:szCs w:val="18"/>
              </w:rPr>
            </w:pPr>
            <w:r w:rsidRPr="0045065F">
              <w:rPr>
                <w:sz w:val="18"/>
                <w:szCs w:val="18"/>
              </w:rPr>
              <w:t>Максимально допустимый уровень территориальной доступности</w:t>
            </w:r>
          </w:p>
        </w:tc>
        <w:tc>
          <w:tcPr>
            <w:tcW w:w="1928" w:type="pct"/>
          </w:tcPr>
          <w:p w14:paraId="4E14D0EE" w14:textId="77777777" w:rsidR="0045065F" w:rsidRPr="0045065F" w:rsidRDefault="0045065F" w:rsidP="0045065F">
            <w:pPr>
              <w:ind w:firstLine="388"/>
              <w:rPr>
                <w:rFonts w:eastAsia="Times New Roman"/>
                <w:color w:val="000000"/>
                <w:sz w:val="18"/>
                <w:szCs w:val="18"/>
              </w:rPr>
            </w:pPr>
            <w:r w:rsidRPr="0045065F">
              <w:rPr>
                <w:rFonts w:eastAsia="Times New Roman"/>
                <w:color w:val="000000"/>
                <w:sz w:val="18"/>
                <w:szCs w:val="18"/>
              </w:rPr>
              <w:t>Не более 10 мин (время пешеходной доступности) или не более 650м.</w:t>
            </w:r>
          </w:p>
        </w:tc>
      </w:tr>
    </w:tbl>
    <w:p w14:paraId="0E6DBAA9" w14:textId="77777777" w:rsidR="0045065F" w:rsidRPr="0045065F" w:rsidRDefault="0045065F" w:rsidP="0045065F">
      <w:pPr>
        <w:spacing w:line="240" w:lineRule="auto"/>
        <w:ind w:left="5670"/>
        <w:jc w:val="right"/>
        <w:rPr>
          <w:rFonts w:eastAsia="Times New Roman"/>
          <w:sz w:val="18"/>
          <w:szCs w:val="18"/>
        </w:rPr>
      </w:pPr>
    </w:p>
    <w:p w14:paraId="229EA310" w14:textId="77777777" w:rsidR="0045065F" w:rsidRPr="0045065F" w:rsidRDefault="0045065F" w:rsidP="0045065F">
      <w:pPr>
        <w:spacing w:line="240" w:lineRule="auto"/>
        <w:ind w:left="5670"/>
        <w:jc w:val="right"/>
        <w:rPr>
          <w:rFonts w:eastAsia="Times New Roman"/>
          <w:sz w:val="18"/>
          <w:szCs w:val="18"/>
        </w:rPr>
      </w:pPr>
    </w:p>
    <w:p w14:paraId="3AE26319" w14:textId="77777777" w:rsidR="0045065F" w:rsidRPr="0045065F" w:rsidRDefault="0045065F" w:rsidP="0045065F">
      <w:pPr>
        <w:spacing w:line="240" w:lineRule="auto"/>
        <w:ind w:left="5670"/>
        <w:jc w:val="right"/>
        <w:rPr>
          <w:rFonts w:eastAsia="Times New Roman"/>
          <w:sz w:val="18"/>
          <w:szCs w:val="18"/>
        </w:rPr>
      </w:pPr>
    </w:p>
    <w:p w14:paraId="1A007819" w14:textId="77777777" w:rsidR="0045065F" w:rsidRPr="0045065F" w:rsidRDefault="0045065F" w:rsidP="0045065F">
      <w:pPr>
        <w:spacing w:line="240" w:lineRule="auto"/>
        <w:ind w:left="5670"/>
        <w:jc w:val="right"/>
        <w:rPr>
          <w:rFonts w:eastAsia="Times New Roman"/>
          <w:sz w:val="18"/>
          <w:szCs w:val="18"/>
        </w:rPr>
      </w:pPr>
    </w:p>
    <w:p w14:paraId="1F0C0B89" w14:textId="77777777" w:rsidR="0045065F" w:rsidRPr="0045065F" w:rsidRDefault="0045065F" w:rsidP="0045065F">
      <w:pPr>
        <w:spacing w:line="240" w:lineRule="auto"/>
        <w:ind w:left="5670"/>
        <w:jc w:val="right"/>
        <w:rPr>
          <w:rFonts w:eastAsia="Times New Roman"/>
          <w:sz w:val="18"/>
          <w:szCs w:val="18"/>
        </w:rPr>
        <w:sectPr w:rsidR="0045065F" w:rsidRPr="0045065F" w:rsidSect="0045065F">
          <w:pgSz w:w="16838" w:h="11906" w:orient="landscape"/>
          <w:pgMar w:top="1134" w:right="850" w:bottom="1134" w:left="1701" w:header="708" w:footer="113" w:gutter="0"/>
          <w:cols w:space="708"/>
          <w:docGrid w:linePitch="360"/>
        </w:sectPr>
      </w:pPr>
    </w:p>
    <w:p w14:paraId="5A4108B6" w14:textId="4AC6D51D" w:rsidR="0045065F" w:rsidRPr="008D2710" w:rsidRDefault="0045065F" w:rsidP="008D2710">
      <w:pPr>
        <w:spacing w:line="240" w:lineRule="auto"/>
        <w:ind w:left="5670"/>
        <w:rPr>
          <w:rFonts w:ascii="Arial" w:eastAsia="Times New Roman" w:hAnsi="Arial" w:cs="Arial"/>
          <w:sz w:val="18"/>
          <w:szCs w:val="18"/>
        </w:rPr>
      </w:pPr>
    </w:p>
    <w:p w14:paraId="7E9D330F" w14:textId="6FCEAEBC" w:rsidR="0045065F" w:rsidRPr="008D2710" w:rsidRDefault="0045065F" w:rsidP="008D2710">
      <w:pPr>
        <w:spacing w:line="240" w:lineRule="auto"/>
        <w:jc w:val="center"/>
        <w:rPr>
          <w:rFonts w:ascii="Arial" w:hAnsi="Arial" w:cs="Arial"/>
          <w:b/>
          <w:sz w:val="18"/>
          <w:szCs w:val="18"/>
        </w:rPr>
      </w:pPr>
      <w:r w:rsidRPr="008D2710">
        <w:rPr>
          <w:rFonts w:ascii="Arial" w:hAnsi="Arial" w:cs="Arial"/>
          <w:b/>
          <w:sz w:val="18"/>
          <w:szCs w:val="18"/>
        </w:rPr>
        <w:t xml:space="preserve">ЧАСТЬ </w:t>
      </w:r>
      <w:r w:rsidR="008D2710" w:rsidRPr="008D2710">
        <w:rPr>
          <w:rFonts w:ascii="Arial" w:hAnsi="Arial" w:cs="Arial"/>
          <w:b/>
          <w:sz w:val="18"/>
          <w:szCs w:val="18"/>
        </w:rPr>
        <w:t xml:space="preserve">3. ПРАВИЛА И ОБЛАСТЬ ПРИМЕНЕНИЯ </w:t>
      </w:r>
      <w:r w:rsidRPr="008D2710">
        <w:rPr>
          <w:rFonts w:ascii="Arial" w:hAnsi="Arial" w:cs="Arial"/>
          <w:b/>
          <w:sz w:val="18"/>
          <w:szCs w:val="18"/>
        </w:rPr>
        <w:t>РАСЧЕТНЫХ ПОКАЗАТЕЛЕЙ, СОДЕРЖАЩИХСЯ В ОСНОВНОЙ ЧАСТИ НОРМАТИВОВГРАДОСТРОИТЕЛЬНОГО ПР</w:t>
      </w:r>
      <w:r w:rsidR="008D2710" w:rsidRPr="008D2710">
        <w:rPr>
          <w:rFonts w:ascii="Arial" w:hAnsi="Arial" w:cs="Arial"/>
          <w:b/>
          <w:sz w:val="18"/>
          <w:szCs w:val="18"/>
        </w:rPr>
        <w:t>ОЕКТИРОВАНИЯ</w:t>
      </w:r>
    </w:p>
    <w:p w14:paraId="658E0385" w14:textId="67126725" w:rsidR="0045065F" w:rsidRPr="008D2710" w:rsidRDefault="0045065F" w:rsidP="008D2710">
      <w:pPr>
        <w:spacing w:line="240" w:lineRule="auto"/>
        <w:rPr>
          <w:rFonts w:ascii="Arial" w:hAnsi="Arial" w:cs="Arial"/>
          <w:b/>
          <w:sz w:val="18"/>
          <w:szCs w:val="18"/>
        </w:rPr>
      </w:pPr>
      <w:r w:rsidRPr="008D2710">
        <w:rPr>
          <w:rFonts w:ascii="Arial" w:hAnsi="Arial" w:cs="Arial"/>
          <w:b/>
          <w:sz w:val="18"/>
          <w:szCs w:val="18"/>
        </w:rPr>
        <w:t>Раздел 3.</w:t>
      </w:r>
    </w:p>
    <w:p w14:paraId="1429F603" w14:textId="77777777" w:rsidR="0045065F" w:rsidRPr="008D2710" w:rsidRDefault="0045065F" w:rsidP="0045065F">
      <w:pPr>
        <w:pStyle w:val="ConsPlusNormal"/>
        <w:ind w:firstLine="709"/>
        <w:jc w:val="both"/>
        <w:rPr>
          <w:sz w:val="18"/>
          <w:szCs w:val="18"/>
        </w:rPr>
      </w:pPr>
      <w:r w:rsidRPr="008D2710">
        <w:rPr>
          <w:sz w:val="18"/>
          <w:szCs w:val="18"/>
        </w:rPr>
        <w:t xml:space="preserve">Местные нормативы градостроительного проектирования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разработаны в целях установления совокупности расчетных показателей минимально допустимого уровня обеспеченности объектами местного значения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относящимися к областям: электро-, тепл</w:t>
      </w:r>
      <w:proofErr w:type="gramStart"/>
      <w:r w:rsidRPr="008D2710">
        <w:rPr>
          <w:sz w:val="18"/>
          <w:szCs w:val="18"/>
        </w:rPr>
        <w:t>о-</w:t>
      </w:r>
      <w:proofErr w:type="gramEnd"/>
      <w:r w:rsidRPr="008D2710">
        <w:rPr>
          <w:sz w:val="18"/>
          <w:szCs w:val="18"/>
        </w:rPr>
        <w:t xml:space="preserve">, газо- и водоснабжения населения, водоотведения; автомобильных дорог местного значения; физической культуры и массового спорта, иных областей в связи с решением вопросов местного значения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и расчетных показателей максимально допустимого уровня территориальной доступности таких объектов для населения поссовета.</w:t>
      </w:r>
    </w:p>
    <w:p w14:paraId="28CF8BC3" w14:textId="77777777" w:rsidR="0045065F" w:rsidRPr="008D2710" w:rsidRDefault="0045065F" w:rsidP="0045065F">
      <w:pPr>
        <w:pStyle w:val="ConsPlusNormal"/>
        <w:ind w:firstLine="709"/>
        <w:jc w:val="both"/>
        <w:rPr>
          <w:sz w:val="18"/>
          <w:szCs w:val="18"/>
        </w:rPr>
      </w:pPr>
    </w:p>
    <w:p w14:paraId="3D3173EF" w14:textId="77777777" w:rsidR="0045065F" w:rsidRPr="008D2710" w:rsidRDefault="0045065F" w:rsidP="0045065F">
      <w:pPr>
        <w:pStyle w:val="ConsPlusTitle"/>
        <w:ind w:firstLine="709"/>
        <w:jc w:val="center"/>
        <w:outlineLvl w:val="2"/>
        <w:rPr>
          <w:rFonts w:ascii="Arial" w:hAnsi="Arial" w:cs="Arial"/>
          <w:sz w:val="18"/>
          <w:szCs w:val="18"/>
        </w:rPr>
      </w:pPr>
      <w:r w:rsidRPr="008D2710">
        <w:rPr>
          <w:rFonts w:ascii="Arial" w:hAnsi="Arial" w:cs="Arial"/>
          <w:sz w:val="18"/>
          <w:szCs w:val="18"/>
        </w:rPr>
        <w:t>Глава 3.1. ОБЛАСТЬ ПРИМЕНЕНИЯ РАСЧЕТНЫХ ПОКАЗАТЕЛЕЙ</w:t>
      </w:r>
    </w:p>
    <w:p w14:paraId="2D39653A" w14:textId="77777777" w:rsidR="0045065F" w:rsidRPr="008D2710" w:rsidRDefault="0045065F" w:rsidP="0045065F">
      <w:pPr>
        <w:pStyle w:val="ConsPlusTitle"/>
        <w:ind w:firstLine="709"/>
        <w:jc w:val="center"/>
        <w:rPr>
          <w:rFonts w:ascii="Arial" w:hAnsi="Arial" w:cs="Arial"/>
          <w:sz w:val="18"/>
          <w:szCs w:val="18"/>
        </w:rPr>
      </w:pPr>
      <w:r w:rsidRPr="008D2710">
        <w:rPr>
          <w:rFonts w:ascii="Arial" w:hAnsi="Arial" w:cs="Arial"/>
          <w:sz w:val="18"/>
          <w:szCs w:val="18"/>
        </w:rPr>
        <w:t>НОРМАТИВОВ ГРАДОСТРОИТЕЛЬНОГО ПРОЕКТИРОВАНИЯ</w:t>
      </w:r>
    </w:p>
    <w:p w14:paraId="0DED2DE7" w14:textId="77777777" w:rsidR="0045065F" w:rsidRPr="008D2710" w:rsidRDefault="0045065F" w:rsidP="0045065F">
      <w:pPr>
        <w:pStyle w:val="ConsPlusTitle"/>
        <w:ind w:firstLine="709"/>
        <w:jc w:val="center"/>
        <w:rPr>
          <w:rFonts w:ascii="Arial" w:hAnsi="Arial" w:cs="Arial"/>
          <w:sz w:val="18"/>
          <w:szCs w:val="18"/>
        </w:rPr>
      </w:pPr>
      <w:r w:rsidRPr="008D2710">
        <w:rPr>
          <w:rFonts w:ascii="Arial" w:hAnsi="Arial" w:cs="Arial"/>
          <w:sz w:val="18"/>
          <w:szCs w:val="18"/>
        </w:rPr>
        <w:t>МУНИЦИПАЛЬНОГО ОБРАЗОВАНИЯ СТАРОНИКОЛЬСКИЙ СЕЛЬСОВЕТ КРАСНОГВАРДЕЙСКОГО  РАЙОНА</w:t>
      </w:r>
    </w:p>
    <w:p w14:paraId="5F06A380" w14:textId="77777777" w:rsidR="0045065F" w:rsidRPr="008D2710" w:rsidRDefault="0045065F" w:rsidP="0045065F">
      <w:pPr>
        <w:pStyle w:val="ConsPlusNormal"/>
        <w:ind w:firstLine="709"/>
        <w:jc w:val="both"/>
        <w:rPr>
          <w:sz w:val="18"/>
          <w:szCs w:val="18"/>
        </w:rPr>
      </w:pPr>
    </w:p>
    <w:p w14:paraId="1CBB4244" w14:textId="77777777" w:rsidR="0045065F" w:rsidRPr="008D2710" w:rsidRDefault="0045065F" w:rsidP="0045065F">
      <w:pPr>
        <w:pStyle w:val="ConsPlusNormal"/>
        <w:ind w:firstLine="709"/>
        <w:jc w:val="both"/>
        <w:rPr>
          <w:sz w:val="18"/>
          <w:szCs w:val="18"/>
        </w:rPr>
      </w:pPr>
      <w:r w:rsidRPr="008D2710">
        <w:rPr>
          <w:sz w:val="18"/>
          <w:szCs w:val="18"/>
        </w:rPr>
        <w:t xml:space="preserve">Действие расчетных показателей местных нормативов градостроительного проектирования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распространяется на всю территорию, где имеются объекты нормирования, относящиеся к вопросам местного значения. Местные нормативы градостроительного проектирования являются обязательными для применения всеми участниками деятельности, связанной с градостроительным проектированием, на территории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независимо от ведомственной подчиненности и форм собственности: государственными органами и органами местного самоуправления, юридическими и физическими лицами.</w:t>
      </w:r>
    </w:p>
    <w:p w14:paraId="56E9D93C" w14:textId="77777777" w:rsidR="0045065F" w:rsidRPr="008D2710" w:rsidRDefault="0045065F" w:rsidP="0045065F">
      <w:pPr>
        <w:pStyle w:val="ConsPlusNormal"/>
        <w:ind w:firstLine="709"/>
        <w:jc w:val="both"/>
        <w:rPr>
          <w:sz w:val="18"/>
          <w:szCs w:val="18"/>
        </w:rPr>
      </w:pPr>
      <w:r w:rsidRPr="008D2710">
        <w:rPr>
          <w:sz w:val="18"/>
          <w:szCs w:val="18"/>
        </w:rPr>
        <w:t xml:space="preserve">Расчетные показатели местных нормативов градостроительного проектирования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применяются:</w:t>
      </w:r>
    </w:p>
    <w:p w14:paraId="643FA4EB" w14:textId="77777777" w:rsidR="0045065F" w:rsidRPr="008D2710" w:rsidRDefault="0045065F" w:rsidP="0045065F">
      <w:pPr>
        <w:pStyle w:val="ConsPlusNormal"/>
        <w:ind w:firstLine="709"/>
        <w:jc w:val="both"/>
        <w:rPr>
          <w:sz w:val="18"/>
          <w:szCs w:val="18"/>
        </w:rPr>
      </w:pPr>
      <w:r w:rsidRPr="008D2710">
        <w:rPr>
          <w:sz w:val="18"/>
          <w:szCs w:val="18"/>
        </w:rPr>
        <w:t xml:space="preserve">1) при подготовке и утверждении документов территориального планирования (Генеральный план поссовета), градостроительного зонирования (Правила землепользования и застройки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и документации по планировке территории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а также при внесении изменений в указанные виды градостроительной документации;</w:t>
      </w:r>
    </w:p>
    <w:p w14:paraId="78A6A834" w14:textId="77777777" w:rsidR="0045065F" w:rsidRPr="008D2710" w:rsidRDefault="0045065F" w:rsidP="0045065F">
      <w:pPr>
        <w:pStyle w:val="ConsPlusNormal"/>
        <w:ind w:firstLine="709"/>
        <w:jc w:val="both"/>
        <w:rPr>
          <w:sz w:val="18"/>
          <w:szCs w:val="18"/>
        </w:rPr>
      </w:pPr>
      <w:r w:rsidRPr="008D2710">
        <w:rPr>
          <w:sz w:val="18"/>
          <w:szCs w:val="18"/>
        </w:rPr>
        <w:t xml:space="preserve">2) в других случаях, когда требуется учет и соблюдение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w:t>
      </w:r>
    </w:p>
    <w:p w14:paraId="2C8FD51E" w14:textId="77777777" w:rsidR="0045065F" w:rsidRPr="008D2710" w:rsidRDefault="0045065F" w:rsidP="0045065F">
      <w:pPr>
        <w:pStyle w:val="ConsPlusNormal"/>
        <w:ind w:firstLine="709"/>
        <w:jc w:val="both"/>
        <w:rPr>
          <w:sz w:val="18"/>
          <w:szCs w:val="18"/>
        </w:rPr>
      </w:pPr>
      <w:proofErr w:type="gramStart"/>
      <w:r w:rsidRPr="008D2710">
        <w:rPr>
          <w:sz w:val="18"/>
          <w:szCs w:val="18"/>
        </w:rPr>
        <w:t xml:space="preserve">При отмене и (или) изменении действующих нормативных документов Российской Федерации, в том числе тех, требования которых были учтены при </w:t>
      </w:r>
      <w:r w:rsidRPr="008D2710">
        <w:rPr>
          <w:sz w:val="18"/>
          <w:szCs w:val="18"/>
        </w:rPr>
        <w:lastRenderedPageBreak/>
        <w:t xml:space="preserve">подготовке настоящих местных нормативов градостроительного проектирования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и на которые дается ссылка в настоящих нормативах, следует руководствоваться нормами, вводимыми взамен отмененных.</w:t>
      </w:r>
      <w:proofErr w:type="gramEnd"/>
    </w:p>
    <w:p w14:paraId="24EFADE7" w14:textId="77777777" w:rsidR="0045065F" w:rsidRPr="008D2710" w:rsidRDefault="0045065F" w:rsidP="0045065F">
      <w:pPr>
        <w:pStyle w:val="ConsPlusNormal"/>
        <w:jc w:val="both"/>
        <w:rPr>
          <w:sz w:val="18"/>
          <w:szCs w:val="18"/>
        </w:rPr>
      </w:pPr>
    </w:p>
    <w:p w14:paraId="19EF2DC5" w14:textId="77777777" w:rsidR="0045065F" w:rsidRPr="008D2710" w:rsidRDefault="0045065F" w:rsidP="0045065F">
      <w:pPr>
        <w:spacing w:line="240" w:lineRule="auto"/>
        <w:jc w:val="center"/>
        <w:rPr>
          <w:rFonts w:ascii="Arial" w:hAnsi="Arial" w:cs="Arial"/>
          <w:b/>
          <w:sz w:val="18"/>
          <w:szCs w:val="18"/>
        </w:rPr>
      </w:pPr>
      <w:r w:rsidRPr="008D2710">
        <w:rPr>
          <w:rFonts w:ascii="Arial" w:hAnsi="Arial" w:cs="Arial"/>
          <w:b/>
          <w:sz w:val="18"/>
          <w:szCs w:val="18"/>
        </w:rPr>
        <w:t>Глава 3.2. ПРАВИЛА ПРИМЕНЕНИЯ РАСЧЕТНЫХ ПОКАЗАТЕЛЕЙ</w:t>
      </w:r>
    </w:p>
    <w:p w14:paraId="07BB908C" w14:textId="77777777" w:rsidR="0045065F" w:rsidRPr="008D2710" w:rsidRDefault="0045065F" w:rsidP="0045065F">
      <w:pPr>
        <w:pStyle w:val="ConsPlusTitle"/>
        <w:ind w:firstLine="709"/>
        <w:jc w:val="center"/>
        <w:rPr>
          <w:rFonts w:ascii="Arial" w:hAnsi="Arial" w:cs="Arial"/>
          <w:sz w:val="18"/>
          <w:szCs w:val="18"/>
        </w:rPr>
      </w:pPr>
      <w:r w:rsidRPr="008D2710">
        <w:rPr>
          <w:rFonts w:ascii="Arial" w:hAnsi="Arial" w:cs="Arial"/>
          <w:sz w:val="18"/>
          <w:szCs w:val="18"/>
        </w:rPr>
        <w:t>МЕСТНЫХ НОРМАТИВОВ ГРАДОСТРОИТЕЛЬНОГО ПРОЕКТИРОВАНИЯ</w:t>
      </w:r>
    </w:p>
    <w:p w14:paraId="41A50441" w14:textId="77777777" w:rsidR="0045065F" w:rsidRPr="008D2710" w:rsidRDefault="0045065F" w:rsidP="0045065F">
      <w:pPr>
        <w:pStyle w:val="ConsPlusTitle"/>
        <w:ind w:firstLine="709"/>
        <w:jc w:val="center"/>
        <w:rPr>
          <w:rFonts w:ascii="Arial" w:hAnsi="Arial" w:cs="Arial"/>
          <w:sz w:val="18"/>
          <w:szCs w:val="18"/>
        </w:rPr>
      </w:pPr>
      <w:r w:rsidRPr="008D2710">
        <w:rPr>
          <w:rFonts w:ascii="Arial" w:hAnsi="Arial" w:cs="Arial"/>
          <w:sz w:val="18"/>
          <w:szCs w:val="18"/>
        </w:rPr>
        <w:t>МУНИЦИПАЛЬНОГО ОБРАЗОВАНИЯ СТАРОНИКОЛЬСКИЙ СЕЛЬСОВЕТ КРАСНОГВАРДЕЙСКОГО РАЙОНА</w:t>
      </w:r>
    </w:p>
    <w:p w14:paraId="72A110B2" w14:textId="77777777" w:rsidR="0045065F" w:rsidRPr="008D2710" w:rsidRDefault="0045065F" w:rsidP="0045065F">
      <w:pPr>
        <w:pStyle w:val="ConsPlusNormal"/>
        <w:ind w:firstLine="709"/>
        <w:jc w:val="both"/>
        <w:rPr>
          <w:sz w:val="18"/>
          <w:szCs w:val="18"/>
        </w:rPr>
      </w:pPr>
    </w:p>
    <w:p w14:paraId="280A69C3" w14:textId="77777777" w:rsidR="0045065F" w:rsidRPr="008D2710" w:rsidRDefault="0045065F" w:rsidP="0045065F">
      <w:pPr>
        <w:pStyle w:val="ConsPlusNormal"/>
        <w:ind w:firstLine="709"/>
        <w:jc w:val="both"/>
        <w:rPr>
          <w:sz w:val="18"/>
          <w:szCs w:val="18"/>
        </w:rPr>
      </w:pPr>
      <w:proofErr w:type="gramStart"/>
      <w:r w:rsidRPr="008D2710">
        <w:rPr>
          <w:sz w:val="18"/>
          <w:szCs w:val="18"/>
        </w:rPr>
        <w:t xml:space="preserve">Установление совокупности расчетных показателей минимально допустимого уровня обеспеченности объектами местного значения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муниципального образования </w:t>
      </w:r>
      <w:proofErr w:type="spellStart"/>
      <w:r w:rsidRPr="008D2710">
        <w:rPr>
          <w:sz w:val="18"/>
          <w:szCs w:val="18"/>
        </w:rPr>
        <w:t>Староникольский</w:t>
      </w:r>
      <w:proofErr w:type="spellEnd"/>
      <w:r w:rsidRPr="008D2710">
        <w:rPr>
          <w:sz w:val="18"/>
          <w:szCs w:val="18"/>
        </w:rPr>
        <w:t xml:space="preserve"> сельсовет Красногвардейского района в документах территориального планирования (в материалах Генерального плана поссовета, включая карту планируемого размещения объектов</w:t>
      </w:r>
      <w:proofErr w:type="gramEnd"/>
      <w:r w:rsidRPr="008D2710">
        <w:rPr>
          <w:sz w:val="18"/>
          <w:szCs w:val="18"/>
        </w:rPr>
        <w:t xml:space="preserve">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14:paraId="3288234D" w14:textId="77777777" w:rsidR="0045065F" w:rsidRPr="008D2710" w:rsidRDefault="0045065F" w:rsidP="0045065F">
      <w:pPr>
        <w:pStyle w:val="ConsPlusNormal"/>
        <w:ind w:firstLine="709"/>
        <w:jc w:val="both"/>
        <w:rPr>
          <w:sz w:val="18"/>
          <w:szCs w:val="18"/>
        </w:rPr>
      </w:pPr>
      <w:proofErr w:type="gramStart"/>
      <w:r w:rsidRPr="008D2710">
        <w:rPr>
          <w:sz w:val="18"/>
          <w:szCs w:val="1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нормативный уровень территориальной доступности как для существующих, так и для планируемых к размещению объектов.</w:t>
      </w:r>
      <w:proofErr w:type="gramEnd"/>
      <w:r w:rsidRPr="008D2710">
        <w:rPr>
          <w:sz w:val="18"/>
          <w:szCs w:val="18"/>
        </w:rPr>
        <w:t xml:space="preserve">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14:paraId="2BBF0310" w14:textId="77777777" w:rsidR="0045065F" w:rsidRPr="008D2710" w:rsidRDefault="0045065F" w:rsidP="0045065F">
      <w:pPr>
        <w:pStyle w:val="ConsPlusNormal"/>
        <w:ind w:firstLine="709"/>
        <w:jc w:val="both"/>
        <w:rPr>
          <w:sz w:val="18"/>
          <w:szCs w:val="18"/>
        </w:rPr>
      </w:pPr>
      <w:r w:rsidRPr="008D2710">
        <w:rPr>
          <w:sz w:val="18"/>
          <w:szCs w:val="18"/>
        </w:rPr>
        <w:t>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14:paraId="59E5383B" w14:textId="77777777" w:rsidR="0045065F" w:rsidRPr="008D2710" w:rsidRDefault="0045065F" w:rsidP="0045065F">
      <w:pPr>
        <w:spacing w:line="240" w:lineRule="auto"/>
        <w:ind w:firstLine="709"/>
        <w:rPr>
          <w:rFonts w:ascii="Arial" w:hAnsi="Arial" w:cs="Arial"/>
          <w:sz w:val="18"/>
          <w:szCs w:val="18"/>
        </w:rPr>
      </w:pPr>
    </w:p>
    <w:p w14:paraId="428799DB" w14:textId="77777777" w:rsidR="00520EFF" w:rsidRPr="0045065F" w:rsidRDefault="00520EFF" w:rsidP="00520EFF">
      <w:pPr>
        <w:pStyle w:val="ac"/>
        <w:rPr>
          <w:rFonts w:ascii="Arial" w:hAnsi="Arial" w:cs="Arial"/>
          <w:color w:val="000000" w:themeColor="text1"/>
          <w:sz w:val="18"/>
          <w:szCs w:val="18"/>
        </w:rPr>
      </w:pPr>
      <w:bookmarkStart w:id="51" w:name="_GoBack"/>
      <w:bookmarkEnd w:id="51"/>
      <w:r w:rsidRPr="0045065F">
        <w:rPr>
          <w:rFonts w:ascii="Arial" w:hAnsi="Arial" w:cs="Arial"/>
          <w:color w:val="000000" w:themeColor="text1"/>
          <w:sz w:val="18"/>
          <w:szCs w:val="18"/>
        </w:rPr>
        <w:t xml:space="preserve">Главный редактор – </w:t>
      </w:r>
      <w:proofErr w:type="spellStart"/>
      <w:r w:rsidRPr="0045065F">
        <w:rPr>
          <w:rFonts w:ascii="Arial" w:hAnsi="Arial" w:cs="Arial"/>
          <w:color w:val="000000" w:themeColor="text1"/>
          <w:sz w:val="18"/>
          <w:szCs w:val="18"/>
        </w:rPr>
        <w:t>Ибадлаева</w:t>
      </w:r>
      <w:proofErr w:type="spellEnd"/>
      <w:r w:rsidRPr="0045065F">
        <w:rPr>
          <w:rFonts w:ascii="Arial" w:hAnsi="Arial" w:cs="Arial"/>
          <w:color w:val="000000" w:themeColor="text1"/>
          <w:sz w:val="18"/>
          <w:szCs w:val="18"/>
        </w:rPr>
        <w:t xml:space="preserve"> Л.А.</w:t>
      </w:r>
    </w:p>
    <w:p w14:paraId="67264FAE" w14:textId="77777777" w:rsidR="00520EFF" w:rsidRPr="0045065F" w:rsidRDefault="00520EFF" w:rsidP="00520EFF">
      <w:pPr>
        <w:pStyle w:val="ac"/>
        <w:rPr>
          <w:rFonts w:ascii="Arial" w:hAnsi="Arial" w:cs="Arial"/>
          <w:color w:val="000000" w:themeColor="text1"/>
          <w:sz w:val="18"/>
          <w:szCs w:val="18"/>
        </w:rPr>
      </w:pPr>
      <w:r w:rsidRPr="0045065F">
        <w:rPr>
          <w:rFonts w:ascii="Arial" w:hAnsi="Arial" w:cs="Arial"/>
          <w:color w:val="000000" w:themeColor="text1"/>
          <w:sz w:val="18"/>
          <w:szCs w:val="18"/>
        </w:rPr>
        <w:t xml:space="preserve">Учредитель – администрация муниципального образования </w:t>
      </w:r>
      <w:proofErr w:type="spellStart"/>
      <w:r w:rsidRPr="0045065F">
        <w:rPr>
          <w:rFonts w:ascii="Arial" w:hAnsi="Arial" w:cs="Arial"/>
          <w:color w:val="000000" w:themeColor="text1"/>
          <w:sz w:val="18"/>
          <w:szCs w:val="18"/>
        </w:rPr>
        <w:t>Староникольский</w:t>
      </w:r>
      <w:proofErr w:type="spellEnd"/>
      <w:r w:rsidRPr="0045065F">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45065F">
        <w:rPr>
          <w:rFonts w:ascii="Arial" w:hAnsi="Arial" w:cs="Arial"/>
          <w:color w:val="000000" w:themeColor="text1"/>
          <w:sz w:val="18"/>
          <w:szCs w:val="18"/>
        </w:rPr>
        <w:t>Староникольское</w:t>
      </w:r>
      <w:proofErr w:type="spellEnd"/>
      <w:r w:rsidRPr="0045065F">
        <w:rPr>
          <w:rFonts w:ascii="Arial" w:hAnsi="Arial" w:cs="Arial"/>
          <w:color w:val="000000" w:themeColor="text1"/>
          <w:sz w:val="18"/>
          <w:szCs w:val="18"/>
        </w:rPr>
        <w:t xml:space="preserve">, ул. Советская, дом 34, телефон: 8 (35345) 3-47-45,  электронная почта: </w:t>
      </w:r>
      <w:proofErr w:type="spellStart"/>
      <w:r w:rsidRPr="0045065F">
        <w:rPr>
          <w:rFonts w:ascii="Arial" w:hAnsi="Arial" w:cs="Arial"/>
          <w:color w:val="000000" w:themeColor="text1"/>
          <w:sz w:val="18"/>
          <w:szCs w:val="18"/>
          <w:lang w:val="en-US"/>
        </w:rPr>
        <w:t>snik</w:t>
      </w:r>
      <w:proofErr w:type="spellEnd"/>
      <w:r w:rsidRPr="0045065F">
        <w:rPr>
          <w:rFonts w:ascii="Arial" w:hAnsi="Arial" w:cs="Arial"/>
          <w:color w:val="000000" w:themeColor="text1"/>
          <w:sz w:val="18"/>
          <w:szCs w:val="18"/>
        </w:rPr>
        <w:t>_</w:t>
      </w:r>
      <w:proofErr w:type="spellStart"/>
      <w:r w:rsidRPr="0045065F">
        <w:rPr>
          <w:rFonts w:ascii="Arial" w:hAnsi="Arial" w:cs="Arial"/>
          <w:color w:val="000000" w:themeColor="text1"/>
          <w:sz w:val="18"/>
          <w:szCs w:val="18"/>
          <w:lang w:val="en-US"/>
        </w:rPr>
        <w:t>sovet</w:t>
      </w:r>
      <w:proofErr w:type="spellEnd"/>
      <w:r w:rsidRPr="0045065F">
        <w:rPr>
          <w:rFonts w:ascii="Arial" w:hAnsi="Arial" w:cs="Arial"/>
          <w:color w:val="000000" w:themeColor="text1"/>
          <w:sz w:val="18"/>
          <w:szCs w:val="18"/>
        </w:rPr>
        <w:t>@</w:t>
      </w:r>
      <w:r w:rsidRPr="0045065F">
        <w:rPr>
          <w:rFonts w:ascii="Arial" w:hAnsi="Arial" w:cs="Arial"/>
          <w:color w:val="000000" w:themeColor="text1"/>
          <w:sz w:val="18"/>
          <w:szCs w:val="18"/>
          <w:lang w:val="en-US"/>
        </w:rPr>
        <w:t>mail</w:t>
      </w:r>
      <w:r w:rsidRPr="0045065F">
        <w:rPr>
          <w:rFonts w:ascii="Arial" w:hAnsi="Arial" w:cs="Arial"/>
          <w:color w:val="000000" w:themeColor="text1"/>
          <w:sz w:val="18"/>
          <w:szCs w:val="18"/>
        </w:rPr>
        <w:t>.</w:t>
      </w:r>
      <w:proofErr w:type="spellStart"/>
      <w:r w:rsidRPr="0045065F">
        <w:rPr>
          <w:rFonts w:ascii="Arial" w:hAnsi="Arial" w:cs="Arial"/>
          <w:color w:val="000000" w:themeColor="text1"/>
          <w:sz w:val="18"/>
          <w:szCs w:val="18"/>
          <w:lang w:val="en-US"/>
        </w:rPr>
        <w:t>ru</w:t>
      </w:r>
      <w:proofErr w:type="spellEnd"/>
    </w:p>
    <w:p w14:paraId="43CBC058" w14:textId="77777777" w:rsidR="00520EFF" w:rsidRPr="0045065F" w:rsidRDefault="00520EFF" w:rsidP="00520EFF">
      <w:pPr>
        <w:spacing w:after="0" w:line="240" w:lineRule="auto"/>
        <w:rPr>
          <w:rFonts w:ascii="Arial" w:hAnsi="Arial" w:cs="Arial"/>
          <w:color w:val="000000" w:themeColor="text1"/>
          <w:sz w:val="18"/>
          <w:szCs w:val="18"/>
        </w:rPr>
        <w:sectPr w:rsidR="00520EFF" w:rsidRPr="0045065F" w:rsidSect="0088243A">
          <w:type w:val="continuous"/>
          <w:pgSz w:w="11906" w:h="16838"/>
          <w:pgMar w:top="567" w:right="851" w:bottom="567" w:left="851" w:header="284" w:footer="0" w:gutter="0"/>
          <w:cols w:num="2" w:space="286"/>
          <w:docGrid w:linePitch="360"/>
        </w:sectPr>
      </w:pPr>
      <w:r w:rsidRPr="0045065F">
        <w:rPr>
          <w:rFonts w:ascii="Arial" w:hAnsi="Arial" w:cs="Arial"/>
          <w:color w:val="000000" w:themeColor="text1"/>
          <w:sz w:val="18"/>
          <w:szCs w:val="18"/>
        </w:rPr>
        <w:t xml:space="preserve">Тираж – 10 экземпляров. </w:t>
      </w:r>
    </w:p>
    <w:p w14:paraId="0BE828F9" w14:textId="77777777" w:rsidR="00DA17BC" w:rsidRPr="0045065F" w:rsidRDefault="00DA17BC" w:rsidP="00DA17BC">
      <w:pPr>
        <w:widowControl w:val="0"/>
        <w:spacing w:line="240" w:lineRule="auto"/>
        <w:jc w:val="center"/>
        <w:rPr>
          <w:rFonts w:ascii="Arial" w:hAnsi="Arial" w:cs="Arial"/>
          <w:sz w:val="18"/>
          <w:szCs w:val="18"/>
        </w:rPr>
      </w:pPr>
    </w:p>
    <w:p w14:paraId="647891B3" w14:textId="77777777" w:rsidR="00DA17BC" w:rsidRPr="0045065F" w:rsidRDefault="00DA17BC" w:rsidP="00DA17BC">
      <w:pPr>
        <w:widowControl w:val="0"/>
        <w:spacing w:line="240" w:lineRule="auto"/>
        <w:jc w:val="center"/>
        <w:rPr>
          <w:rFonts w:ascii="Arial" w:hAnsi="Arial" w:cs="Arial"/>
          <w:sz w:val="18"/>
          <w:szCs w:val="18"/>
        </w:rPr>
      </w:pPr>
    </w:p>
    <w:p w14:paraId="007A778B" w14:textId="77777777" w:rsidR="00DA17BC" w:rsidRPr="0045065F" w:rsidRDefault="00DA17BC" w:rsidP="00DA17BC">
      <w:pPr>
        <w:widowControl w:val="0"/>
        <w:spacing w:line="240" w:lineRule="auto"/>
        <w:jc w:val="center"/>
        <w:rPr>
          <w:rFonts w:ascii="Arial" w:hAnsi="Arial" w:cs="Arial"/>
          <w:sz w:val="18"/>
          <w:szCs w:val="18"/>
        </w:rPr>
      </w:pPr>
    </w:p>
    <w:p w14:paraId="7548B81B" w14:textId="77777777" w:rsidR="00DA17BC" w:rsidRPr="0045065F" w:rsidRDefault="00DA17BC" w:rsidP="00DA17BC">
      <w:pPr>
        <w:widowControl w:val="0"/>
        <w:spacing w:line="240" w:lineRule="auto"/>
        <w:jc w:val="center"/>
        <w:rPr>
          <w:rFonts w:ascii="Arial" w:hAnsi="Arial" w:cs="Arial"/>
          <w:sz w:val="18"/>
          <w:szCs w:val="18"/>
        </w:rPr>
      </w:pPr>
    </w:p>
    <w:p w14:paraId="01CBCEE3" w14:textId="77777777" w:rsidR="00DA17BC" w:rsidRPr="0045065F" w:rsidRDefault="00DA17BC" w:rsidP="00DA17BC">
      <w:pPr>
        <w:widowControl w:val="0"/>
        <w:spacing w:line="240" w:lineRule="auto"/>
        <w:jc w:val="center"/>
        <w:rPr>
          <w:rFonts w:ascii="Arial" w:hAnsi="Arial" w:cs="Arial"/>
          <w:sz w:val="18"/>
          <w:szCs w:val="18"/>
        </w:rPr>
      </w:pPr>
    </w:p>
    <w:p w14:paraId="02CC88D9" w14:textId="77777777" w:rsidR="00DA17BC" w:rsidRPr="0045065F" w:rsidRDefault="00DA17BC" w:rsidP="00DA17BC">
      <w:pPr>
        <w:widowControl w:val="0"/>
        <w:spacing w:line="240" w:lineRule="auto"/>
        <w:jc w:val="center"/>
        <w:rPr>
          <w:rFonts w:ascii="Arial" w:hAnsi="Arial" w:cs="Arial"/>
          <w:sz w:val="18"/>
          <w:szCs w:val="18"/>
        </w:rPr>
      </w:pPr>
    </w:p>
    <w:p w14:paraId="7BAAB104" w14:textId="77777777" w:rsidR="00DA17BC" w:rsidRPr="0045065F" w:rsidRDefault="00DA17BC" w:rsidP="00DA17BC">
      <w:pPr>
        <w:widowControl w:val="0"/>
        <w:spacing w:line="240" w:lineRule="auto"/>
        <w:jc w:val="center"/>
        <w:rPr>
          <w:rFonts w:ascii="Arial" w:hAnsi="Arial" w:cs="Arial"/>
          <w:sz w:val="18"/>
          <w:szCs w:val="18"/>
        </w:rPr>
      </w:pPr>
    </w:p>
    <w:p w14:paraId="5E55E287" w14:textId="77777777" w:rsidR="00DA17BC" w:rsidRPr="0045065F" w:rsidRDefault="00DA17BC" w:rsidP="00DA17BC">
      <w:pPr>
        <w:widowControl w:val="0"/>
        <w:spacing w:line="240" w:lineRule="auto"/>
        <w:jc w:val="center"/>
        <w:rPr>
          <w:rFonts w:ascii="Arial" w:hAnsi="Arial" w:cs="Arial"/>
          <w:sz w:val="18"/>
          <w:szCs w:val="18"/>
        </w:rPr>
      </w:pPr>
    </w:p>
    <w:p w14:paraId="1FE045F6" w14:textId="77777777" w:rsidR="00DA17BC" w:rsidRPr="0045065F" w:rsidRDefault="00DA17BC" w:rsidP="00DA17BC">
      <w:pPr>
        <w:widowControl w:val="0"/>
        <w:spacing w:line="240" w:lineRule="auto"/>
        <w:jc w:val="center"/>
        <w:rPr>
          <w:rFonts w:ascii="Arial" w:hAnsi="Arial" w:cs="Arial"/>
          <w:sz w:val="18"/>
          <w:szCs w:val="18"/>
        </w:rPr>
      </w:pPr>
    </w:p>
    <w:p w14:paraId="79E8BDF0" w14:textId="77777777" w:rsidR="00DA17BC" w:rsidRPr="0045065F" w:rsidRDefault="00DA17BC" w:rsidP="00DA17BC">
      <w:pPr>
        <w:widowControl w:val="0"/>
        <w:spacing w:line="240" w:lineRule="auto"/>
        <w:jc w:val="center"/>
        <w:rPr>
          <w:rFonts w:ascii="Arial" w:hAnsi="Arial" w:cs="Arial"/>
          <w:sz w:val="18"/>
          <w:szCs w:val="18"/>
        </w:rPr>
      </w:pPr>
    </w:p>
    <w:p w14:paraId="70CB9CA4" w14:textId="77777777" w:rsidR="00DA17BC" w:rsidRPr="0045065F" w:rsidRDefault="00DA17BC" w:rsidP="00DA17BC">
      <w:pPr>
        <w:widowControl w:val="0"/>
        <w:spacing w:line="240" w:lineRule="auto"/>
        <w:jc w:val="center"/>
        <w:rPr>
          <w:rFonts w:ascii="Arial" w:hAnsi="Arial" w:cs="Arial"/>
          <w:sz w:val="18"/>
          <w:szCs w:val="18"/>
        </w:rPr>
      </w:pPr>
    </w:p>
    <w:p w14:paraId="5E7CD875" w14:textId="77777777" w:rsidR="00520EFF" w:rsidRPr="0045065F" w:rsidRDefault="00520EFF" w:rsidP="00DA17BC">
      <w:pPr>
        <w:widowControl w:val="0"/>
        <w:spacing w:line="240" w:lineRule="auto"/>
        <w:jc w:val="center"/>
        <w:rPr>
          <w:rFonts w:ascii="Arial" w:hAnsi="Arial" w:cs="Arial"/>
          <w:sz w:val="18"/>
          <w:szCs w:val="18"/>
        </w:rPr>
      </w:pPr>
    </w:p>
    <w:p w14:paraId="7688DD43" w14:textId="77777777" w:rsidR="00520EFF" w:rsidRPr="0045065F" w:rsidRDefault="00520EFF" w:rsidP="00DA17BC">
      <w:pPr>
        <w:widowControl w:val="0"/>
        <w:spacing w:line="240" w:lineRule="auto"/>
        <w:jc w:val="center"/>
        <w:rPr>
          <w:rFonts w:ascii="Arial" w:hAnsi="Arial" w:cs="Arial"/>
          <w:sz w:val="18"/>
          <w:szCs w:val="18"/>
        </w:rPr>
      </w:pPr>
    </w:p>
    <w:p w14:paraId="7B9D4E98" w14:textId="77777777" w:rsidR="00520EFF" w:rsidRPr="0045065F" w:rsidRDefault="00520EFF" w:rsidP="00DA17BC">
      <w:pPr>
        <w:widowControl w:val="0"/>
        <w:spacing w:line="240" w:lineRule="auto"/>
        <w:jc w:val="center"/>
        <w:rPr>
          <w:rFonts w:ascii="Arial" w:hAnsi="Arial" w:cs="Arial"/>
          <w:sz w:val="18"/>
          <w:szCs w:val="18"/>
        </w:rPr>
      </w:pPr>
    </w:p>
    <w:p w14:paraId="5CDD15C7" w14:textId="77777777" w:rsidR="00520EFF" w:rsidRPr="0045065F" w:rsidRDefault="00520EFF" w:rsidP="00DA17BC">
      <w:pPr>
        <w:widowControl w:val="0"/>
        <w:spacing w:line="240" w:lineRule="auto"/>
        <w:jc w:val="center"/>
        <w:rPr>
          <w:rFonts w:ascii="Arial" w:hAnsi="Arial" w:cs="Arial"/>
          <w:sz w:val="18"/>
          <w:szCs w:val="18"/>
        </w:rPr>
      </w:pPr>
    </w:p>
    <w:p w14:paraId="2899572D" w14:textId="77777777" w:rsidR="00520EFF" w:rsidRPr="0045065F" w:rsidRDefault="00520EFF" w:rsidP="00DA17BC">
      <w:pPr>
        <w:widowControl w:val="0"/>
        <w:spacing w:line="240" w:lineRule="auto"/>
        <w:jc w:val="center"/>
        <w:rPr>
          <w:rFonts w:ascii="Arial" w:hAnsi="Arial" w:cs="Arial"/>
          <w:sz w:val="18"/>
          <w:szCs w:val="18"/>
        </w:rPr>
      </w:pPr>
    </w:p>
    <w:p w14:paraId="1DB211B2" w14:textId="77777777" w:rsidR="00520EFF" w:rsidRPr="0045065F" w:rsidRDefault="00520EFF" w:rsidP="00DA17BC">
      <w:pPr>
        <w:widowControl w:val="0"/>
        <w:spacing w:line="240" w:lineRule="auto"/>
        <w:jc w:val="center"/>
        <w:rPr>
          <w:rFonts w:ascii="Arial" w:hAnsi="Arial" w:cs="Arial"/>
          <w:sz w:val="18"/>
          <w:szCs w:val="18"/>
        </w:rPr>
      </w:pPr>
    </w:p>
    <w:p w14:paraId="535DA3EB" w14:textId="77777777" w:rsidR="00520EFF" w:rsidRPr="0045065F" w:rsidRDefault="00520EFF" w:rsidP="00DA17BC">
      <w:pPr>
        <w:widowControl w:val="0"/>
        <w:spacing w:line="240" w:lineRule="auto"/>
        <w:jc w:val="center"/>
        <w:rPr>
          <w:rFonts w:ascii="Arial" w:hAnsi="Arial" w:cs="Arial"/>
          <w:sz w:val="18"/>
          <w:szCs w:val="18"/>
        </w:rPr>
      </w:pPr>
    </w:p>
    <w:p w14:paraId="4A66486F" w14:textId="77777777" w:rsidR="00520EFF" w:rsidRPr="0045065F" w:rsidRDefault="00520EFF" w:rsidP="00DA17BC">
      <w:pPr>
        <w:widowControl w:val="0"/>
        <w:spacing w:line="240" w:lineRule="auto"/>
        <w:jc w:val="center"/>
        <w:rPr>
          <w:rFonts w:ascii="Arial" w:hAnsi="Arial" w:cs="Arial"/>
          <w:sz w:val="18"/>
          <w:szCs w:val="18"/>
        </w:rPr>
      </w:pPr>
    </w:p>
    <w:p w14:paraId="50F5B0E6" w14:textId="77777777" w:rsidR="00520EFF" w:rsidRPr="0045065F" w:rsidRDefault="00520EFF" w:rsidP="00DA17BC">
      <w:pPr>
        <w:widowControl w:val="0"/>
        <w:spacing w:line="240" w:lineRule="auto"/>
        <w:jc w:val="center"/>
        <w:rPr>
          <w:rFonts w:ascii="Arial" w:hAnsi="Arial" w:cs="Arial"/>
          <w:sz w:val="18"/>
          <w:szCs w:val="18"/>
        </w:rPr>
      </w:pPr>
    </w:p>
    <w:p w14:paraId="7C905AF1" w14:textId="77777777" w:rsidR="00520EFF" w:rsidRPr="0045065F" w:rsidRDefault="00520EFF" w:rsidP="00DA17BC">
      <w:pPr>
        <w:widowControl w:val="0"/>
        <w:spacing w:line="240" w:lineRule="auto"/>
        <w:jc w:val="center"/>
        <w:rPr>
          <w:rFonts w:ascii="Arial" w:hAnsi="Arial" w:cs="Arial"/>
          <w:sz w:val="18"/>
          <w:szCs w:val="18"/>
        </w:rPr>
      </w:pPr>
    </w:p>
    <w:p w14:paraId="48FDC543" w14:textId="77777777" w:rsidR="00520EFF" w:rsidRPr="0045065F" w:rsidRDefault="00520EFF" w:rsidP="00DA17BC">
      <w:pPr>
        <w:widowControl w:val="0"/>
        <w:spacing w:line="240" w:lineRule="auto"/>
        <w:jc w:val="center"/>
        <w:rPr>
          <w:rFonts w:ascii="Arial" w:hAnsi="Arial" w:cs="Arial"/>
          <w:sz w:val="18"/>
          <w:szCs w:val="18"/>
        </w:rPr>
      </w:pPr>
    </w:p>
    <w:p w14:paraId="4A8582F7" w14:textId="77777777" w:rsidR="00520EFF" w:rsidRPr="0045065F" w:rsidRDefault="00520EFF" w:rsidP="00DA17BC">
      <w:pPr>
        <w:widowControl w:val="0"/>
        <w:spacing w:line="240" w:lineRule="auto"/>
        <w:jc w:val="center"/>
        <w:rPr>
          <w:rFonts w:ascii="Arial" w:hAnsi="Arial" w:cs="Arial"/>
          <w:sz w:val="18"/>
          <w:szCs w:val="18"/>
        </w:rPr>
      </w:pPr>
    </w:p>
    <w:p w14:paraId="7EFE1F95" w14:textId="77777777" w:rsidR="00520EFF" w:rsidRPr="0045065F" w:rsidRDefault="00520EFF" w:rsidP="00DA17BC">
      <w:pPr>
        <w:widowControl w:val="0"/>
        <w:spacing w:line="240" w:lineRule="auto"/>
        <w:jc w:val="center"/>
        <w:rPr>
          <w:rFonts w:ascii="Arial" w:hAnsi="Arial" w:cs="Arial"/>
          <w:sz w:val="18"/>
          <w:szCs w:val="18"/>
        </w:rPr>
      </w:pPr>
    </w:p>
    <w:p w14:paraId="760E9FDF" w14:textId="77777777" w:rsidR="00520EFF" w:rsidRPr="0045065F" w:rsidRDefault="00520EFF" w:rsidP="00DA17BC">
      <w:pPr>
        <w:widowControl w:val="0"/>
        <w:spacing w:line="240" w:lineRule="auto"/>
        <w:jc w:val="center"/>
        <w:rPr>
          <w:rFonts w:ascii="Arial" w:hAnsi="Arial" w:cs="Arial"/>
          <w:sz w:val="18"/>
          <w:szCs w:val="18"/>
        </w:rPr>
      </w:pPr>
    </w:p>
    <w:p w14:paraId="2A181AE2" w14:textId="77777777" w:rsidR="00520EFF" w:rsidRPr="0045065F" w:rsidRDefault="00520EFF" w:rsidP="00DA17BC">
      <w:pPr>
        <w:widowControl w:val="0"/>
        <w:spacing w:line="240" w:lineRule="auto"/>
        <w:jc w:val="center"/>
        <w:rPr>
          <w:rFonts w:ascii="Arial" w:hAnsi="Arial" w:cs="Arial"/>
          <w:sz w:val="18"/>
          <w:szCs w:val="18"/>
        </w:rPr>
      </w:pPr>
    </w:p>
    <w:p w14:paraId="79CC2717" w14:textId="77777777" w:rsidR="00520EFF" w:rsidRPr="0045065F" w:rsidRDefault="00520EFF" w:rsidP="00DA17BC">
      <w:pPr>
        <w:widowControl w:val="0"/>
        <w:spacing w:line="240" w:lineRule="auto"/>
        <w:jc w:val="center"/>
        <w:rPr>
          <w:rFonts w:ascii="Arial" w:hAnsi="Arial" w:cs="Arial"/>
          <w:sz w:val="18"/>
          <w:szCs w:val="18"/>
        </w:rPr>
      </w:pPr>
    </w:p>
    <w:p w14:paraId="28049924" w14:textId="77777777" w:rsidR="00520EFF" w:rsidRPr="0045065F" w:rsidRDefault="00520EFF" w:rsidP="00DA17BC">
      <w:pPr>
        <w:widowControl w:val="0"/>
        <w:spacing w:line="240" w:lineRule="auto"/>
        <w:jc w:val="center"/>
        <w:rPr>
          <w:rFonts w:ascii="Arial" w:hAnsi="Arial" w:cs="Arial"/>
          <w:sz w:val="18"/>
          <w:szCs w:val="18"/>
        </w:rPr>
      </w:pPr>
    </w:p>
    <w:p w14:paraId="5373B040" w14:textId="77777777" w:rsidR="00520EFF" w:rsidRPr="0045065F" w:rsidRDefault="00520EFF" w:rsidP="00DA17BC">
      <w:pPr>
        <w:widowControl w:val="0"/>
        <w:spacing w:line="240" w:lineRule="auto"/>
        <w:jc w:val="center"/>
        <w:rPr>
          <w:rFonts w:ascii="Arial" w:hAnsi="Arial" w:cs="Arial"/>
          <w:sz w:val="18"/>
          <w:szCs w:val="18"/>
        </w:rPr>
      </w:pPr>
    </w:p>
    <w:p w14:paraId="183D6D9B" w14:textId="77777777" w:rsidR="00520EFF" w:rsidRPr="0045065F" w:rsidRDefault="00520EFF" w:rsidP="00DA17BC">
      <w:pPr>
        <w:widowControl w:val="0"/>
        <w:spacing w:line="240" w:lineRule="auto"/>
        <w:jc w:val="center"/>
        <w:rPr>
          <w:rFonts w:ascii="Arial" w:hAnsi="Arial" w:cs="Arial"/>
          <w:sz w:val="18"/>
          <w:szCs w:val="18"/>
        </w:rPr>
      </w:pPr>
    </w:p>
    <w:p w14:paraId="07A28B6F" w14:textId="77777777" w:rsidR="00520EFF" w:rsidRPr="0045065F" w:rsidRDefault="00520EFF" w:rsidP="00DA17BC">
      <w:pPr>
        <w:widowControl w:val="0"/>
        <w:spacing w:line="240" w:lineRule="auto"/>
        <w:jc w:val="center"/>
        <w:rPr>
          <w:rFonts w:ascii="Arial" w:hAnsi="Arial" w:cs="Arial"/>
          <w:sz w:val="18"/>
          <w:szCs w:val="18"/>
        </w:rPr>
      </w:pPr>
    </w:p>
    <w:p w14:paraId="01CBD6AD" w14:textId="77777777" w:rsidR="00520EFF" w:rsidRPr="0045065F" w:rsidRDefault="00520EFF" w:rsidP="00DA17BC">
      <w:pPr>
        <w:widowControl w:val="0"/>
        <w:spacing w:line="240" w:lineRule="auto"/>
        <w:jc w:val="center"/>
        <w:rPr>
          <w:rFonts w:ascii="Arial" w:hAnsi="Arial" w:cs="Arial"/>
          <w:sz w:val="18"/>
          <w:szCs w:val="18"/>
        </w:rPr>
      </w:pPr>
    </w:p>
    <w:p w14:paraId="03F76AEA" w14:textId="77777777" w:rsidR="00520EFF" w:rsidRPr="0045065F" w:rsidRDefault="00520EFF" w:rsidP="00DA17BC">
      <w:pPr>
        <w:widowControl w:val="0"/>
        <w:spacing w:line="240" w:lineRule="auto"/>
        <w:jc w:val="center"/>
        <w:rPr>
          <w:rFonts w:ascii="Arial" w:hAnsi="Arial" w:cs="Arial"/>
          <w:sz w:val="18"/>
          <w:szCs w:val="18"/>
        </w:rPr>
      </w:pPr>
    </w:p>
    <w:p w14:paraId="45CD521A" w14:textId="77777777" w:rsidR="00520EFF" w:rsidRPr="0045065F" w:rsidRDefault="00520EFF" w:rsidP="00DA17BC">
      <w:pPr>
        <w:widowControl w:val="0"/>
        <w:spacing w:line="240" w:lineRule="auto"/>
        <w:jc w:val="center"/>
        <w:rPr>
          <w:rFonts w:ascii="Arial" w:hAnsi="Arial" w:cs="Arial"/>
          <w:sz w:val="18"/>
          <w:szCs w:val="18"/>
        </w:rPr>
      </w:pPr>
    </w:p>
    <w:p w14:paraId="70D377AA" w14:textId="77777777" w:rsidR="00520EFF" w:rsidRPr="0045065F" w:rsidRDefault="00520EFF" w:rsidP="00DA17BC">
      <w:pPr>
        <w:widowControl w:val="0"/>
        <w:spacing w:line="240" w:lineRule="auto"/>
        <w:jc w:val="center"/>
        <w:rPr>
          <w:rFonts w:ascii="Arial" w:hAnsi="Arial" w:cs="Arial"/>
          <w:sz w:val="18"/>
          <w:szCs w:val="18"/>
        </w:rPr>
      </w:pPr>
    </w:p>
    <w:p w14:paraId="7BA2A991" w14:textId="77777777" w:rsidR="00520EFF" w:rsidRPr="0045065F" w:rsidRDefault="00520EFF" w:rsidP="00DA17BC">
      <w:pPr>
        <w:widowControl w:val="0"/>
        <w:spacing w:line="240" w:lineRule="auto"/>
        <w:jc w:val="center"/>
        <w:rPr>
          <w:rFonts w:ascii="Arial" w:hAnsi="Arial" w:cs="Arial"/>
          <w:sz w:val="18"/>
          <w:szCs w:val="18"/>
        </w:rPr>
      </w:pPr>
    </w:p>
    <w:p w14:paraId="2A5026C6" w14:textId="77777777" w:rsidR="00520EFF" w:rsidRPr="0045065F" w:rsidRDefault="00520EFF" w:rsidP="00DA17BC">
      <w:pPr>
        <w:widowControl w:val="0"/>
        <w:spacing w:line="240" w:lineRule="auto"/>
        <w:jc w:val="center"/>
        <w:rPr>
          <w:rFonts w:ascii="Arial" w:hAnsi="Arial" w:cs="Arial"/>
          <w:sz w:val="18"/>
          <w:szCs w:val="18"/>
        </w:rPr>
      </w:pPr>
    </w:p>
    <w:p w14:paraId="5FEC4096" w14:textId="77777777" w:rsidR="00520EFF" w:rsidRPr="0045065F" w:rsidRDefault="00520EFF" w:rsidP="00DA17BC">
      <w:pPr>
        <w:widowControl w:val="0"/>
        <w:spacing w:line="240" w:lineRule="auto"/>
        <w:jc w:val="center"/>
        <w:rPr>
          <w:rFonts w:ascii="Arial" w:hAnsi="Arial" w:cs="Arial"/>
          <w:sz w:val="18"/>
          <w:szCs w:val="18"/>
        </w:rPr>
      </w:pPr>
    </w:p>
    <w:p w14:paraId="05769F59" w14:textId="77777777" w:rsidR="00520EFF" w:rsidRPr="0045065F" w:rsidRDefault="00520EFF" w:rsidP="00DA17BC">
      <w:pPr>
        <w:widowControl w:val="0"/>
        <w:spacing w:line="240" w:lineRule="auto"/>
        <w:jc w:val="center"/>
        <w:rPr>
          <w:rFonts w:ascii="Arial" w:hAnsi="Arial" w:cs="Arial"/>
          <w:sz w:val="18"/>
          <w:szCs w:val="18"/>
        </w:rPr>
      </w:pPr>
    </w:p>
    <w:p w14:paraId="32CBDF8A" w14:textId="77777777" w:rsidR="00520EFF" w:rsidRPr="0045065F" w:rsidRDefault="00520EFF" w:rsidP="00DA17BC">
      <w:pPr>
        <w:widowControl w:val="0"/>
        <w:spacing w:line="240" w:lineRule="auto"/>
        <w:jc w:val="center"/>
        <w:rPr>
          <w:rFonts w:ascii="Arial" w:hAnsi="Arial" w:cs="Arial"/>
          <w:sz w:val="18"/>
          <w:szCs w:val="18"/>
        </w:rPr>
      </w:pPr>
    </w:p>
    <w:p w14:paraId="524B928A" w14:textId="77777777" w:rsidR="00520EFF" w:rsidRPr="0045065F" w:rsidRDefault="00520EFF" w:rsidP="00DA17BC">
      <w:pPr>
        <w:widowControl w:val="0"/>
        <w:spacing w:line="240" w:lineRule="auto"/>
        <w:jc w:val="center"/>
        <w:rPr>
          <w:rFonts w:ascii="Arial" w:hAnsi="Arial" w:cs="Arial"/>
          <w:sz w:val="18"/>
          <w:szCs w:val="18"/>
        </w:rPr>
      </w:pPr>
    </w:p>
    <w:p w14:paraId="38419711" w14:textId="77777777" w:rsidR="00520EFF" w:rsidRPr="0045065F" w:rsidRDefault="00520EFF" w:rsidP="00DA17BC">
      <w:pPr>
        <w:widowControl w:val="0"/>
        <w:spacing w:line="240" w:lineRule="auto"/>
        <w:jc w:val="center"/>
        <w:rPr>
          <w:rFonts w:ascii="Arial" w:hAnsi="Arial" w:cs="Arial"/>
          <w:sz w:val="18"/>
          <w:szCs w:val="18"/>
        </w:rPr>
      </w:pPr>
    </w:p>
    <w:p w14:paraId="474D4656" w14:textId="77777777" w:rsidR="00520EFF" w:rsidRPr="0045065F" w:rsidRDefault="00520EFF" w:rsidP="00DA17BC">
      <w:pPr>
        <w:widowControl w:val="0"/>
        <w:spacing w:line="240" w:lineRule="auto"/>
        <w:jc w:val="center"/>
        <w:rPr>
          <w:rFonts w:ascii="Arial" w:hAnsi="Arial" w:cs="Arial"/>
          <w:sz w:val="18"/>
          <w:szCs w:val="18"/>
        </w:rPr>
      </w:pPr>
    </w:p>
    <w:p w14:paraId="7A901EF1" w14:textId="77777777" w:rsidR="00520EFF" w:rsidRPr="0045065F" w:rsidRDefault="00520EFF" w:rsidP="00DA17BC">
      <w:pPr>
        <w:widowControl w:val="0"/>
        <w:spacing w:line="240" w:lineRule="auto"/>
        <w:jc w:val="center"/>
        <w:rPr>
          <w:rFonts w:ascii="Arial" w:hAnsi="Arial" w:cs="Arial"/>
          <w:sz w:val="18"/>
          <w:szCs w:val="18"/>
        </w:rPr>
      </w:pPr>
    </w:p>
    <w:p w14:paraId="05FFEB41" w14:textId="77777777" w:rsidR="00520EFF" w:rsidRPr="0045065F" w:rsidRDefault="00520EFF" w:rsidP="00DA17BC">
      <w:pPr>
        <w:widowControl w:val="0"/>
        <w:spacing w:line="240" w:lineRule="auto"/>
        <w:jc w:val="center"/>
        <w:rPr>
          <w:rFonts w:ascii="Arial" w:hAnsi="Arial" w:cs="Arial"/>
          <w:sz w:val="18"/>
          <w:szCs w:val="18"/>
        </w:rPr>
      </w:pPr>
    </w:p>
    <w:p w14:paraId="45F0DF13" w14:textId="77777777" w:rsidR="00520EFF" w:rsidRPr="0045065F" w:rsidRDefault="00520EFF" w:rsidP="00DA17BC">
      <w:pPr>
        <w:widowControl w:val="0"/>
        <w:spacing w:line="240" w:lineRule="auto"/>
        <w:jc w:val="center"/>
        <w:rPr>
          <w:rFonts w:ascii="Arial" w:hAnsi="Arial" w:cs="Arial"/>
          <w:sz w:val="18"/>
          <w:szCs w:val="18"/>
        </w:rPr>
      </w:pPr>
    </w:p>
    <w:p w14:paraId="44AABA2A" w14:textId="77777777" w:rsidR="00520EFF" w:rsidRPr="0045065F" w:rsidRDefault="00520EFF" w:rsidP="00DA17BC">
      <w:pPr>
        <w:widowControl w:val="0"/>
        <w:spacing w:line="240" w:lineRule="auto"/>
        <w:jc w:val="center"/>
        <w:rPr>
          <w:rFonts w:ascii="Arial" w:hAnsi="Arial" w:cs="Arial"/>
          <w:sz w:val="18"/>
          <w:szCs w:val="18"/>
        </w:rPr>
      </w:pPr>
    </w:p>
    <w:p w14:paraId="64B4A410" w14:textId="77777777" w:rsidR="00520EFF" w:rsidRPr="0045065F" w:rsidRDefault="00520EFF" w:rsidP="00DA17BC">
      <w:pPr>
        <w:widowControl w:val="0"/>
        <w:spacing w:line="240" w:lineRule="auto"/>
        <w:jc w:val="center"/>
        <w:rPr>
          <w:rFonts w:ascii="Arial" w:hAnsi="Arial" w:cs="Arial"/>
          <w:sz w:val="18"/>
          <w:szCs w:val="18"/>
        </w:rPr>
      </w:pPr>
    </w:p>
    <w:sectPr w:rsidR="00520EFF" w:rsidRPr="0045065F" w:rsidSect="00520EFF">
      <w:type w:val="continuous"/>
      <w:pgSz w:w="11906" w:h="16838"/>
      <w:pgMar w:top="567" w:right="851" w:bottom="567" w:left="851" w:header="284" w:footer="0" w:gutter="0"/>
      <w:cols w:num="2"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1F42D6" w14:textId="77777777" w:rsidR="00C54FAF" w:rsidRDefault="00C54FAF" w:rsidP="00192A63">
      <w:pPr>
        <w:spacing w:after="0" w:line="240" w:lineRule="auto"/>
      </w:pPr>
      <w:r>
        <w:separator/>
      </w:r>
    </w:p>
  </w:endnote>
  <w:endnote w:type="continuationSeparator" w:id="0">
    <w:p w14:paraId="3C11DF8A" w14:textId="77777777" w:rsidR="00C54FAF" w:rsidRDefault="00C54FAF"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3B597" w14:textId="77777777" w:rsidR="0045065F" w:rsidRPr="005E4BEB" w:rsidRDefault="0045065F">
    <w:pPr>
      <w:pStyle w:val="ac"/>
      <w:jc w:val="right"/>
      <w:rPr>
        <w:rFonts w:ascii="Times New Roman" w:hAnsi="Times New Roman" w:cs="Times New Roman"/>
        <w:sz w:val="24"/>
        <w:szCs w:val="24"/>
      </w:rPr>
    </w:pPr>
    <w:r w:rsidRPr="005E4BEB">
      <w:rPr>
        <w:rFonts w:ascii="Times New Roman" w:hAnsi="Times New Roman" w:cs="Times New Roman"/>
        <w:sz w:val="24"/>
        <w:szCs w:val="24"/>
      </w:rPr>
      <w:fldChar w:fldCharType="begin"/>
    </w:r>
    <w:r w:rsidRPr="005E4BEB">
      <w:rPr>
        <w:rFonts w:ascii="Times New Roman" w:hAnsi="Times New Roman" w:cs="Times New Roman"/>
        <w:sz w:val="24"/>
        <w:szCs w:val="24"/>
      </w:rPr>
      <w:instrText xml:space="preserve"> PAGE   \* MERGEFORMAT </w:instrText>
    </w:r>
    <w:r w:rsidRPr="005E4BEB">
      <w:rPr>
        <w:rFonts w:ascii="Times New Roman" w:hAnsi="Times New Roman" w:cs="Times New Roman"/>
        <w:sz w:val="24"/>
        <w:szCs w:val="24"/>
      </w:rPr>
      <w:fldChar w:fldCharType="separate"/>
    </w:r>
    <w:r w:rsidR="008D2710">
      <w:rPr>
        <w:rFonts w:ascii="Times New Roman" w:hAnsi="Times New Roman" w:cs="Times New Roman"/>
        <w:noProof/>
        <w:sz w:val="24"/>
        <w:szCs w:val="24"/>
      </w:rPr>
      <w:t>5</w:t>
    </w:r>
    <w:r w:rsidRPr="005E4BEB">
      <w:rPr>
        <w:rFonts w:ascii="Times New Roman" w:hAnsi="Times New Roman" w:cs="Times New Roman"/>
        <w:noProof/>
        <w:sz w:val="24"/>
        <w:szCs w:val="24"/>
      </w:rPr>
      <w:fldChar w:fldCharType="end"/>
    </w:r>
  </w:p>
  <w:p w14:paraId="2F7A6FD9" w14:textId="77777777" w:rsidR="0045065F" w:rsidRPr="005E4BEB" w:rsidRDefault="0045065F">
    <w:pPr>
      <w:pStyle w:val="ac"/>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3EF616" w14:textId="77777777" w:rsidR="00C54FAF" w:rsidRDefault="00C54FAF" w:rsidP="00192A63">
      <w:pPr>
        <w:spacing w:after="0" w:line="240" w:lineRule="auto"/>
      </w:pPr>
      <w:r>
        <w:separator/>
      </w:r>
    </w:p>
  </w:footnote>
  <w:footnote w:type="continuationSeparator" w:id="0">
    <w:p w14:paraId="03D25F61" w14:textId="77777777" w:rsidR="00C54FAF" w:rsidRDefault="00C54FAF"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45065F" w:rsidRDefault="0045065F">
    <w:pPr>
      <w:pStyle w:val="a4"/>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45065F" w:rsidRDefault="0045065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45065F" w:rsidRDefault="0045065F">
    <w:pPr>
      <w:pStyle w:val="a4"/>
      <w:jc w:val="center"/>
    </w:pPr>
    <w:r>
      <w:fldChar w:fldCharType="begin"/>
    </w:r>
    <w:r>
      <w:instrText xml:space="preserve"> PAGE   \* MERGEFORMAT </w:instrText>
    </w:r>
    <w:r>
      <w:fldChar w:fldCharType="separate"/>
    </w:r>
    <w:r w:rsidR="008D2710">
      <w:rPr>
        <w:noProof/>
      </w:rPr>
      <w:t>1</w:t>
    </w:r>
    <w:r>
      <w:rPr>
        <w:noProof/>
      </w:rPr>
      <w:fldChar w:fldCharType="end"/>
    </w:r>
  </w:p>
  <w:p w14:paraId="5AB0684A" w14:textId="77777777" w:rsidR="0045065F" w:rsidRDefault="0045065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36E2"/>
    <w:multiLevelType w:val="hybridMultilevel"/>
    <w:tmpl w:val="9796D2D4"/>
    <w:lvl w:ilvl="0" w:tplc="95F2FE4C">
      <w:numFmt w:val="bullet"/>
      <w:lvlText w:val=""/>
      <w:lvlJc w:val="left"/>
      <w:pPr>
        <w:ind w:left="1282" w:hanging="358"/>
      </w:pPr>
      <w:rPr>
        <w:rFonts w:ascii="Symbol" w:eastAsia="Symbol" w:hAnsi="Symbol" w:cs="Symbol" w:hint="default"/>
        <w:b w:val="0"/>
        <w:bCs w:val="0"/>
        <w:i w:val="0"/>
        <w:iCs w:val="0"/>
        <w:spacing w:val="0"/>
        <w:w w:val="100"/>
        <w:sz w:val="24"/>
        <w:szCs w:val="24"/>
        <w:lang w:val="ru-RU" w:eastAsia="en-US" w:bidi="ar-SA"/>
      </w:rPr>
    </w:lvl>
    <w:lvl w:ilvl="1" w:tplc="5164EAC4">
      <w:numFmt w:val="bullet"/>
      <w:lvlText w:val="•"/>
      <w:lvlJc w:val="left"/>
      <w:pPr>
        <w:ind w:left="2174" w:hanging="358"/>
      </w:pPr>
      <w:rPr>
        <w:rFonts w:hint="default"/>
        <w:lang w:val="ru-RU" w:eastAsia="en-US" w:bidi="ar-SA"/>
      </w:rPr>
    </w:lvl>
    <w:lvl w:ilvl="2" w:tplc="E0FCDAB8">
      <w:numFmt w:val="bullet"/>
      <w:lvlText w:val="•"/>
      <w:lvlJc w:val="left"/>
      <w:pPr>
        <w:ind w:left="3069" w:hanging="358"/>
      </w:pPr>
      <w:rPr>
        <w:rFonts w:hint="default"/>
        <w:lang w:val="ru-RU" w:eastAsia="en-US" w:bidi="ar-SA"/>
      </w:rPr>
    </w:lvl>
    <w:lvl w:ilvl="3" w:tplc="45984906">
      <w:numFmt w:val="bullet"/>
      <w:lvlText w:val="•"/>
      <w:lvlJc w:val="left"/>
      <w:pPr>
        <w:ind w:left="3963" w:hanging="358"/>
      </w:pPr>
      <w:rPr>
        <w:rFonts w:hint="default"/>
        <w:lang w:val="ru-RU" w:eastAsia="en-US" w:bidi="ar-SA"/>
      </w:rPr>
    </w:lvl>
    <w:lvl w:ilvl="4" w:tplc="E6E2E8A4">
      <w:numFmt w:val="bullet"/>
      <w:lvlText w:val="•"/>
      <w:lvlJc w:val="left"/>
      <w:pPr>
        <w:ind w:left="4858" w:hanging="358"/>
      </w:pPr>
      <w:rPr>
        <w:rFonts w:hint="default"/>
        <w:lang w:val="ru-RU" w:eastAsia="en-US" w:bidi="ar-SA"/>
      </w:rPr>
    </w:lvl>
    <w:lvl w:ilvl="5" w:tplc="98C65398">
      <w:numFmt w:val="bullet"/>
      <w:lvlText w:val="•"/>
      <w:lvlJc w:val="left"/>
      <w:pPr>
        <w:ind w:left="5753" w:hanging="358"/>
      </w:pPr>
      <w:rPr>
        <w:rFonts w:hint="default"/>
        <w:lang w:val="ru-RU" w:eastAsia="en-US" w:bidi="ar-SA"/>
      </w:rPr>
    </w:lvl>
    <w:lvl w:ilvl="6" w:tplc="56BCF46A">
      <w:numFmt w:val="bullet"/>
      <w:lvlText w:val="•"/>
      <w:lvlJc w:val="left"/>
      <w:pPr>
        <w:ind w:left="6647" w:hanging="358"/>
      </w:pPr>
      <w:rPr>
        <w:rFonts w:hint="default"/>
        <w:lang w:val="ru-RU" w:eastAsia="en-US" w:bidi="ar-SA"/>
      </w:rPr>
    </w:lvl>
    <w:lvl w:ilvl="7" w:tplc="1C820B82">
      <w:numFmt w:val="bullet"/>
      <w:lvlText w:val="•"/>
      <w:lvlJc w:val="left"/>
      <w:pPr>
        <w:ind w:left="7542" w:hanging="358"/>
      </w:pPr>
      <w:rPr>
        <w:rFonts w:hint="default"/>
        <w:lang w:val="ru-RU" w:eastAsia="en-US" w:bidi="ar-SA"/>
      </w:rPr>
    </w:lvl>
    <w:lvl w:ilvl="8" w:tplc="B88A0E4E">
      <w:numFmt w:val="bullet"/>
      <w:lvlText w:val="•"/>
      <w:lvlJc w:val="left"/>
      <w:pPr>
        <w:ind w:left="8437" w:hanging="358"/>
      </w:pPr>
      <w:rPr>
        <w:rFonts w:hint="default"/>
        <w:lang w:val="ru-RU" w:eastAsia="en-US" w:bidi="ar-SA"/>
      </w:rPr>
    </w:lvl>
  </w:abstractNum>
  <w:abstractNum w:abstractNumId="1">
    <w:nsid w:val="058F7763"/>
    <w:multiLevelType w:val="multilevel"/>
    <w:tmpl w:val="5A26EF5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0A476BA7"/>
    <w:multiLevelType w:val="hybridMultilevel"/>
    <w:tmpl w:val="16FAB74E"/>
    <w:lvl w:ilvl="0" w:tplc="CB1ECBD2">
      <w:start w:val="1"/>
      <w:numFmt w:val="decimal"/>
      <w:lvlText w:val="Таблица %1."/>
      <w:lvlJc w:val="left"/>
      <w:pPr>
        <w:ind w:left="1428" w:hanging="360"/>
      </w:pPr>
      <w:rPr>
        <w:rFonts w:hint="default"/>
        <w:b w:val="0"/>
        <w:i/>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0A744480"/>
    <w:multiLevelType w:val="hybridMultilevel"/>
    <w:tmpl w:val="2A0A4144"/>
    <w:lvl w:ilvl="0" w:tplc="4AA294C6">
      <w:start w:val="1"/>
      <w:numFmt w:val="decimal"/>
      <w:pStyle w:val="2"/>
      <w:lvlText w:val="1.1.%1."/>
      <w:lvlJc w:val="left"/>
      <w:pPr>
        <w:ind w:left="1080" w:hanging="72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741958"/>
    <w:multiLevelType w:val="hybridMultilevel"/>
    <w:tmpl w:val="E8245E82"/>
    <w:lvl w:ilvl="0" w:tplc="1EA4BEC6">
      <w:start w:val="1"/>
      <w:numFmt w:val="decimal"/>
      <w:lvlText w:val="%1)"/>
      <w:lvlJc w:val="left"/>
      <w:pPr>
        <w:ind w:left="1210" w:hanging="428"/>
      </w:pPr>
      <w:rPr>
        <w:rFonts w:hint="default"/>
        <w:spacing w:val="0"/>
        <w:w w:val="100"/>
        <w:lang w:val="ru-RU" w:eastAsia="en-US" w:bidi="ar-SA"/>
      </w:rPr>
    </w:lvl>
    <w:lvl w:ilvl="1" w:tplc="65B096AE">
      <w:numFmt w:val="bullet"/>
      <w:lvlText w:val="•"/>
      <w:lvlJc w:val="left"/>
      <w:pPr>
        <w:ind w:left="2120" w:hanging="428"/>
      </w:pPr>
      <w:rPr>
        <w:rFonts w:hint="default"/>
        <w:lang w:val="ru-RU" w:eastAsia="en-US" w:bidi="ar-SA"/>
      </w:rPr>
    </w:lvl>
    <w:lvl w:ilvl="2" w:tplc="0D527B60">
      <w:numFmt w:val="bullet"/>
      <w:lvlText w:val="•"/>
      <w:lvlJc w:val="left"/>
      <w:pPr>
        <w:ind w:left="3021" w:hanging="428"/>
      </w:pPr>
      <w:rPr>
        <w:rFonts w:hint="default"/>
        <w:lang w:val="ru-RU" w:eastAsia="en-US" w:bidi="ar-SA"/>
      </w:rPr>
    </w:lvl>
    <w:lvl w:ilvl="3" w:tplc="A5D0850C">
      <w:numFmt w:val="bullet"/>
      <w:lvlText w:val="•"/>
      <w:lvlJc w:val="left"/>
      <w:pPr>
        <w:ind w:left="3921" w:hanging="428"/>
      </w:pPr>
      <w:rPr>
        <w:rFonts w:hint="default"/>
        <w:lang w:val="ru-RU" w:eastAsia="en-US" w:bidi="ar-SA"/>
      </w:rPr>
    </w:lvl>
    <w:lvl w:ilvl="4" w:tplc="A3FC7C06">
      <w:numFmt w:val="bullet"/>
      <w:lvlText w:val="•"/>
      <w:lvlJc w:val="left"/>
      <w:pPr>
        <w:ind w:left="4822" w:hanging="428"/>
      </w:pPr>
      <w:rPr>
        <w:rFonts w:hint="default"/>
        <w:lang w:val="ru-RU" w:eastAsia="en-US" w:bidi="ar-SA"/>
      </w:rPr>
    </w:lvl>
    <w:lvl w:ilvl="5" w:tplc="8E9435FE">
      <w:numFmt w:val="bullet"/>
      <w:lvlText w:val="•"/>
      <w:lvlJc w:val="left"/>
      <w:pPr>
        <w:ind w:left="5723" w:hanging="428"/>
      </w:pPr>
      <w:rPr>
        <w:rFonts w:hint="default"/>
        <w:lang w:val="ru-RU" w:eastAsia="en-US" w:bidi="ar-SA"/>
      </w:rPr>
    </w:lvl>
    <w:lvl w:ilvl="6" w:tplc="DA0A3D86">
      <w:numFmt w:val="bullet"/>
      <w:lvlText w:val="•"/>
      <w:lvlJc w:val="left"/>
      <w:pPr>
        <w:ind w:left="6623" w:hanging="428"/>
      </w:pPr>
      <w:rPr>
        <w:rFonts w:hint="default"/>
        <w:lang w:val="ru-RU" w:eastAsia="en-US" w:bidi="ar-SA"/>
      </w:rPr>
    </w:lvl>
    <w:lvl w:ilvl="7" w:tplc="A7AE2764">
      <w:numFmt w:val="bullet"/>
      <w:lvlText w:val="•"/>
      <w:lvlJc w:val="left"/>
      <w:pPr>
        <w:ind w:left="7524" w:hanging="428"/>
      </w:pPr>
      <w:rPr>
        <w:rFonts w:hint="default"/>
        <w:lang w:val="ru-RU" w:eastAsia="en-US" w:bidi="ar-SA"/>
      </w:rPr>
    </w:lvl>
    <w:lvl w:ilvl="8" w:tplc="6B00583C">
      <w:numFmt w:val="bullet"/>
      <w:lvlText w:val="•"/>
      <w:lvlJc w:val="left"/>
      <w:pPr>
        <w:ind w:left="8425" w:hanging="428"/>
      </w:pPr>
      <w:rPr>
        <w:rFonts w:hint="default"/>
        <w:lang w:val="ru-RU" w:eastAsia="en-US" w:bidi="ar-SA"/>
      </w:rPr>
    </w:lvl>
  </w:abstractNum>
  <w:abstractNum w:abstractNumId="5">
    <w:nsid w:val="44F65ECD"/>
    <w:multiLevelType w:val="multilevel"/>
    <w:tmpl w:val="C19E6CD6"/>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6CD7667"/>
    <w:multiLevelType w:val="hybridMultilevel"/>
    <w:tmpl w:val="6622C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7C462BD"/>
    <w:multiLevelType w:val="hybridMultilevel"/>
    <w:tmpl w:val="8F6002A4"/>
    <w:lvl w:ilvl="0" w:tplc="9DECFD14">
      <w:start w:val="1"/>
      <w:numFmt w:val="decimal"/>
      <w:lvlText w:val="%1)"/>
      <w:lvlJc w:val="left"/>
      <w:pPr>
        <w:ind w:left="217" w:hanging="425"/>
      </w:pPr>
      <w:rPr>
        <w:rFonts w:hint="default"/>
        <w:spacing w:val="0"/>
        <w:w w:val="100"/>
        <w:lang w:val="ru-RU" w:eastAsia="en-US" w:bidi="ar-SA"/>
      </w:rPr>
    </w:lvl>
    <w:lvl w:ilvl="1" w:tplc="845C3C8C">
      <w:numFmt w:val="bullet"/>
      <w:lvlText w:val="•"/>
      <w:lvlJc w:val="left"/>
      <w:pPr>
        <w:ind w:left="1220" w:hanging="425"/>
      </w:pPr>
      <w:rPr>
        <w:rFonts w:hint="default"/>
        <w:lang w:val="ru-RU" w:eastAsia="en-US" w:bidi="ar-SA"/>
      </w:rPr>
    </w:lvl>
    <w:lvl w:ilvl="2" w:tplc="5B1473BA">
      <w:numFmt w:val="bullet"/>
      <w:lvlText w:val="•"/>
      <w:lvlJc w:val="left"/>
      <w:pPr>
        <w:ind w:left="2221" w:hanging="425"/>
      </w:pPr>
      <w:rPr>
        <w:rFonts w:hint="default"/>
        <w:lang w:val="ru-RU" w:eastAsia="en-US" w:bidi="ar-SA"/>
      </w:rPr>
    </w:lvl>
    <w:lvl w:ilvl="3" w:tplc="3196A192">
      <w:numFmt w:val="bullet"/>
      <w:lvlText w:val="•"/>
      <w:lvlJc w:val="left"/>
      <w:pPr>
        <w:ind w:left="3221" w:hanging="425"/>
      </w:pPr>
      <w:rPr>
        <w:rFonts w:hint="default"/>
        <w:lang w:val="ru-RU" w:eastAsia="en-US" w:bidi="ar-SA"/>
      </w:rPr>
    </w:lvl>
    <w:lvl w:ilvl="4" w:tplc="FA94B09C">
      <w:numFmt w:val="bullet"/>
      <w:lvlText w:val="•"/>
      <w:lvlJc w:val="left"/>
      <w:pPr>
        <w:ind w:left="4222" w:hanging="425"/>
      </w:pPr>
      <w:rPr>
        <w:rFonts w:hint="default"/>
        <w:lang w:val="ru-RU" w:eastAsia="en-US" w:bidi="ar-SA"/>
      </w:rPr>
    </w:lvl>
    <w:lvl w:ilvl="5" w:tplc="BE78AA98">
      <w:numFmt w:val="bullet"/>
      <w:lvlText w:val="•"/>
      <w:lvlJc w:val="left"/>
      <w:pPr>
        <w:ind w:left="5223" w:hanging="425"/>
      </w:pPr>
      <w:rPr>
        <w:rFonts w:hint="default"/>
        <w:lang w:val="ru-RU" w:eastAsia="en-US" w:bidi="ar-SA"/>
      </w:rPr>
    </w:lvl>
    <w:lvl w:ilvl="6" w:tplc="181EA89E">
      <w:numFmt w:val="bullet"/>
      <w:lvlText w:val="•"/>
      <w:lvlJc w:val="left"/>
      <w:pPr>
        <w:ind w:left="6223" w:hanging="425"/>
      </w:pPr>
      <w:rPr>
        <w:rFonts w:hint="default"/>
        <w:lang w:val="ru-RU" w:eastAsia="en-US" w:bidi="ar-SA"/>
      </w:rPr>
    </w:lvl>
    <w:lvl w:ilvl="7" w:tplc="409290F8">
      <w:numFmt w:val="bullet"/>
      <w:lvlText w:val="•"/>
      <w:lvlJc w:val="left"/>
      <w:pPr>
        <w:ind w:left="7224" w:hanging="425"/>
      </w:pPr>
      <w:rPr>
        <w:rFonts w:hint="default"/>
        <w:lang w:val="ru-RU" w:eastAsia="en-US" w:bidi="ar-SA"/>
      </w:rPr>
    </w:lvl>
    <w:lvl w:ilvl="8" w:tplc="0C2C583A">
      <w:numFmt w:val="bullet"/>
      <w:lvlText w:val="•"/>
      <w:lvlJc w:val="left"/>
      <w:pPr>
        <w:ind w:left="8225" w:hanging="425"/>
      </w:pPr>
      <w:rPr>
        <w:rFonts w:hint="default"/>
        <w:lang w:val="ru-RU" w:eastAsia="en-US" w:bidi="ar-SA"/>
      </w:rPr>
    </w:lvl>
  </w:abstractNum>
  <w:abstractNum w:abstractNumId="8">
    <w:nsid w:val="4EB00E11"/>
    <w:multiLevelType w:val="hybridMultilevel"/>
    <w:tmpl w:val="C868CFA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556B2572"/>
    <w:multiLevelType w:val="hybridMultilevel"/>
    <w:tmpl w:val="7724C67E"/>
    <w:lvl w:ilvl="0" w:tplc="66DC6F3C">
      <w:start w:val="1"/>
      <w:numFmt w:val="decimal"/>
      <w:pStyle w:val="a"/>
      <w:lvlText w:val="3.%1."/>
      <w:lvlJc w:val="left"/>
    </w:lvl>
    <w:lvl w:ilvl="1" w:tplc="BF26CD2C">
      <w:start w:val="1"/>
      <w:numFmt w:val="bullet"/>
      <w:lvlText w:val=""/>
      <w:lvlJc w:val="left"/>
    </w:lvl>
    <w:lvl w:ilvl="2" w:tplc="B1CEAC0E">
      <w:start w:val="1"/>
      <w:numFmt w:val="bullet"/>
      <w:lvlText w:val=""/>
      <w:lvlJc w:val="left"/>
    </w:lvl>
    <w:lvl w:ilvl="3" w:tplc="3C4EC97E">
      <w:start w:val="1"/>
      <w:numFmt w:val="bullet"/>
      <w:lvlText w:val=""/>
      <w:lvlJc w:val="left"/>
    </w:lvl>
    <w:lvl w:ilvl="4" w:tplc="A5A683FA">
      <w:start w:val="1"/>
      <w:numFmt w:val="bullet"/>
      <w:lvlText w:val=""/>
      <w:lvlJc w:val="left"/>
    </w:lvl>
    <w:lvl w:ilvl="5" w:tplc="8BB0752A">
      <w:start w:val="1"/>
      <w:numFmt w:val="bullet"/>
      <w:lvlText w:val=""/>
      <w:lvlJc w:val="left"/>
    </w:lvl>
    <w:lvl w:ilvl="6" w:tplc="68945F08">
      <w:start w:val="1"/>
      <w:numFmt w:val="bullet"/>
      <w:lvlText w:val=""/>
      <w:lvlJc w:val="left"/>
    </w:lvl>
    <w:lvl w:ilvl="7" w:tplc="45508258">
      <w:start w:val="1"/>
      <w:numFmt w:val="bullet"/>
      <w:lvlText w:val=""/>
      <w:lvlJc w:val="left"/>
    </w:lvl>
    <w:lvl w:ilvl="8" w:tplc="D8920D58">
      <w:start w:val="1"/>
      <w:numFmt w:val="bullet"/>
      <w:lvlText w:val=""/>
      <w:lvlJc w:val="left"/>
    </w:lvl>
  </w:abstractNum>
  <w:num w:numId="1">
    <w:abstractNumId w:val="8"/>
  </w:num>
  <w:num w:numId="2">
    <w:abstractNumId w:val="3"/>
  </w:num>
  <w:num w:numId="3">
    <w:abstractNumId w:val="4"/>
  </w:num>
  <w:num w:numId="4">
    <w:abstractNumId w:val="7"/>
  </w:num>
  <w:num w:numId="5">
    <w:abstractNumId w:val="0"/>
  </w:num>
  <w:num w:numId="6">
    <w:abstractNumId w:val="2"/>
  </w:num>
  <w:num w:numId="7">
    <w:abstractNumId w:val="9"/>
  </w:num>
  <w:num w:numId="8">
    <w:abstractNumId w:val="5"/>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35A75"/>
    <w:rsid w:val="00043DE9"/>
    <w:rsid w:val="00067FB9"/>
    <w:rsid w:val="00083620"/>
    <w:rsid w:val="0009405A"/>
    <w:rsid w:val="00095FD6"/>
    <w:rsid w:val="000A79F9"/>
    <w:rsid w:val="000C438F"/>
    <w:rsid w:val="000D2BF1"/>
    <w:rsid w:val="000E0080"/>
    <w:rsid w:val="000E2578"/>
    <w:rsid w:val="000F7048"/>
    <w:rsid w:val="0010196A"/>
    <w:rsid w:val="00117145"/>
    <w:rsid w:val="00120724"/>
    <w:rsid w:val="0012377F"/>
    <w:rsid w:val="00135D9E"/>
    <w:rsid w:val="00136661"/>
    <w:rsid w:val="00141AFA"/>
    <w:rsid w:val="00144CFF"/>
    <w:rsid w:val="0016164D"/>
    <w:rsid w:val="0016383D"/>
    <w:rsid w:val="00174F2B"/>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4B79"/>
    <w:rsid w:val="002256BF"/>
    <w:rsid w:val="00231286"/>
    <w:rsid w:val="00232ED8"/>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3162"/>
    <w:rsid w:val="003C5DEE"/>
    <w:rsid w:val="003D0018"/>
    <w:rsid w:val="003D29AA"/>
    <w:rsid w:val="003E2465"/>
    <w:rsid w:val="00417C55"/>
    <w:rsid w:val="0042365D"/>
    <w:rsid w:val="00443E55"/>
    <w:rsid w:val="00450019"/>
    <w:rsid w:val="004501C0"/>
    <w:rsid w:val="0045065F"/>
    <w:rsid w:val="00467254"/>
    <w:rsid w:val="00467A7A"/>
    <w:rsid w:val="00472ED6"/>
    <w:rsid w:val="00473ADC"/>
    <w:rsid w:val="0048632E"/>
    <w:rsid w:val="00491503"/>
    <w:rsid w:val="00496845"/>
    <w:rsid w:val="004B3125"/>
    <w:rsid w:val="004B39C3"/>
    <w:rsid w:val="004C2172"/>
    <w:rsid w:val="004C523F"/>
    <w:rsid w:val="004C5C75"/>
    <w:rsid w:val="004D0AC7"/>
    <w:rsid w:val="004E0A15"/>
    <w:rsid w:val="004E15B0"/>
    <w:rsid w:val="004F3B65"/>
    <w:rsid w:val="004F3FA4"/>
    <w:rsid w:val="00500A03"/>
    <w:rsid w:val="005037EF"/>
    <w:rsid w:val="00507446"/>
    <w:rsid w:val="00512A44"/>
    <w:rsid w:val="0051581D"/>
    <w:rsid w:val="00517EAA"/>
    <w:rsid w:val="00520EFF"/>
    <w:rsid w:val="00526624"/>
    <w:rsid w:val="005331F8"/>
    <w:rsid w:val="00533696"/>
    <w:rsid w:val="00533BAD"/>
    <w:rsid w:val="005416E2"/>
    <w:rsid w:val="00560470"/>
    <w:rsid w:val="005627F6"/>
    <w:rsid w:val="00567231"/>
    <w:rsid w:val="00576509"/>
    <w:rsid w:val="0058727B"/>
    <w:rsid w:val="00590E91"/>
    <w:rsid w:val="005A10A9"/>
    <w:rsid w:val="005A4286"/>
    <w:rsid w:val="005A4BFC"/>
    <w:rsid w:val="005A5E09"/>
    <w:rsid w:val="005B4169"/>
    <w:rsid w:val="005B5F53"/>
    <w:rsid w:val="005D656A"/>
    <w:rsid w:val="005D7D23"/>
    <w:rsid w:val="005E553B"/>
    <w:rsid w:val="006027EE"/>
    <w:rsid w:val="006408AE"/>
    <w:rsid w:val="0064400D"/>
    <w:rsid w:val="00663974"/>
    <w:rsid w:val="0067235A"/>
    <w:rsid w:val="00677955"/>
    <w:rsid w:val="00680498"/>
    <w:rsid w:val="00684F26"/>
    <w:rsid w:val="0069068B"/>
    <w:rsid w:val="0069776F"/>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A6B2F"/>
    <w:rsid w:val="007B755B"/>
    <w:rsid w:val="007C1D0E"/>
    <w:rsid w:val="007E1BA2"/>
    <w:rsid w:val="007F4F9A"/>
    <w:rsid w:val="00816B06"/>
    <w:rsid w:val="00822D1D"/>
    <w:rsid w:val="00833FDF"/>
    <w:rsid w:val="00834798"/>
    <w:rsid w:val="008474B1"/>
    <w:rsid w:val="008619D2"/>
    <w:rsid w:val="0086586C"/>
    <w:rsid w:val="00874FC5"/>
    <w:rsid w:val="0088243A"/>
    <w:rsid w:val="0089448F"/>
    <w:rsid w:val="00896BB2"/>
    <w:rsid w:val="008A01D4"/>
    <w:rsid w:val="008A22E2"/>
    <w:rsid w:val="008A6E36"/>
    <w:rsid w:val="008B4706"/>
    <w:rsid w:val="008B67A9"/>
    <w:rsid w:val="008C0338"/>
    <w:rsid w:val="008C5444"/>
    <w:rsid w:val="008C5537"/>
    <w:rsid w:val="008D2710"/>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1B9B"/>
    <w:rsid w:val="009F1FA2"/>
    <w:rsid w:val="009F25E5"/>
    <w:rsid w:val="009F34A5"/>
    <w:rsid w:val="00A002AB"/>
    <w:rsid w:val="00A1260B"/>
    <w:rsid w:val="00A24218"/>
    <w:rsid w:val="00A26281"/>
    <w:rsid w:val="00A27800"/>
    <w:rsid w:val="00A45399"/>
    <w:rsid w:val="00A5651D"/>
    <w:rsid w:val="00A60605"/>
    <w:rsid w:val="00A61DFB"/>
    <w:rsid w:val="00A653F1"/>
    <w:rsid w:val="00A72A9D"/>
    <w:rsid w:val="00A84A83"/>
    <w:rsid w:val="00A87465"/>
    <w:rsid w:val="00A97E09"/>
    <w:rsid w:val="00AC10BC"/>
    <w:rsid w:val="00AC50AF"/>
    <w:rsid w:val="00AF5BFF"/>
    <w:rsid w:val="00B20248"/>
    <w:rsid w:val="00B21EC3"/>
    <w:rsid w:val="00B2290A"/>
    <w:rsid w:val="00B27E85"/>
    <w:rsid w:val="00B30C26"/>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B60E2"/>
    <w:rsid w:val="00BC7FE5"/>
    <w:rsid w:val="00BD4240"/>
    <w:rsid w:val="00BD5DE7"/>
    <w:rsid w:val="00BE5564"/>
    <w:rsid w:val="00BE5AF4"/>
    <w:rsid w:val="00BF36F4"/>
    <w:rsid w:val="00C108C1"/>
    <w:rsid w:val="00C22B07"/>
    <w:rsid w:val="00C23266"/>
    <w:rsid w:val="00C31148"/>
    <w:rsid w:val="00C340DE"/>
    <w:rsid w:val="00C44AA4"/>
    <w:rsid w:val="00C45144"/>
    <w:rsid w:val="00C54FAF"/>
    <w:rsid w:val="00C64ED7"/>
    <w:rsid w:val="00C80929"/>
    <w:rsid w:val="00C86916"/>
    <w:rsid w:val="00C9098B"/>
    <w:rsid w:val="00C927EA"/>
    <w:rsid w:val="00C94E25"/>
    <w:rsid w:val="00CA05A8"/>
    <w:rsid w:val="00CA3952"/>
    <w:rsid w:val="00CB27A3"/>
    <w:rsid w:val="00D1242C"/>
    <w:rsid w:val="00D17769"/>
    <w:rsid w:val="00D22F7E"/>
    <w:rsid w:val="00D32195"/>
    <w:rsid w:val="00D3698D"/>
    <w:rsid w:val="00D41452"/>
    <w:rsid w:val="00D420BF"/>
    <w:rsid w:val="00D45287"/>
    <w:rsid w:val="00D51FEE"/>
    <w:rsid w:val="00D531A1"/>
    <w:rsid w:val="00D70290"/>
    <w:rsid w:val="00D73587"/>
    <w:rsid w:val="00D74891"/>
    <w:rsid w:val="00D92B4D"/>
    <w:rsid w:val="00DA17BC"/>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4C5"/>
    <w:rsid w:val="00E90BFB"/>
    <w:rsid w:val="00E95C91"/>
    <w:rsid w:val="00EA4BA6"/>
    <w:rsid w:val="00EA6B09"/>
    <w:rsid w:val="00EA7302"/>
    <w:rsid w:val="00EB5A9C"/>
    <w:rsid w:val="00ED4298"/>
    <w:rsid w:val="00ED44FF"/>
    <w:rsid w:val="00EE0504"/>
    <w:rsid w:val="00F12ED1"/>
    <w:rsid w:val="00F14C6E"/>
    <w:rsid w:val="00F20DC7"/>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0"/>
    <w:next w:val="a0"/>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0"/>
    <w:next w:val="a0"/>
    <w:link w:val="40"/>
    <w:uiPriority w:val="9"/>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0"/>
    <w:next w:val="a0"/>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0"/>
    <w:next w:val="a0"/>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90">
    <w:name w:val="Заголовок 9 Знак"/>
    <w:basedOn w:val="a1"/>
    <w:link w:val="9"/>
    <w:semiHidden/>
    <w:rsid w:val="00C80929"/>
    <w:rPr>
      <w:rFonts w:ascii="Cambria" w:eastAsia="Times New Roman" w:hAnsi="Cambria" w:cs="Times New Roman"/>
      <w:sz w:val="20"/>
      <w:szCs w:val="20"/>
    </w:rPr>
  </w:style>
  <w:style w:type="paragraph" w:styleId="a4">
    <w:name w:val="header"/>
    <w:basedOn w:val="a0"/>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0"/>
    <w:link w:val="a7"/>
    <w:uiPriority w:val="99"/>
    <w:semiHidden/>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0"/>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rsid w:val="00C80929"/>
    <w:rPr>
      <w:rFonts w:ascii="Arial" w:eastAsia="Times New Roman" w:hAnsi="Arial" w:cs="Times New Roman"/>
      <w:sz w:val="24"/>
      <w:szCs w:val="24"/>
    </w:rPr>
  </w:style>
  <w:style w:type="paragraph" w:styleId="23">
    <w:name w:val="Body Text Indent 2"/>
    <w:basedOn w:val="a0"/>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0"/>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0"/>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0"/>
    <w:link w:val="af"/>
    <w:uiPriority w:val="10"/>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uiPriority w:val="10"/>
    <w:rsid w:val="00450019"/>
    <w:rPr>
      <w:rFonts w:ascii="Times New Roman" w:eastAsia="Times New Roman" w:hAnsi="Times New Roman" w:cs="Times New Roman"/>
      <w:sz w:val="28"/>
      <w:szCs w:val="24"/>
    </w:rPr>
  </w:style>
  <w:style w:type="paragraph" w:styleId="af0">
    <w:name w:val="Body Text"/>
    <w:basedOn w:val="a0"/>
    <w:link w:val="af1"/>
    <w:uiPriority w:val="99"/>
    <w:unhideWhenUsed/>
    <w:qFormat/>
    <w:rsid w:val="00D70290"/>
    <w:pPr>
      <w:spacing w:after="120"/>
    </w:pPr>
  </w:style>
  <w:style w:type="character" w:customStyle="1" w:styleId="af1">
    <w:name w:val="Основной текст Знак"/>
    <w:basedOn w:val="a1"/>
    <w:link w:val="af0"/>
    <w:uiPriority w:val="99"/>
    <w:rsid w:val="00D70290"/>
  </w:style>
  <w:style w:type="character" w:customStyle="1" w:styleId="40">
    <w:name w:val="Заголовок 4 Знак"/>
    <w:basedOn w:val="a1"/>
    <w:link w:val="4"/>
    <w:uiPriority w:val="9"/>
    <w:rsid w:val="00D70290"/>
    <w:rPr>
      <w:rFonts w:asciiTheme="majorHAnsi" w:eastAsiaTheme="majorEastAsia" w:hAnsiTheme="majorHAnsi" w:cstheme="majorBidi"/>
      <w:b/>
      <w:bCs/>
      <w:i/>
      <w:iCs/>
      <w:color w:val="4F81BD" w:themeColor="accent1"/>
      <w:sz w:val="24"/>
      <w:szCs w:val="24"/>
    </w:rPr>
  </w:style>
  <w:style w:type="character" w:customStyle="1" w:styleId="af2">
    <w:name w:val="Основной текст_"/>
    <w:link w:val="11"/>
    <w:rsid w:val="00D70290"/>
    <w:rPr>
      <w:sz w:val="27"/>
      <w:szCs w:val="27"/>
      <w:shd w:val="clear" w:color="auto" w:fill="FFFFFF"/>
    </w:rPr>
  </w:style>
  <w:style w:type="paragraph" w:customStyle="1" w:styleId="11">
    <w:name w:val="Основной текст1"/>
    <w:basedOn w:val="a0"/>
    <w:link w:val="af2"/>
    <w:rsid w:val="00D70290"/>
    <w:pPr>
      <w:shd w:val="clear" w:color="auto" w:fill="FFFFFF"/>
      <w:spacing w:after="360" w:line="0" w:lineRule="atLeast"/>
      <w:ind w:hanging="2140"/>
    </w:pPr>
    <w:rPr>
      <w:sz w:val="27"/>
      <w:szCs w:val="27"/>
    </w:rPr>
  </w:style>
  <w:style w:type="paragraph" w:styleId="af3">
    <w:name w:val="No Spacing"/>
    <w:link w:val="af4"/>
    <w:uiPriority w:val="99"/>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0"/>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70290"/>
    <w:rPr>
      <w:rFonts w:ascii="Times New Roman" w:eastAsia="Times New Roman" w:hAnsi="Times New Roman" w:cs="Times New Roman"/>
      <w:sz w:val="16"/>
      <w:szCs w:val="16"/>
    </w:rPr>
  </w:style>
  <w:style w:type="paragraph" w:customStyle="1" w:styleId="12">
    <w:name w:val="Стиль1"/>
    <w:basedOn w:val="a0"/>
    <w:rsid w:val="00D70290"/>
    <w:pPr>
      <w:widowControl w:val="0"/>
      <w:spacing w:after="0" w:line="240" w:lineRule="auto"/>
    </w:pPr>
    <w:rPr>
      <w:rFonts w:ascii="Times New Roman" w:eastAsia="Times New Roman" w:hAnsi="Times New Roman" w:cs="Times New Roman"/>
      <w:sz w:val="20"/>
      <w:szCs w:val="20"/>
    </w:rPr>
  </w:style>
  <w:style w:type="paragraph" w:styleId="af5">
    <w:name w:val="List Paragraph"/>
    <w:basedOn w:val="a0"/>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0"/>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0"/>
    <w:next w:val="a0"/>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0"/>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1"/>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1"/>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1"/>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0"/>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4">
    <w:name w:val="Без интервала Знак"/>
    <w:link w:val="af3"/>
    <w:uiPriority w:val="1"/>
    <w:rsid w:val="004E0A15"/>
    <w:rPr>
      <w:rFonts w:ascii="Times New Roman" w:eastAsia="Times New Roman" w:hAnsi="Times New Roman" w:cs="Times New Roman"/>
      <w:sz w:val="20"/>
      <w:szCs w:val="20"/>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0"/>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0"/>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0"/>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0"/>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1"/>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0"/>
    <w:next w:val="a0"/>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1"/>
    <w:link w:val="3"/>
    <w:uiPriority w:val="9"/>
    <w:rsid w:val="008619D2"/>
    <w:rPr>
      <w:rFonts w:ascii="Times New Roman" w:eastAsia="Times New Roman" w:hAnsi="Times New Roman" w:cs="Times New Roman"/>
      <w:b/>
      <w:bCs/>
      <w:sz w:val="24"/>
      <w:szCs w:val="24"/>
    </w:rPr>
  </w:style>
  <w:style w:type="paragraph" w:customStyle="1" w:styleId="afc">
    <w:name w:val="Содержимое таблицы"/>
    <w:basedOn w:val="a0"/>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0"/>
    <w:next w:val="a0"/>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0"/>
    <w:next w:val="a0"/>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0"/>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0"/>
    <w:rsid w:val="008619D2"/>
    <w:pPr>
      <w:spacing w:after="0" w:line="240" w:lineRule="auto"/>
    </w:pPr>
    <w:rPr>
      <w:rFonts w:ascii="Times New Roman" w:eastAsia="Times New Roman" w:hAnsi="Times New Roman" w:cs="Times New Roman"/>
      <w:sz w:val="24"/>
      <w:szCs w:val="24"/>
    </w:rPr>
  </w:style>
  <w:style w:type="paragraph" w:styleId="33">
    <w:name w:val="Body Text 3"/>
    <w:basedOn w:val="a0"/>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0"/>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0"/>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0"/>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0"/>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0"/>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paragraph" w:styleId="aff2">
    <w:name w:val="TOC Heading"/>
    <w:basedOn w:val="1"/>
    <w:next w:val="a0"/>
    <w:uiPriority w:val="39"/>
    <w:unhideWhenUsed/>
    <w:qFormat/>
    <w:rsid w:val="0045065F"/>
    <w:pPr>
      <w:keepLines/>
      <w:widowControl w:val="0"/>
      <w:autoSpaceDE w:val="0"/>
      <w:autoSpaceDN w:val="0"/>
      <w:spacing w:after="0" w:line="259" w:lineRule="auto"/>
      <w:ind w:firstLine="540"/>
      <w:jc w:val="both"/>
      <w:outlineLvl w:val="9"/>
    </w:pPr>
    <w:rPr>
      <w:rFonts w:asciiTheme="majorHAnsi" w:eastAsiaTheme="majorEastAsia" w:hAnsiTheme="majorHAnsi" w:cstheme="majorBidi"/>
      <w:b w:val="0"/>
      <w:bCs w:val="0"/>
      <w:color w:val="365F91" w:themeColor="accent1" w:themeShade="BF"/>
      <w:kern w:val="0"/>
    </w:rPr>
  </w:style>
  <w:style w:type="paragraph" w:styleId="27">
    <w:name w:val="toc 2"/>
    <w:basedOn w:val="a0"/>
    <w:next w:val="a0"/>
    <w:autoRedefine/>
    <w:uiPriority w:val="39"/>
    <w:unhideWhenUsed/>
    <w:rsid w:val="0045065F"/>
    <w:pPr>
      <w:widowControl w:val="0"/>
      <w:tabs>
        <w:tab w:val="left" w:pos="1134"/>
        <w:tab w:val="right" w:leader="dot" w:pos="9072"/>
      </w:tabs>
      <w:autoSpaceDE w:val="0"/>
      <w:autoSpaceDN w:val="0"/>
      <w:spacing w:after="0" w:line="240" w:lineRule="auto"/>
      <w:jc w:val="both"/>
    </w:pPr>
    <w:rPr>
      <w:rFonts w:ascii="Times New Roman" w:hAnsi="Times New Roman" w:cs="Times New Roman"/>
      <w:sz w:val="24"/>
      <w:szCs w:val="24"/>
    </w:rPr>
  </w:style>
  <w:style w:type="paragraph" w:styleId="35">
    <w:name w:val="toc 3"/>
    <w:basedOn w:val="a0"/>
    <w:next w:val="a0"/>
    <w:autoRedefine/>
    <w:uiPriority w:val="39"/>
    <w:unhideWhenUsed/>
    <w:rsid w:val="0045065F"/>
    <w:pPr>
      <w:widowControl w:val="0"/>
      <w:tabs>
        <w:tab w:val="right" w:leader="dot" w:pos="9072"/>
      </w:tabs>
      <w:autoSpaceDE w:val="0"/>
      <w:autoSpaceDN w:val="0"/>
      <w:spacing w:after="0" w:line="240" w:lineRule="auto"/>
      <w:ind w:firstLine="540"/>
      <w:jc w:val="both"/>
    </w:pPr>
    <w:rPr>
      <w:rFonts w:ascii="Times New Roman" w:hAnsi="Times New Roman" w:cs="Times New Roman"/>
      <w:sz w:val="24"/>
      <w:szCs w:val="24"/>
    </w:rPr>
  </w:style>
  <w:style w:type="character" w:customStyle="1" w:styleId="ConsPlusNormal0">
    <w:name w:val="ConsPlusNormal Знак"/>
    <w:basedOn w:val="a1"/>
    <w:link w:val="ConsPlusNormal"/>
    <w:qFormat/>
    <w:locked/>
    <w:rsid w:val="0045065F"/>
    <w:rPr>
      <w:rFonts w:ascii="Arial" w:eastAsia="Times New Roman" w:hAnsi="Arial" w:cs="Arial"/>
      <w:sz w:val="20"/>
      <w:szCs w:val="20"/>
    </w:rPr>
  </w:style>
  <w:style w:type="paragraph" w:customStyle="1" w:styleId="formattext">
    <w:name w:val="formattext"/>
    <w:basedOn w:val="a0"/>
    <w:rsid w:val="0045065F"/>
    <w:pPr>
      <w:widowControl w:val="0"/>
      <w:autoSpaceDE w:val="0"/>
      <w:autoSpaceDN w:val="0"/>
      <w:spacing w:before="100" w:beforeAutospacing="1" w:after="100" w:afterAutospacing="1" w:line="240" w:lineRule="auto"/>
      <w:ind w:firstLine="540"/>
      <w:jc w:val="both"/>
    </w:pPr>
    <w:rPr>
      <w:rFonts w:ascii="Times New Roman" w:eastAsia="Times New Roman" w:hAnsi="Times New Roman" w:cs="Times New Roman"/>
      <w:sz w:val="24"/>
      <w:szCs w:val="24"/>
    </w:rPr>
  </w:style>
  <w:style w:type="paragraph" w:customStyle="1" w:styleId="ConsPlusCell">
    <w:name w:val="ConsPlusCell"/>
    <w:rsid w:val="0045065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textn">
    <w:name w:val="textn"/>
    <w:basedOn w:val="a0"/>
    <w:rsid w:val="0045065F"/>
    <w:pPr>
      <w:widowControl w:val="0"/>
      <w:autoSpaceDE w:val="0"/>
      <w:autoSpaceDN w:val="0"/>
      <w:spacing w:before="100" w:beforeAutospacing="1" w:after="100" w:afterAutospacing="1" w:line="240" w:lineRule="auto"/>
      <w:ind w:firstLine="540"/>
      <w:jc w:val="both"/>
    </w:pPr>
    <w:rPr>
      <w:rFonts w:ascii="Times New Roman" w:eastAsia="Times New Roman" w:hAnsi="Times New Roman" w:cs="Times New Roman"/>
      <w:sz w:val="24"/>
      <w:szCs w:val="24"/>
    </w:rPr>
  </w:style>
  <w:style w:type="paragraph" w:customStyle="1" w:styleId="textp">
    <w:name w:val="textp"/>
    <w:basedOn w:val="a0"/>
    <w:rsid w:val="0045065F"/>
    <w:pPr>
      <w:widowControl w:val="0"/>
      <w:autoSpaceDE w:val="0"/>
      <w:autoSpaceDN w:val="0"/>
      <w:spacing w:before="220" w:after="0" w:line="240" w:lineRule="auto"/>
      <w:ind w:firstLine="540"/>
      <w:jc w:val="both"/>
    </w:pPr>
    <w:rPr>
      <w:rFonts w:ascii="Courier New" w:eastAsia="Times New Roman" w:hAnsi="Courier New" w:cs="Courier New"/>
      <w:sz w:val="20"/>
      <w:szCs w:val="20"/>
    </w:rPr>
  </w:style>
  <w:style w:type="paragraph" w:customStyle="1" w:styleId="aff3">
    <w:name w:val="в таблице"/>
    <w:basedOn w:val="a0"/>
    <w:qFormat/>
    <w:rsid w:val="0045065F"/>
    <w:pPr>
      <w:spacing w:after="0" w:line="240" w:lineRule="auto"/>
      <w:jc w:val="both"/>
    </w:pPr>
    <w:rPr>
      <w:rFonts w:ascii="Times New Roman" w:eastAsia="Times New Roman" w:hAnsi="Times New Roman" w:cs="Times New Roman"/>
      <w:sz w:val="20"/>
      <w:szCs w:val="24"/>
    </w:rPr>
  </w:style>
  <w:style w:type="paragraph" w:customStyle="1" w:styleId="Default">
    <w:name w:val="Default"/>
    <w:rsid w:val="0045065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95pt">
    <w:name w:val="Body text (2) + 9.5 pt"/>
    <w:basedOn w:val="a1"/>
    <w:rsid w:val="0045065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ableParagraph">
    <w:name w:val="Table Paragraph"/>
    <w:basedOn w:val="a0"/>
    <w:uiPriority w:val="1"/>
    <w:qFormat/>
    <w:rsid w:val="0045065F"/>
    <w:pPr>
      <w:widowControl w:val="0"/>
      <w:autoSpaceDE w:val="0"/>
      <w:autoSpaceDN w:val="0"/>
      <w:spacing w:after="0" w:line="240" w:lineRule="auto"/>
    </w:pPr>
    <w:rPr>
      <w:rFonts w:ascii="Times New Roman" w:eastAsia="Times New Roman" w:hAnsi="Times New Roman" w:cs="Times New Roman"/>
      <w:lang w:eastAsia="en-US"/>
    </w:rPr>
  </w:style>
  <w:style w:type="character" w:styleId="aff4">
    <w:name w:val="Strong"/>
    <w:basedOn w:val="a1"/>
    <w:uiPriority w:val="22"/>
    <w:qFormat/>
    <w:rsid w:val="0045065F"/>
    <w:rPr>
      <w:b/>
      <w:bCs/>
    </w:rPr>
  </w:style>
  <w:style w:type="paragraph" w:customStyle="1" w:styleId="S">
    <w:name w:val="S_Маркированный"/>
    <w:basedOn w:val="a"/>
    <w:link w:val="S0"/>
    <w:rsid w:val="0045065F"/>
    <w:pPr>
      <w:numPr>
        <w:numId w:val="0"/>
      </w:numPr>
      <w:tabs>
        <w:tab w:val="left" w:pos="284"/>
        <w:tab w:val="num" w:pos="993"/>
        <w:tab w:val="num" w:pos="1211"/>
      </w:tabs>
      <w:spacing w:line="360" w:lineRule="auto"/>
      <w:ind w:firstLine="709"/>
      <w:contextualSpacing w:val="0"/>
      <w:jc w:val="both"/>
    </w:pPr>
    <w:rPr>
      <w:rFonts w:ascii="Times New Roman" w:hAnsi="Times New Roman" w:cs="Times New Roman"/>
      <w:sz w:val="24"/>
      <w:szCs w:val="24"/>
    </w:rPr>
  </w:style>
  <w:style w:type="paragraph" w:styleId="a">
    <w:name w:val="List Bullet"/>
    <w:basedOn w:val="a0"/>
    <w:uiPriority w:val="99"/>
    <w:semiHidden/>
    <w:unhideWhenUsed/>
    <w:rsid w:val="0045065F"/>
    <w:pPr>
      <w:numPr>
        <w:numId w:val="7"/>
      </w:numPr>
      <w:spacing w:after="0" w:line="240" w:lineRule="auto"/>
      <w:contextualSpacing/>
    </w:pPr>
    <w:rPr>
      <w:rFonts w:ascii="Calibri" w:eastAsia="Calibri" w:hAnsi="Calibri" w:cs="Arial"/>
      <w:sz w:val="20"/>
      <w:szCs w:val="20"/>
    </w:rPr>
  </w:style>
  <w:style w:type="character" w:customStyle="1" w:styleId="S0">
    <w:name w:val="S_Маркированный Знак"/>
    <w:basedOn w:val="a1"/>
    <w:link w:val="S"/>
    <w:rsid w:val="0045065F"/>
    <w:rPr>
      <w:rFonts w:ascii="Times New Roman" w:eastAsia="Calibri" w:hAnsi="Times New Roman" w:cs="Times New Roman"/>
      <w:sz w:val="24"/>
      <w:szCs w:val="24"/>
    </w:rPr>
  </w:style>
  <w:style w:type="paragraph" w:styleId="HTML">
    <w:name w:val="HTML Preformatted"/>
    <w:basedOn w:val="a0"/>
    <w:link w:val="HTML0"/>
    <w:uiPriority w:val="99"/>
    <w:unhideWhenUsed/>
    <w:rsid w:val="0045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45065F"/>
    <w:rPr>
      <w:rFonts w:ascii="Courier New" w:eastAsia="Times New Roman" w:hAnsi="Courier New" w:cs="Courier New"/>
      <w:sz w:val="20"/>
      <w:szCs w:val="20"/>
    </w:rPr>
  </w:style>
  <w:style w:type="paragraph" w:styleId="14">
    <w:name w:val="toc 1"/>
    <w:basedOn w:val="a0"/>
    <w:next w:val="a0"/>
    <w:autoRedefine/>
    <w:uiPriority w:val="39"/>
    <w:unhideWhenUsed/>
    <w:rsid w:val="0045065F"/>
    <w:pPr>
      <w:tabs>
        <w:tab w:val="left" w:pos="400"/>
        <w:tab w:val="right" w:leader="dot" w:pos="9072"/>
      </w:tabs>
      <w:spacing w:after="0" w:line="240" w:lineRule="auto"/>
      <w:ind w:right="142"/>
    </w:pPr>
    <w:rPr>
      <w:rFonts w:ascii="Calibri" w:eastAsia="Calibri" w:hAnsi="Calibri" w:cs="Arial"/>
      <w:sz w:val="20"/>
      <w:szCs w:val="20"/>
    </w:rPr>
  </w:style>
  <w:style w:type="paragraph" w:customStyle="1" w:styleId="futurismarkdown-paragraph">
    <w:name w:val="futurismarkdown-paragraph"/>
    <w:basedOn w:val="a0"/>
    <w:rsid w:val="004506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0pt">
    <w:name w:val="Основной текст (2) + 10 pt"/>
    <w:basedOn w:val="a1"/>
    <w:rsid w:val="0045065F"/>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aff5">
    <w:name w:val="Обычный текст"/>
    <w:basedOn w:val="a0"/>
    <w:qFormat/>
    <w:rsid w:val="0045065F"/>
    <w:pPr>
      <w:spacing w:after="0" w:line="240" w:lineRule="auto"/>
      <w:ind w:firstLine="709"/>
      <w:jc w:val="both"/>
    </w:pPr>
    <w:rPr>
      <w:rFonts w:ascii="Times New Roman" w:eastAsia="Times New Roman" w:hAnsi="Times New Roman" w:cs="Times New Roman"/>
      <w:sz w:val="24"/>
      <w:szCs w:val="24"/>
      <w:lang w:val="en-US" w:eastAsia="ar-SA" w:bidi="en-US"/>
    </w:rPr>
  </w:style>
  <w:style w:type="character" w:customStyle="1" w:styleId="FontStyle148">
    <w:name w:val="Font Style148"/>
    <w:rsid w:val="0045065F"/>
    <w:rPr>
      <w:rFonts w:ascii="Times New Roman" w:hAnsi="Times New Roman" w:cs="Times New Roman"/>
      <w:i/>
      <w:iCs/>
      <w:color w:val="000000"/>
      <w:sz w:val="22"/>
      <w:szCs w:val="22"/>
    </w:rPr>
  </w:style>
  <w:style w:type="paragraph" w:styleId="aff6">
    <w:name w:val="Subtitle"/>
    <w:basedOn w:val="a0"/>
    <w:next w:val="a0"/>
    <w:link w:val="aff7"/>
    <w:uiPriority w:val="99"/>
    <w:qFormat/>
    <w:rsid w:val="0045065F"/>
    <w:pPr>
      <w:numPr>
        <w:ilvl w:val="1"/>
      </w:numPr>
      <w:spacing w:after="160" w:line="240" w:lineRule="auto"/>
      <w:ind w:firstLine="540"/>
    </w:pPr>
    <w:rPr>
      <w:color w:val="5A5A5A" w:themeColor="text1" w:themeTint="A5"/>
      <w:spacing w:val="15"/>
    </w:rPr>
  </w:style>
  <w:style w:type="character" w:customStyle="1" w:styleId="aff7">
    <w:name w:val="Подзаголовок Знак"/>
    <w:basedOn w:val="a1"/>
    <w:link w:val="aff6"/>
    <w:uiPriority w:val="99"/>
    <w:rsid w:val="0045065F"/>
    <w:rPr>
      <w:color w:val="5A5A5A" w:themeColor="text1" w:themeTint="A5"/>
      <w:spacing w:val="15"/>
    </w:rPr>
  </w:style>
  <w:style w:type="character" w:customStyle="1" w:styleId="searchresult">
    <w:name w:val="search_result"/>
    <w:basedOn w:val="a1"/>
    <w:rsid w:val="004506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0"/>
    <w:next w:val="a0"/>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0"/>
    <w:next w:val="a0"/>
    <w:link w:val="40"/>
    <w:uiPriority w:val="9"/>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0"/>
    <w:next w:val="a0"/>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0"/>
    <w:next w:val="a0"/>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290"/>
    <w:rPr>
      <w:rFonts w:ascii="Arial" w:eastAsia="Times New Roman" w:hAnsi="Arial" w:cs="Arial"/>
      <w:b/>
      <w:bCs/>
      <w:kern w:val="32"/>
      <w:sz w:val="32"/>
      <w:szCs w:val="32"/>
    </w:rPr>
  </w:style>
  <w:style w:type="character" w:customStyle="1" w:styleId="90">
    <w:name w:val="Заголовок 9 Знак"/>
    <w:basedOn w:val="a1"/>
    <w:link w:val="9"/>
    <w:semiHidden/>
    <w:rsid w:val="00C80929"/>
    <w:rPr>
      <w:rFonts w:ascii="Cambria" w:eastAsia="Times New Roman" w:hAnsi="Cambria" w:cs="Times New Roman"/>
      <w:sz w:val="20"/>
      <w:szCs w:val="20"/>
    </w:rPr>
  </w:style>
  <w:style w:type="paragraph" w:styleId="a4">
    <w:name w:val="header"/>
    <w:basedOn w:val="a0"/>
    <w:link w:val="a5"/>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1E0C21"/>
    <w:rPr>
      <w:rFonts w:ascii="Calibri" w:eastAsia="Calibri" w:hAnsi="Calibri" w:cs="Times New Roman"/>
      <w:lang w:eastAsia="en-US"/>
    </w:rPr>
  </w:style>
  <w:style w:type="paragraph" w:styleId="a6">
    <w:name w:val="Balloon Text"/>
    <w:basedOn w:val="a0"/>
    <w:link w:val="a7"/>
    <w:uiPriority w:val="99"/>
    <w:semiHidden/>
    <w:unhideWhenUsed/>
    <w:rsid w:val="001E0C21"/>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1E0C21"/>
    <w:rPr>
      <w:rFonts w:ascii="Tahoma" w:hAnsi="Tahoma" w:cs="Tahoma"/>
      <w:sz w:val="16"/>
      <w:szCs w:val="16"/>
    </w:rPr>
  </w:style>
  <w:style w:type="character" w:styleId="a8">
    <w:name w:val="Hyperlink"/>
    <w:uiPriority w:val="99"/>
    <w:unhideWhenUsed/>
    <w:rsid w:val="00C80929"/>
    <w:rPr>
      <w:strike w:val="0"/>
      <w:dstrike w:val="0"/>
      <w:color w:val="0000FF"/>
      <w:u w:val="none"/>
      <w:effect w:val="none"/>
    </w:rPr>
  </w:style>
  <w:style w:type="paragraph" w:styleId="21">
    <w:name w:val="Body Text 2"/>
    <w:basedOn w:val="a0"/>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1"/>
    <w:link w:val="21"/>
    <w:rsid w:val="00C80929"/>
    <w:rPr>
      <w:rFonts w:ascii="Arial" w:eastAsia="Times New Roman" w:hAnsi="Arial" w:cs="Times New Roman"/>
      <w:sz w:val="24"/>
      <w:szCs w:val="24"/>
    </w:rPr>
  </w:style>
  <w:style w:type="paragraph" w:styleId="23">
    <w:name w:val="Body Text Indent 2"/>
    <w:basedOn w:val="a0"/>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1"/>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9">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paragraph" w:styleId="aa">
    <w:name w:val="Body Text Indent"/>
    <w:aliases w:val="Нумерованный список !!,Основной текст 1,Надин стиль,Основной текст без отступа"/>
    <w:basedOn w:val="a0"/>
    <w:link w:val="ab"/>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b">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a"/>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c">
    <w:name w:val="footer"/>
    <w:basedOn w:val="a0"/>
    <w:link w:val="ad"/>
    <w:uiPriority w:val="99"/>
    <w:unhideWhenUsed/>
    <w:rsid w:val="00192A63"/>
    <w:pPr>
      <w:tabs>
        <w:tab w:val="center" w:pos="4677"/>
        <w:tab w:val="right" w:pos="9355"/>
      </w:tabs>
      <w:spacing w:after="0" w:line="240" w:lineRule="auto"/>
    </w:pPr>
  </w:style>
  <w:style w:type="character" w:customStyle="1" w:styleId="ad">
    <w:name w:val="Нижний колонтитул Знак"/>
    <w:basedOn w:val="a1"/>
    <w:link w:val="ac"/>
    <w:uiPriority w:val="99"/>
    <w:rsid w:val="00192A63"/>
  </w:style>
  <w:style w:type="paragraph" w:styleId="ae">
    <w:name w:val="Title"/>
    <w:basedOn w:val="a0"/>
    <w:link w:val="af"/>
    <w:uiPriority w:val="10"/>
    <w:qFormat/>
    <w:rsid w:val="00450019"/>
    <w:pPr>
      <w:spacing w:after="0" w:line="240" w:lineRule="auto"/>
      <w:jc w:val="center"/>
    </w:pPr>
    <w:rPr>
      <w:rFonts w:ascii="Times New Roman" w:eastAsia="Times New Roman" w:hAnsi="Times New Roman" w:cs="Times New Roman"/>
      <w:sz w:val="28"/>
      <w:szCs w:val="24"/>
    </w:rPr>
  </w:style>
  <w:style w:type="character" w:customStyle="1" w:styleId="af">
    <w:name w:val="Название Знак"/>
    <w:basedOn w:val="a1"/>
    <w:link w:val="ae"/>
    <w:uiPriority w:val="10"/>
    <w:rsid w:val="00450019"/>
    <w:rPr>
      <w:rFonts w:ascii="Times New Roman" w:eastAsia="Times New Roman" w:hAnsi="Times New Roman" w:cs="Times New Roman"/>
      <w:sz w:val="28"/>
      <w:szCs w:val="24"/>
    </w:rPr>
  </w:style>
  <w:style w:type="paragraph" w:styleId="af0">
    <w:name w:val="Body Text"/>
    <w:basedOn w:val="a0"/>
    <w:link w:val="af1"/>
    <w:uiPriority w:val="99"/>
    <w:unhideWhenUsed/>
    <w:qFormat/>
    <w:rsid w:val="00D70290"/>
    <w:pPr>
      <w:spacing w:after="120"/>
    </w:pPr>
  </w:style>
  <w:style w:type="character" w:customStyle="1" w:styleId="af1">
    <w:name w:val="Основной текст Знак"/>
    <w:basedOn w:val="a1"/>
    <w:link w:val="af0"/>
    <w:uiPriority w:val="99"/>
    <w:rsid w:val="00D70290"/>
  </w:style>
  <w:style w:type="character" w:customStyle="1" w:styleId="40">
    <w:name w:val="Заголовок 4 Знак"/>
    <w:basedOn w:val="a1"/>
    <w:link w:val="4"/>
    <w:uiPriority w:val="9"/>
    <w:rsid w:val="00D70290"/>
    <w:rPr>
      <w:rFonts w:asciiTheme="majorHAnsi" w:eastAsiaTheme="majorEastAsia" w:hAnsiTheme="majorHAnsi" w:cstheme="majorBidi"/>
      <w:b/>
      <w:bCs/>
      <w:i/>
      <w:iCs/>
      <w:color w:val="4F81BD" w:themeColor="accent1"/>
      <w:sz w:val="24"/>
      <w:szCs w:val="24"/>
    </w:rPr>
  </w:style>
  <w:style w:type="character" w:customStyle="1" w:styleId="af2">
    <w:name w:val="Основной текст_"/>
    <w:link w:val="11"/>
    <w:rsid w:val="00D70290"/>
    <w:rPr>
      <w:sz w:val="27"/>
      <w:szCs w:val="27"/>
      <w:shd w:val="clear" w:color="auto" w:fill="FFFFFF"/>
    </w:rPr>
  </w:style>
  <w:style w:type="paragraph" w:customStyle="1" w:styleId="11">
    <w:name w:val="Основной текст1"/>
    <w:basedOn w:val="a0"/>
    <w:link w:val="af2"/>
    <w:rsid w:val="00D70290"/>
    <w:pPr>
      <w:shd w:val="clear" w:color="auto" w:fill="FFFFFF"/>
      <w:spacing w:after="360" w:line="0" w:lineRule="atLeast"/>
      <w:ind w:hanging="2140"/>
    </w:pPr>
    <w:rPr>
      <w:sz w:val="27"/>
      <w:szCs w:val="27"/>
    </w:rPr>
  </w:style>
  <w:style w:type="paragraph" w:styleId="af3">
    <w:name w:val="No Spacing"/>
    <w:link w:val="af4"/>
    <w:uiPriority w:val="99"/>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0"/>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70290"/>
    <w:rPr>
      <w:rFonts w:ascii="Times New Roman" w:eastAsia="Times New Roman" w:hAnsi="Times New Roman" w:cs="Times New Roman"/>
      <w:sz w:val="16"/>
      <w:szCs w:val="16"/>
    </w:rPr>
  </w:style>
  <w:style w:type="paragraph" w:customStyle="1" w:styleId="12">
    <w:name w:val="Стиль1"/>
    <w:basedOn w:val="a0"/>
    <w:rsid w:val="00D70290"/>
    <w:pPr>
      <w:widowControl w:val="0"/>
      <w:spacing w:after="0" w:line="240" w:lineRule="auto"/>
    </w:pPr>
    <w:rPr>
      <w:rFonts w:ascii="Times New Roman" w:eastAsia="Times New Roman" w:hAnsi="Times New Roman" w:cs="Times New Roman"/>
      <w:sz w:val="20"/>
      <w:szCs w:val="20"/>
    </w:rPr>
  </w:style>
  <w:style w:type="paragraph" w:styleId="af5">
    <w:name w:val="List Paragraph"/>
    <w:basedOn w:val="a0"/>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1"/>
    <w:rsid w:val="00D70290"/>
  </w:style>
  <w:style w:type="paragraph" w:customStyle="1" w:styleId="western">
    <w:name w:val="western"/>
    <w:basedOn w:val="a0"/>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0"/>
    <w:next w:val="a0"/>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2"/>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0"/>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1"/>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1"/>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1"/>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0"/>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4">
    <w:name w:val="Без интервала Знак"/>
    <w:link w:val="af3"/>
    <w:uiPriority w:val="1"/>
    <w:rsid w:val="004E0A15"/>
    <w:rPr>
      <w:rFonts w:ascii="Times New Roman" w:eastAsia="Times New Roman" w:hAnsi="Times New Roman" w:cs="Times New Roman"/>
      <w:sz w:val="20"/>
      <w:szCs w:val="20"/>
    </w:rPr>
  </w:style>
  <w:style w:type="character" w:customStyle="1" w:styleId="fontstyle01">
    <w:name w:val="fontstyle01"/>
    <w:basedOn w:val="a1"/>
    <w:rsid w:val="00141AFA"/>
    <w:rPr>
      <w:rFonts w:ascii="TimesNewRomanPSMT" w:hAnsi="TimesNewRomanPSMT" w:hint="default"/>
      <w:b w:val="0"/>
      <w:bCs w:val="0"/>
      <w:i w:val="0"/>
      <w:iCs w:val="0"/>
      <w:color w:val="000000"/>
      <w:sz w:val="32"/>
      <w:szCs w:val="32"/>
    </w:rPr>
  </w:style>
  <w:style w:type="paragraph" w:customStyle="1" w:styleId="rtejustify">
    <w:name w:val="rtejustify"/>
    <w:basedOn w:val="a0"/>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0"/>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0"/>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0"/>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1"/>
    <w:link w:val="af9"/>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0"/>
    <w:next w:val="a0"/>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1"/>
    <w:link w:val="3"/>
    <w:uiPriority w:val="9"/>
    <w:rsid w:val="008619D2"/>
    <w:rPr>
      <w:rFonts w:ascii="Times New Roman" w:eastAsia="Times New Roman" w:hAnsi="Times New Roman" w:cs="Times New Roman"/>
      <w:b/>
      <w:bCs/>
      <w:sz w:val="24"/>
      <w:szCs w:val="24"/>
    </w:rPr>
  </w:style>
  <w:style w:type="paragraph" w:customStyle="1" w:styleId="afc">
    <w:name w:val="Содержимое таблицы"/>
    <w:basedOn w:val="a0"/>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0"/>
    <w:next w:val="a0"/>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0"/>
    <w:next w:val="a0"/>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0"/>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0"/>
    <w:rsid w:val="008619D2"/>
    <w:pPr>
      <w:spacing w:after="0" w:line="240" w:lineRule="auto"/>
    </w:pPr>
    <w:rPr>
      <w:rFonts w:ascii="Times New Roman" w:eastAsia="Times New Roman" w:hAnsi="Times New Roman" w:cs="Times New Roman"/>
      <w:sz w:val="24"/>
      <w:szCs w:val="24"/>
    </w:rPr>
  </w:style>
  <w:style w:type="paragraph" w:styleId="33">
    <w:name w:val="Body Text 3"/>
    <w:basedOn w:val="a0"/>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1"/>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0"/>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0"/>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0"/>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0"/>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0"/>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0"/>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0"/>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0"/>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0"/>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0"/>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0"/>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0"/>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0"/>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0"/>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0"/>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1"/>
    <w:link w:val="26"/>
    <w:rsid w:val="00F14C6E"/>
    <w:rPr>
      <w:rFonts w:ascii="Times New Roman" w:eastAsia="Times New Roman" w:hAnsi="Times New Roman" w:cs="Times New Roman"/>
    </w:rPr>
  </w:style>
  <w:style w:type="paragraph" w:customStyle="1" w:styleId="26">
    <w:name w:val="Основной текст (2)"/>
    <w:basedOn w:val="a0"/>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paragraph" w:styleId="aff2">
    <w:name w:val="TOC Heading"/>
    <w:basedOn w:val="1"/>
    <w:next w:val="a0"/>
    <w:uiPriority w:val="39"/>
    <w:unhideWhenUsed/>
    <w:qFormat/>
    <w:rsid w:val="0045065F"/>
    <w:pPr>
      <w:keepLines/>
      <w:widowControl w:val="0"/>
      <w:autoSpaceDE w:val="0"/>
      <w:autoSpaceDN w:val="0"/>
      <w:spacing w:after="0" w:line="259" w:lineRule="auto"/>
      <w:ind w:firstLine="540"/>
      <w:jc w:val="both"/>
      <w:outlineLvl w:val="9"/>
    </w:pPr>
    <w:rPr>
      <w:rFonts w:asciiTheme="majorHAnsi" w:eastAsiaTheme="majorEastAsia" w:hAnsiTheme="majorHAnsi" w:cstheme="majorBidi"/>
      <w:b w:val="0"/>
      <w:bCs w:val="0"/>
      <w:color w:val="365F91" w:themeColor="accent1" w:themeShade="BF"/>
      <w:kern w:val="0"/>
    </w:rPr>
  </w:style>
  <w:style w:type="paragraph" w:styleId="27">
    <w:name w:val="toc 2"/>
    <w:basedOn w:val="a0"/>
    <w:next w:val="a0"/>
    <w:autoRedefine/>
    <w:uiPriority w:val="39"/>
    <w:unhideWhenUsed/>
    <w:rsid w:val="0045065F"/>
    <w:pPr>
      <w:widowControl w:val="0"/>
      <w:tabs>
        <w:tab w:val="left" w:pos="1134"/>
        <w:tab w:val="right" w:leader="dot" w:pos="9072"/>
      </w:tabs>
      <w:autoSpaceDE w:val="0"/>
      <w:autoSpaceDN w:val="0"/>
      <w:spacing w:after="0" w:line="240" w:lineRule="auto"/>
      <w:jc w:val="both"/>
    </w:pPr>
    <w:rPr>
      <w:rFonts w:ascii="Times New Roman" w:hAnsi="Times New Roman" w:cs="Times New Roman"/>
      <w:sz w:val="24"/>
      <w:szCs w:val="24"/>
    </w:rPr>
  </w:style>
  <w:style w:type="paragraph" w:styleId="35">
    <w:name w:val="toc 3"/>
    <w:basedOn w:val="a0"/>
    <w:next w:val="a0"/>
    <w:autoRedefine/>
    <w:uiPriority w:val="39"/>
    <w:unhideWhenUsed/>
    <w:rsid w:val="0045065F"/>
    <w:pPr>
      <w:widowControl w:val="0"/>
      <w:tabs>
        <w:tab w:val="right" w:leader="dot" w:pos="9072"/>
      </w:tabs>
      <w:autoSpaceDE w:val="0"/>
      <w:autoSpaceDN w:val="0"/>
      <w:spacing w:after="0" w:line="240" w:lineRule="auto"/>
      <w:ind w:firstLine="540"/>
      <w:jc w:val="both"/>
    </w:pPr>
    <w:rPr>
      <w:rFonts w:ascii="Times New Roman" w:hAnsi="Times New Roman" w:cs="Times New Roman"/>
      <w:sz w:val="24"/>
      <w:szCs w:val="24"/>
    </w:rPr>
  </w:style>
  <w:style w:type="character" w:customStyle="1" w:styleId="ConsPlusNormal0">
    <w:name w:val="ConsPlusNormal Знак"/>
    <w:basedOn w:val="a1"/>
    <w:link w:val="ConsPlusNormal"/>
    <w:qFormat/>
    <w:locked/>
    <w:rsid w:val="0045065F"/>
    <w:rPr>
      <w:rFonts w:ascii="Arial" w:eastAsia="Times New Roman" w:hAnsi="Arial" w:cs="Arial"/>
      <w:sz w:val="20"/>
      <w:szCs w:val="20"/>
    </w:rPr>
  </w:style>
  <w:style w:type="paragraph" w:customStyle="1" w:styleId="formattext">
    <w:name w:val="formattext"/>
    <w:basedOn w:val="a0"/>
    <w:rsid w:val="0045065F"/>
    <w:pPr>
      <w:widowControl w:val="0"/>
      <w:autoSpaceDE w:val="0"/>
      <w:autoSpaceDN w:val="0"/>
      <w:spacing w:before="100" w:beforeAutospacing="1" w:after="100" w:afterAutospacing="1" w:line="240" w:lineRule="auto"/>
      <w:ind w:firstLine="540"/>
      <w:jc w:val="both"/>
    </w:pPr>
    <w:rPr>
      <w:rFonts w:ascii="Times New Roman" w:eastAsia="Times New Roman" w:hAnsi="Times New Roman" w:cs="Times New Roman"/>
      <w:sz w:val="24"/>
      <w:szCs w:val="24"/>
    </w:rPr>
  </w:style>
  <w:style w:type="paragraph" w:customStyle="1" w:styleId="ConsPlusCell">
    <w:name w:val="ConsPlusCell"/>
    <w:rsid w:val="0045065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textn">
    <w:name w:val="textn"/>
    <w:basedOn w:val="a0"/>
    <w:rsid w:val="0045065F"/>
    <w:pPr>
      <w:widowControl w:val="0"/>
      <w:autoSpaceDE w:val="0"/>
      <w:autoSpaceDN w:val="0"/>
      <w:spacing w:before="100" w:beforeAutospacing="1" w:after="100" w:afterAutospacing="1" w:line="240" w:lineRule="auto"/>
      <w:ind w:firstLine="540"/>
      <w:jc w:val="both"/>
    </w:pPr>
    <w:rPr>
      <w:rFonts w:ascii="Times New Roman" w:eastAsia="Times New Roman" w:hAnsi="Times New Roman" w:cs="Times New Roman"/>
      <w:sz w:val="24"/>
      <w:szCs w:val="24"/>
    </w:rPr>
  </w:style>
  <w:style w:type="paragraph" w:customStyle="1" w:styleId="textp">
    <w:name w:val="textp"/>
    <w:basedOn w:val="a0"/>
    <w:rsid w:val="0045065F"/>
    <w:pPr>
      <w:widowControl w:val="0"/>
      <w:autoSpaceDE w:val="0"/>
      <w:autoSpaceDN w:val="0"/>
      <w:spacing w:before="220" w:after="0" w:line="240" w:lineRule="auto"/>
      <w:ind w:firstLine="540"/>
      <w:jc w:val="both"/>
    </w:pPr>
    <w:rPr>
      <w:rFonts w:ascii="Courier New" w:eastAsia="Times New Roman" w:hAnsi="Courier New" w:cs="Courier New"/>
      <w:sz w:val="20"/>
      <w:szCs w:val="20"/>
    </w:rPr>
  </w:style>
  <w:style w:type="paragraph" w:customStyle="1" w:styleId="aff3">
    <w:name w:val="в таблице"/>
    <w:basedOn w:val="a0"/>
    <w:qFormat/>
    <w:rsid w:val="0045065F"/>
    <w:pPr>
      <w:spacing w:after="0" w:line="240" w:lineRule="auto"/>
      <w:jc w:val="both"/>
    </w:pPr>
    <w:rPr>
      <w:rFonts w:ascii="Times New Roman" w:eastAsia="Times New Roman" w:hAnsi="Times New Roman" w:cs="Times New Roman"/>
      <w:sz w:val="20"/>
      <w:szCs w:val="24"/>
    </w:rPr>
  </w:style>
  <w:style w:type="paragraph" w:customStyle="1" w:styleId="Default">
    <w:name w:val="Default"/>
    <w:rsid w:val="0045065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95pt">
    <w:name w:val="Body text (2) + 9.5 pt"/>
    <w:basedOn w:val="a1"/>
    <w:rsid w:val="0045065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ableParagraph">
    <w:name w:val="Table Paragraph"/>
    <w:basedOn w:val="a0"/>
    <w:uiPriority w:val="1"/>
    <w:qFormat/>
    <w:rsid w:val="0045065F"/>
    <w:pPr>
      <w:widowControl w:val="0"/>
      <w:autoSpaceDE w:val="0"/>
      <w:autoSpaceDN w:val="0"/>
      <w:spacing w:after="0" w:line="240" w:lineRule="auto"/>
    </w:pPr>
    <w:rPr>
      <w:rFonts w:ascii="Times New Roman" w:eastAsia="Times New Roman" w:hAnsi="Times New Roman" w:cs="Times New Roman"/>
      <w:lang w:eastAsia="en-US"/>
    </w:rPr>
  </w:style>
  <w:style w:type="character" w:styleId="aff4">
    <w:name w:val="Strong"/>
    <w:basedOn w:val="a1"/>
    <w:uiPriority w:val="22"/>
    <w:qFormat/>
    <w:rsid w:val="0045065F"/>
    <w:rPr>
      <w:b/>
      <w:bCs/>
    </w:rPr>
  </w:style>
  <w:style w:type="paragraph" w:customStyle="1" w:styleId="S">
    <w:name w:val="S_Маркированный"/>
    <w:basedOn w:val="a"/>
    <w:link w:val="S0"/>
    <w:rsid w:val="0045065F"/>
    <w:pPr>
      <w:numPr>
        <w:numId w:val="0"/>
      </w:numPr>
      <w:tabs>
        <w:tab w:val="left" w:pos="284"/>
        <w:tab w:val="num" w:pos="993"/>
        <w:tab w:val="num" w:pos="1211"/>
      </w:tabs>
      <w:spacing w:line="360" w:lineRule="auto"/>
      <w:ind w:firstLine="709"/>
      <w:contextualSpacing w:val="0"/>
      <w:jc w:val="both"/>
    </w:pPr>
    <w:rPr>
      <w:rFonts w:ascii="Times New Roman" w:hAnsi="Times New Roman" w:cs="Times New Roman"/>
      <w:sz w:val="24"/>
      <w:szCs w:val="24"/>
    </w:rPr>
  </w:style>
  <w:style w:type="paragraph" w:styleId="a">
    <w:name w:val="List Bullet"/>
    <w:basedOn w:val="a0"/>
    <w:uiPriority w:val="99"/>
    <w:semiHidden/>
    <w:unhideWhenUsed/>
    <w:rsid w:val="0045065F"/>
    <w:pPr>
      <w:numPr>
        <w:numId w:val="7"/>
      </w:numPr>
      <w:spacing w:after="0" w:line="240" w:lineRule="auto"/>
      <w:contextualSpacing/>
    </w:pPr>
    <w:rPr>
      <w:rFonts w:ascii="Calibri" w:eastAsia="Calibri" w:hAnsi="Calibri" w:cs="Arial"/>
      <w:sz w:val="20"/>
      <w:szCs w:val="20"/>
    </w:rPr>
  </w:style>
  <w:style w:type="character" w:customStyle="1" w:styleId="S0">
    <w:name w:val="S_Маркированный Знак"/>
    <w:basedOn w:val="a1"/>
    <w:link w:val="S"/>
    <w:rsid w:val="0045065F"/>
    <w:rPr>
      <w:rFonts w:ascii="Times New Roman" w:eastAsia="Calibri" w:hAnsi="Times New Roman" w:cs="Times New Roman"/>
      <w:sz w:val="24"/>
      <w:szCs w:val="24"/>
    </w:rPr>
  </w:style>
  <w:style w:type="paragraph" w:styleId="HTML">
    <w:name w:val="HTML Preformatted"/>
    <w:basedOn w:val="a0"/>
    <w:link w:val="HTML0"/>
    <w:uiPriority w:val="99"/>
    <w:unhideWhenUsed/>
    <w:rsid w:val="00450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45065F"/>
    <w:rPr>
      <w:rFonts w:ascii="Courier New" w:eastAsia="Times New Roman" w:hAnsi="Courier New" w:cs="Courier New"/>
      <w:sz w:val="20"/>
      <w:szCs w:val="20"/>
    </w:rPr>
  </w:style>
  <w:style w:type="paragraph" w:styleId="14">
    <w:name w:val="toc 1"/>
    <w:basedOn w:val="a0"/>
    <w:next w:val="a0"/>
    <w:autoRedefine/>
    <w:uiPriority w:val="39"/>
    <w:unhideWhenUsed/>
    <w:rsid w:val="0045065F"/>
    <w:pPr>
      <w:tabs>
        <w:tab w:val="left" w:pos="400"/>
        <w:tab w:val="right" w:leader="dot" w:pos="9072"/>
      </w:tabs>
      <w:spacing w:after="0" w:line="240" w:lineRule="auto"/>
      <w:ind w:right="142"/>
    </w:pPr>
    <w:rPr>
      <w:rFonts w:ascii="Calibri" w:eastAsia="Calibri" w:hAnsi="Calibri" w:cs="Arial"/>
      <w:sz w:val="20"/>
      <w:szCs w:val="20"/>
    </w:rPr>
  </w:style>
  <w:style w:type="paragraph" w:customStyle="1" w:styleId="futurismarkdown-paragraph">
    <w:name w:val="futurismarkdown-paragraph"/>
    <w:basedOn w:val="a0"/>
    <w:rsid w:val="004506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0pt">
    <w:name w:val="Основной текст (2) + 10 pt"/>
    <w:basedOn w:val="a1"/>
    <w:rsid w:val="0045065F"/>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aff5">
    <w:name w:val="Обычный текст"/>
    <w:basedOn w:val="a0"/>
    <w:qFormat/>
    <w:rsid w:val="0045065F"/>
    <w:pPr>
      <w:spacing w:after="0" w:line="240" w:lineRule="auto"/>
      <w:ind w:firstLine="709"/>
      <w:jc w:val="both"/>
    </w:pPr>
    <w:rPr>
      <w:rFonts w:ascii="Times New Roman" w:eastAsia="Times New Roman" w:hAnsi="Times New Roman" w:cs="Times New Roman"/>
      <w:sz w:val="24"/>
      <w:szCs w:val="24"/>
      <w:lang w:val="en-US" w:eastAsia="ar-SA" w:bidi="en-US"/>
    </w:rPr>
  </w:style>
  <w:style w:type="character" w:customStyle="1" w:styleId="FontStyle148">
    <w:name w:val="Font Style148"/>
    <w:rsid w:val="0045065F"/>
    <w:rPr>
      <w:rFonts w:ascii="Times New Roman" w:hAnsi="Times New Roman" w:cs="Times New Roman"/>
      <w:i/>
      <w:iCs/>
      <w:color w:val="000000"/>
      <w:sz w:val="22"/>
      <w:szCs w:val="22"/>
    </w:rPr>
  </w:style>
  <w:style w:type="paragraph" w:styleId="aff6">
    <w:name w:val="Subtitle"/>
    <w:basedOn w:val="a0"/>
    <w:next w:val="a0"/>
    <w:link w:val="aff7"/>
    <w:uiPriority w:val="99"/>
    <w:qFormat/>
    <w:rsid w:val="0045065F"/>
    <w:pPr>
      <w:numPr>
        <w:ilvl w:val="1"/>
      </w:numPr>
      <w:spacing w:after="160" w:line="240" w:lineRule="auto"/>
      <w:ind w:firstLine="540"/>
    </w:pPr>
    <w:rPr>
      <w:color w:val="5A5A5A" w:themeColor="text1" w:themeTint="A5"/>
      <w:spacing w:val="15"/>
    </w:rPr>
  </w:style>
  <w:style w:type="character" w:customStyle="1" w:styleId="aff7">
    <w:name w:val="Подзаголовок Знак"/>
    <w:basedOn w:val="a1"/>
    <w:link w:val="aff6"/>
    <w:uiPriority w:val="99"/>
    <w:rsid w:val="0045065F"/>
    <w:rPr>
      <w:color w:val="5A5A5A" w:themeColor="text1" w:themeTint="A5"/>
      <w:spacing w:val="15"/>
    </w:rPr>
  </w:style>
  <w:style w:type="character" w:customStyle="1" w:styleId="searchresult">
    <w:name w:val="search_result"/>
    <w:basedOn w:val="a1"/>
    <w:rsid w:val="00450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71026/f32ece28ab6a044a2d115401b18a7876eaa82908/" TargetMode="External"/><Relationship Id="rId18" Type="http://schemas.openxmlformats.org/officeDocument/2006/relationships/hyperlink" Target="http://docs.cntd.ru/document/5662496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471026/f32ece28ab6a044a2d115401b18a7876eaa82908/" TargetMode="External"/><Relationship Id="rId17" Type="http://schemas.openxmlformats.org/officeDocument/2006/relationships/hyperlink" Target="file:///E:\Files\_&#1044;&#1086;&#1082;&#1091;&#1084;&#1077;&#1085;&#1090;&#1099;\&#1055;&#1091;&#1073;&#1083;&#1080;&#1082;&#1072;&#1094;&#1080;&#1080;\&#1054;&#1088;&#1077;&#1085;&#1073;&#1091;&#1088;&#1075;%20&#1088;&#1091;\&#1085;&#1086;&#1088;&#1084;&#1072;&#1090;&#1080;&#1074;&#1082;&#1072;\&#1056;&#1077;&#1096;&#1077;&#1085;&#1080;&#1077;%20&#1089;&#1086;&#1074;&#1077;&#1090;&#1072;%20&#1086;&#1090;%2019%20&#1072;&#1074;&#1075;&#1091;&#1089;&#1090;&#1072;%202010%20&#8470;%201165.docx" TargetMode="External"/><Relationship Id="rId2" Type="http://schemas.openxmlformats.org/officeDocument/2006/relationships/numbering" Target="numbering.xml"/><Relationship Id="rId16" Type="http://schemas.openxmlformats.org/officeDocument/2006/relationships/hyperlink" Target="file:///E:\Files\_&#1044;&#1086;&#1082;&#1091;&#1084;&#1077;&#1085;&#1090;&#1099;\&#1055;&#1091;&#1073;&#1083;&#1080;&#1082;&#1072;&#1094;&#1080;&#1080;\&#1054;&#1088;&#1077;&#1085;&#1073;&#1091;&#1088;&#1075;%20&#1088;&#1091;\&#1085;&#1086;&#1088;&#1084;&#1072;&#1090;&#1080;&#1074;&#1082;&#1072;\&#1056;&#1077;&#1096;&#1077;&#1085;&#1080;&#1077;%20&#1089;&#1086;&#1074;&#1077;&#1090;&#1072;%20&#1086;&#1090;%2019%20&#1072;&#1074;&#1075;&#1091;&#1089;&#1090;&#1072;%202010%20&#8470;%201165.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471026/f32ece28ab6a044a2d115401b18a7876eaa829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C773C-7745-4CDF-8EE3-9AB7EEB50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7011</Words>
  <Characters>39963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2</cp:revision>
  <cp:lastPrinted>2024-04-24T06:25:00Z</cp:lastPrinted>
  <dcterms:created xsi:type="dcterms:W3CDTF">2025-12-03T07:41:00Z</dcterms:created>
  <dcterms:modified xsi:type="dcterms:W3CDTF">2025-12-03T07:41:00Z</dcterms:modified>
</cp:coreProperties>
</file>