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r w:rsidRPr="007F191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ED750BB" wp14:editId="6540FE28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191D" w:rsidRPr="007F191D" w:rsidRDefault="007F191D" w:rsidP="007F191D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7F191D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7F191D">
        <w:rPr>
          <w:rFonts w:ascii="Times New Roman" w:hAnsi="Times New Roman" w:cs="Times New Roman"/>
          <w:b/>
        </w:rPr>
        <w:t xml:space="preserve">  </w:t>
      </w:r>
      <w:r w:rsidRPr="007F191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 </w:t>
      </w:r>
      <w:r w:rsidRPr="007F191D"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    </w:t>
      </w:r>
      <w:r w:rsidRPr="007F191D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7F191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</w:t>
      </w:r>
      <w:r w:rsidRPr="007F191D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7F191D" w:rsidRPr="007F191D" w:rsidRDefault="007F191D" w:rsidP="007F191D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7F191D">
        <w:rPr>
          <w:rFonts w:ascii="Times New Roman" w:hAnsi="Times New Roman" w:cs="Times New Roman"/>
          <w:color w:val="auto"/>
        </w:rPr>
        <w:t>Р</w:t>
      </w:r>
      <w:proofErr w:type="gramEnd"/>
      <w:r w:rsidRPr="007F191D">
        <w:rPr>
          <w:rFonts w:ascii="Times New Roman" w:hAnsi="Times New Roman" w:cs="Times New Roman"/>
          <w:color w:val="auto"/>
        </w:rPr>
        <w:t xml:space="preserve"> Е Ш Е Н И Е </w:t>
      </w:r>
    </w:p>
    <w:p w:rsidR="007F191D" w:rsidRPr="00764EE6" w:rsidRDefault="007F191D" w:rsidP="007F191D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3 марта 2023 года                                                                                        </w:t>
      </w:r>
      <w:r w:rsidR="00E5147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64EE6">
        <w:rPr>
          <w:rFonts w:ascii="Times New Roman" w:hAnsi="Times New Roman" w:cs="Times New Roman"/>
          <w:sz w:val="26"/>
          <w:szCs w:val="26"/>
        </w:rPr>
        <w:t xml:space="preserve">   № 25/4</w:t>
      </w:r>
    </w:p>
    <w:p w:rsidR="007F191D" w:rsidRPr="00764EE6" w:rsidRDefault="007F191D" w:rsidP="007F191D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7F191D" w:rsidRPr="00764EE6" w:rsidRDefault="007F191D" w:rsidP="007F191D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</w:t>
      </w:r>
      <w:r w:rsidR="00764EE6">
        <w:rPr>
          <w:rFonts w:ascii="Times New Roman" w:hAnsi="Times New Roman" w:cs="Times New Roman"/>
          <w:sz w:val="26"/>
          <w:szCs w:val="26"/>
        </w:rPr>
        <w:t>ольский</w:t>
      </w:r>
      <w:proofErr w:type="spellEnd"/>
      <w:r w:rsidR="00764EE6">
        <w:rPr>
          <w:rFonts w:ascii="Times New Roman" w:hAnsi="Times New Roman" w:cs="Times New Roman"/>
          <w:sz w:val="26"/>
          <w:szCs w:val="26"/>
        </w:rPr>
        <w:t xml:space="preserve"> сельсовет от  </w:t>
      </w:r>
      <w:r w:rsidRPr="00764EE6">
        <w:rPr>
          <w:rFonts w:ascii="Times New Roman" w:hAnsi="Times New Roman" w:cs="Times New Roman"/>
          <w:sz w:val="26"/>
          <w:szCs w:val="26"/>
        </w:rPr>
        <w:t xml:space="preserve"> </w:t>
      </w:r>
      <w:r w:rsidR="00764EE6" w:rsidRPr="00764EE6">
        <w:rPr>
          <w:rFonts w:ascii="Times New Roman" w:hAnsi="Times New Roman" w:cs="Times New Roman"/>
          <w:sz w:val="26"/>
          <w:szCs w:val="26"/>
        </w:rPr>
        <w:t>29 декабря 2022 года № 24</w:t>
      </w:r>
      <w:r w:rsidRPr="00764EE6">
        <w:rPr>
          <w:rFonts w:ascii="Times New Roman" w:hAnsi="Times New Roman" w:cs="Times New Roman"/>
          <w:sz w:val="26"/>
          <w:szCs w:val="26"/>
        </w:rPr>
        <w:t xml:space="preserve">/1 «О бюджете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</w:t>
      </w:r>
      <w:r w:rsidR="00764EE6" w:rsidRPr="00764EE6">
        <w:rPr>
          <w:rFonts w:ascii="Times New Roman" w:hAnsi="Times New Roman" w:cs="Times New Roman"/>
          <w:sz w:val="26"/>
          <w:szCs w:val="26"/>
        </w:rPr>
        <w:t>она Оренбургской области на 2023 год и плановый период  2024 и 2025</w:t>
      </w:r>
      <w:r w:rsidRPr="00764EE6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7F191D" w:rsidRPr="00764EE6" w:rsidRDefault="007F191D" w:rsidP="007F191D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В соответствии со статьями 5,14, 31, 48-51 Устава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сельсовет, решением Совета депутатов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  от 22.12.2021 года № 14/2 «О </w:t>
      </w:r>
      <w:proofErr w:type="gramStart"/>
      <w:r w:rsidRPr="00764EE6">
        <w:rPr>
          <w:rFonts w:ascii="Times New Roman" w:hAnsi="Times New Roman" w:cs="Times New Roman"/>
          <w:sz w:val="26"/>
          <w:szCs w:val="26"/>
        </w:rPr>
        <w:t>положении</w:t>
      </w:r>
      <w:proofErr w:type="gramEnd"/>
      <w:r w:rsidRPr="00764EE6">
        <w:rPr>
          <w:rFonts w:ascii="Times New Roman" w:hAnsi="Times New Roman" w:cs="Times New Roman"/>
          <w:sz w:val="26"/>
          <w:szCs w:val="26"/>
        </w:rPr>
        <w:t xml:space="preserve"> о бюджетном процессе в муниципальном образовании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7F191D" w:rsidRPr="00764EE6" w:rsidRDefault="007F191D" w:rsidP="007F191D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       1. Внести в решение Совета депутатов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 w:rsidR="00A40010">
        <w:rPr>
          <w:rFonts w:ascii="Times New Roman" w:hAnsi="Times New Roman" w:cs="Times New Roman"/>
          <w:sz w:val="26"/>
          <w:szCs w:val="26"/>
        </w:rPr>
        <w:t xml:space="preserve"> от 29.12.2022  года  № 24</w:t>
      </w:r>
      <w:r w:rsidRPr="00764EE6">
        <w:rPr>
          <w:rFonts w:ascii="Times New Roman" w:hAnsi="Times New Roman" w:cs="Times New Roman"/>
          <w:sz w:val="26"/>
          <w:szCs w:val="26"/>
        </w:rPr>
        <w:t xml:space="preserve">/1 «О бюджете муниципального образования </w:t>
      </w:r>
      <w:proofErr w:type="spellStart"/>
      <w:r w:rsidRPr="00764EE6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764EE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</w:t>
      </w:r>
      <w:r w:rsidR="00A40010">
        <w:rPr>
          <w:rFonts w:ascii="Times New Roman" w:hAnsi="Times New Roman" w:cs="Times New Roman"/>
          <w:sz w:val="26"/>
          <w:szCs w:val="26"/>
        </w:rPr>
        <w:t>на Оренбургской области  на 2023 год и плановый период 2024 и 2025</w:t>
      </w:r>
      <w:r w:rsidRPr="00764EE6">
        <w:rPr>
          <w:rFonts w:ascii="Times New Roman" w:hAnsi="Times New Roman" w:cs="Times New Roman"/>
          <w:sz w:val="26"/>
          <w:szCs w:val="26"/>
        </w:rPr>
        <w:t xml:space="preserve"> годов» изменения и дополнения согласно приложению.</w:t>
      </w:r>
    </w:p>
    <w:p w:rsidR="007F191D" w:rsidRPr="00764EE6" w:rsidRDefault="007F191D" w:rsidP="007F191D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      2. Установить, что настоящее решение вступает в силу со дня его официального обнародов</w:t>
      </w:r>
      <w:r w:rsidR="00A40010">
        <w:rPr>
          <w:rFonts w:ascii="Times New Roman" w:hAnsi="Times New Roman" w:cs="Times New Roman"/>
          <w:sz w:val="26"/>
          <w:szCs w:val="26"/>
        </w:rPr>
        <w:t>ания, но не ранее 01 января 2023</w:t>
      </w:r>
      <w:bookmarkStart w:id="0" w:name="_GoBack"/>
      <w:bookmarkEnd w:id="0"/>
      <w:r w:rsidRPr="00764EE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7F191D" w:rsidRPr="00764EE6" w:rsidRDefault="007F191D" w:rsidP="00764EE6">
      <w:pPr>
        <w:tabs>
          <w:tab w:val="left" w:pos="0"/>
        </w:tabs>
        <w:spacing w:line="240" w:lineRule="auto"/>
        <w:ind w:left="360" w:right="-5"/>
        <w:jc w:val="both"/>
        <w:rPr>
          <w:rFonts w:ascii="Times New Roman" w:hAnsi="Times New Roman" w:cs="Times New Roman"/>
          <w:sz w:val="26"/>
          <w:szCs w:val="26"/>
        </w:rPr>
      </w:pPr>
      <w:r w:rsidRPr="00764EE6">
        <w:rPr>
          <w:rFonts w:ascii="Times New Roman" w:hAnsi="Times New Roman" w:cs="Times New Roman"/>
          <w:sz w:val="26"/>
          <w:szCs w:val="26"/>
        </w:rPr>
        <w:t xml:space="preserve">  3.  Возложить </w:t>
      </w:r>
      <w:proofErr w:type="gramStart"/>
      <w:r w:rsidRPr="00764EE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64EE6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на постоянную комиссию по вопросам финансово-экономического </w:t>
      </w:r>
      <w:r w:rsidR="00764EE6">
        <w:rPr>
          <w:rFonts w:ascii="Times New Roman" w:hAnsi="Times New Roman" w:cs="Times New Roman"/>
          <w:sz w:val="26"/>
          <w:szCs w:val="26"/>
        </w:rPr>
        <w:t>развития и сельскому хозяйству.</w:t>
      </w:r>
    </w:p>
    <w:p w:rsidR="00764EE6" w:rsidRDefault="00764EE6" w:rsidP="00764EE6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</w:t>
      </w:r>
      <w:r w:rsidR="00E51479">
        <w:rPr>
          <w:rFonts w:ascii="Times New Roman" w:hAnsi="Times New Roman" w:cs="Times New Roman"/>
          <w:sz w:val="26"/>
          <w:szCs w:val="26"/>
        </w:rPr>
        <w:t xml:space="preserve">ель  </w:t>
      </w:r>
      <w:r w:rsidR="007F191D" w:rsidRPr="00764EE6">
        <w:rPr>
          <w:rFonts w:ascii="Times New Roman" w:hAnsi="Times New Roman" w:cs="Times New Roman"/>
          <w:sz w:val="26"/>
          <w:szCs w:val="26"/>
        </w:rPr>
        <w:t>Совета депутато</w:t>
      </w:r>
      <w:r w:rsidR="00E51479">
        <w:rPr>
          <w:rFonts w:ascii="Times New Roman" w:hAnsi="Times New Roman" w:cs="Times New Roman"/>
          <w:sz w:val="26"/>
          <w:szCs w:val="26"/>
        </w:rPr>
        <w:t xml:space="preserve">в               </w:t>
      </w:r>
      <w:r w:rsidR="007F191D" w:rsidRPr="00764EE6">
        <w:rPr>
          <w:rFonts w:ascii="Times New Roman" w:hAnsi="Times New Roman" w:cs="Times New Roman"/>
          <w:sz w:val="26"/>
          <w:szCs w:val="26"/>
        </w:rPr>
        <w:t xml:space="preserve">  _____________                      </w:t>
      </w:r>
      <w:r w:rsidR="00E514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Н.С. Ковтун                   </w:t>
      </w:r>
      <w:r w:rsidR="007F191D" w:rsidRPr="00764EE6">
        <w:rPr>
          <w:rFonts w:ascii="Times New Roman" w:hAnsi="Times New Roman" w:cs="Times New Roman"/>
          <w:sz w:val="26"/>
          <w:szCs w:val="26"/>
        </w:rPr>
        <w:t xml:space="preserve">Глава сельсовета </w:t>
      </w:r>
      <w:r w:rsidR="007F191D" w:rsidRPr="00764EE6">
        <w:rPr>
          <w:rFonts w:ascii="Times New Roman" w:hAnsi="Times New Roman" w:cs="Times New Roman"/>
          <w:sz w:val="26"/>
          <w:szCs w:val="26"/>
        </w:rPr>
        <w:tab/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7F191D" w:rsidRPr="00764EE6">
        <w:rPr>
          <w:rFonts w:ascii="Times New Roman" w:hAnsi="Times New Roman" w:cs="Times New Roman"/>
          <w:sz w:val="26"/>
          <w:szCs w:val="26"/>
        </w:rPr>
        <w:t xml:space="preserve"> </w:t>
      </w:r>
      <w:r w:rsidR="00E51479">
        <w:rPr>
          <w:rFonts w:ascii="Times New Roman" w:hAnsi="Times New Roman" w:cs="Times New Roman"/>
          <w:sz w:val="26"/>
          <w:szCs w:val="26"/>
        </w:rPr>
        <w:t xml:space="preserve">         _____________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F191D" w:rsidRPr="00764EE6">
        <w:rPr>
          <w:rFonts w:ascii="Times New Roman" w:hAnsi="Times New Roman" w:cs="Times New Roman"/>
          <w:sz w:val="26"/>
          <w:szCs w:val="26"/>
        </w:rPr>
        <w:t xml:space="preserve">Л.А. </w:t>
      </w:r>
      <w:proofErr w:type="spellStart"/>
      <w:r w:rsidR="007F191D" w:rsidRPr="00764EE6"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</w:p>
    <w:p w:rsidR="007F191D" w:rsidRPr="00764EE6" w:rsidRDefault="007F191D" w:rsidP="00764EE6">
      <w:pPr>
        <w:tabs>
          <w:tab w:val="left" w:pos="0"/>
          <w:tab w:val="left" w:pos="2548"/>
          <w:tab w:val="left" w:pos="7453"/>
        </w:tabs>
        <w:spacing w:line="240" w:lineRule="auto"/>
        <w:ind w:right="-5"/>
        <w:rPr>
          <w:rFonts w:ascii="Times New Roman" w:hAnsi="Times New Roman" w:cs="Times New Roman"/>
          <w:sz w:val="26"/>
          <w:szCs w:val="26"/>
        </w:rPr>
      </w:pPr>
      <w:r w:rsidRPr="007F191D">
        <w:rPr>
          <w:rFonts w:ascii="Times New Roman" w:hAnsi="Times New Roman" w:cs="Times New Roman"/>
        </w:rPr>
        <w:t xml:space="preserve">Разослано: в дело, администрации района, для обнародования –2 экз., </w:t>
      </w:r>
      <w:proofErr w:type="spellStart"/>
      <w:r w:rsidRPr="007F191D">
        <w:rPr>
          <w:rFonts w:ascii="Times New Roman" w:hAnsi="Times New Roman" w:cs="Times New Roman"/>
        </w:rPr>
        <w:t>райфинотдел</w:t>
      </w:r>
      <w:proofErr w:type="spellEnd"/>
      <w:r w:rsidRPr="007F19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7F191D">
        <w:rPr>
          <w:rFonts w:ascii="Times New Roman" w:hAnsi="Times New Roman" w:cs="Times New Roman"/>
        </w:rPr>
        <w:t>прокурору района.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689"/>
      </w:tblGrid>
      <w:tr w:rsidR="00F03F76" w:rsidRPr="00F03F76" w:rsidTr="00F03F76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F03F76" w:rsidRPr="00F03F76" w:rsidTr="00F03F76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F03F76" w:rsidRPr="00F03F76" w:rsidTr="00F03F76">
        <w:trPr>
          <w:trHeight w:val="28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F03F76" w:rsidRPr="00F03F76" w:rsidTr="00F03F76">
        <w:trPr>
          <w:trHeight w:val="2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2023 г и на плановый период 2024 и 2025 годов </w:t>
            </w:r>
          </w:p>
        </w:tc>
      </w:tr>
      <w:tr w:rsidR="00F03F76" w:rsidRPr="00F03F76" w:rsidTr="00F03F76">
        <w:trPr>
          <w:trHeight w:val="21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1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     </w:t>
            </w:r>
          </w:p>
        </w:tc>
      </w:tr>
      <w:tr w:rsidR="00F03F76" w:rsidRPr="00F03F76" w:rsidTr="00F03F76">
        <w:trPr>
          <w:trHeight w:val="21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912"/>
        </w:trPr>
        <w:tc>
          <w:tcPr>
            <w:tcW w:w="96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2023 год и плановый период 2024 и 2025 годов</w:t>
            </w:r>
          </w:p>
        </w:tc>
      </w:tr>
      <w:tr w:rsidR="00F03F76" w:rsidRPr="00F03F76" w:rsidTr="00F03F76">
        <w:trPr>
          <w:trHeight w:val="339"/>
        </w:trPr>
        <w:tc>
          <w:tcPr>
            <w:tcW w:w="96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31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1. Статью 1 изложить в следующей редакции:</w:t>
            </w:r>
          </w:p>
        </w:tc>
      </w:tr>
      <w:tr w:rsidR="00F03F76" w:rsidRPr="00F03F76" w:rsidTr="00F03F76">
        <w:trPr>
          <w:trHeight w:val="5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Утвердить основные характеристики  бюджета  муниципального образования 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2023 год и плановый период 2024 и 2025 годов:</w:t>
            </w:r>
          </w:p>
        </w:tc>
      </w:tr>
      <w:tr w:rsidR="00F03F76" w:rsidRPr="00F03F76" w:rsidTr="00F03F76">
        <w:trPr>
          <w:trHeight w:val="63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2023 год – в сумме 3962,0 тыс. рублей; на 2024 год - в сумме 2332,9 тыс. рублей; на 2025 год - в сумме 2466,0 тыс. рублей.</w:t>
            </w:r>
          </w:p>
        </w:tc>
      </w:tr>
      <w:tr w:rsidR="00F03F76" w:rsidRPr="00F03F76" w:rsidTr="00F03F76">
        <w:trPr>
          <w:trHeight w:val="8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2023 го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3962,0 тыс. рублей, на 2024 год - в сумме 2332,9 тыс. рублей; на 2025 год - в сумме 2466,0 тыс. рублей. В том числе условно утвержденные расходы на 2024 год 55,0 тыс. руб., на 2025 год</w:t>
            </w: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116,4</w:t>
            </w: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03F76" w:rsidRPr="00F03F76" w:rsidTr="00F03F76">
        <w:trPr>
          <w:trHeight w:val="62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2023 год  -  в сумме 0,0 тыс. рублей; на 2024 год - в сумме 0,0 тыс. рублей; на 2025 год -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F03F76" w:rsidRPr="00F03F76" w:rsidTr="00F03F76">
        <w:trPr>
          <w:trHeight w:val="158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2024 года – в сумме 0,0 тыс.  рублей, в том числе верхний предел долга по муниципальным гарантиям – в сумме   0,0 тыс.  рублей, на 1 января 2025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2026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F03F76" w:rsidRPr="00F03F76" w:rsidTr="00F03F76">
        <w:trPr>
          <w:trHeight w:val="26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2. Статью 17 изложить в следующей редакции:</w:t>
            </w:r>
          </w:p>
        </w:tc>
      </w:tr>
      <w:tr w:rsidR="00F03F76" w:rsidRPr="00F03F76" w:rsidTr="00F03F76">
        <w:trPr>
          <w:trHeight w:val="80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2023 год в размере 283,0 тыс. рублей, на 2024 год – в сумме  297,5 тыс. рублей, на 2025 год – в сумме 311,4 тыс. рублей.</w:t>
            </w:r>
          </w:p>
        </w:tc>
      </w:tr>
      <w:tr w:rsidR="00F03F76" w:rsidRPr="00F03F76" w:rsidTr="00F03F76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3. Статью 20 изложить в следующей редакции:</w:t>
            </w:r>
          </w:p>
        </w:tc>
      </w:tr>
      <w:tr w:rsidR="00F03F76" w:rsidRPr="00F03F76" w:rsidTr="00F03F76">
        <w:trPr>
          <w:trHeight w:val="132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ч. 4 ст. 27 Положения о бюджетном процессе в муниципальном образовании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области, утвержденного решением Совета депутатов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22.12.2021 года № 14/2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      </w:r>
            <w:proofErr w:type="gramEnd"/>
          </w:p>
        </w:tc>
      </w:tr>
      <w:tr w:rsidR="00F03F76" w:rsidRPr="00F03F76" w:rsidTr="00F03F76">
        <w:trPr>
          <w:trHeight w:val="57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F03F76" w:rsidRPr="00F03F76" w:rsidTr="00F03F76">
        <w:trPr>
          <w:trHeight w:val="72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F03F76" w:rsidRPr="00F03F76" w:rsidTr="00F03F76">
        <w:trPr>
          <w:trHeight w:val="52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дств в сч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F03F76" w:rsidRPr="00F03F76" w:rsidTr="00F03F76">
        <w:trPr>
          <w:trHeight w:val="78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F03F76" w:rsidRPr="00F03F76" w:rsidTr="00F03F76">
        <w:trPr>
          <w:trHeight w:val="76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F03F76" w:rsidRPr="00F03F76" w:rsidTr="00F03F76">
        <w:trPr>
          <w:trHeight w:val="187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(уменьшение) бюджетных ассигнований по расходам на дорожное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хозяйство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F03F76" w:rsidRPr="00F03F76" w:rsidTr="00F03F76">
        <w:trPr>
          <w:trHeight w:val="91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перераспределение бюджетных ассигнований между разделами, подразделами, целевыми статьями, видами расходов на повышение оплаты труда работников, а также для обеспечения участия  в проектах с долевой финансирования из областного  и  районного бюджетов. </w:t>
            </w:r>
            <w:proofErr w:type="gramEnd"/>
          </w:p>
        </w:tc>
      </w:tr>
      <w:tr w:rsidR="00F03F76" w:rsidRPr="00F03F76" w:rsidTr="00F03F76">
        <w:trPr>
          <w:trHeight w:val="81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-  перераспределение бюджетных ассигнований между кодами разделов и подразделов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целевыми    </w:t>
            </w: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статьями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расходов,видами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расходов,за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счет свободных средств не имеющих бюджетных      </w:t>
            </w: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обязательств в целях исполнения обязательств бюджета муниципального образования</w:t>
            </w:r>
          </w:p>
        </w:tc>
      </w:tr>
      <w:tr w:rsidR="00F03F76" w:rsidRPr="00F03F76" w:rsidTr="00F03F76">
        <w:trPr>
          <w:trHeight w:val="57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-изменение бюджетных ассигнований по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межбюджетным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траснфертам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передаваемым в бюджет района на основании заключенных соглашений</w:t>
            </w:r>
          </w:p>
        </w:tc>
      </w:tr>
      <w:tr w:rsidR="00F03F76" w:rsidRPr="00F03F76" w:rsidTr="00F03F76">
        <w:trPr>
          <w:trHeight w:val="56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  <w:tr w:rsidR="00F03F76" w:rsidRPr="00F03F76" w:rsidTr="00F03F76">
        <w:trPr>
          <w:trHeight w:val="111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Установить, что в 2023 году казначейскому сопровождению подлежат авансовые платежи по муниципальным контрактам о поставке товаров, выполнении работ, оказании услуг, заключенных на сумму 100 000,0 тысяч рублей и более для обеспечения муниципальных нужд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Староникольского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сельсовета.</w:t>
            </w:r>
          </w:p>
        </w:tc>
      </w:tr>
      <w:tr w:rsidR="00F03F76" w:rsidRPr="00F03F76" w:rsidTr="00F03F76">
        <w:trPr>
          <w:trHeight w:val="121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4. Приложения № 1-6 изложить в новой редакции</w:t>
            </w:r>
          </w:p>
        </w:tc>
      </w:tr>
    </w:tbl>
    <w:p w:rsidR="00352FAC" w:rsidRP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09351E" w:rsidRDefault="0009351E"/>
    <w:p w:rsidR="0009351E" w:rsidRDefault="0009351E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tbl>
      <w:tblPr>
        <w:tblW w:w="8680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F03F76" w:rsidRPr="00F03F76" w:rsidTr="00F03F76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F03F76" w:rsidRPr="00F03F76" w:rsidTr="00F03F76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3F76" w:rsidRPr="00F03F76" w:rsidTr="00F03F76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F03F76" w:rsidRPr="00F03F76" w:rsidTr="00F03F76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2023 год  и плановый период </w:t>
            </w:r>
          </w:p>
        </w:tc>
      </w:tr>
      <w:tr w:rsidR="00F03F76" w:rsidRPr="00F03F76" w:rsidTr="00F03F76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и 2025 годов</w:t>
            </w:r>
          </w:p>
        </w:tc>
      </w:tr>
      <w:tr w:rsidR="00F03F76" w:rsidRPr="00F03F76" w:rsidTr="00F03F76">
        <w:trPr>
          <w:trHeight w:val="230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30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76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F03F76" w:rsidRPr="00F03F76" w:rsidTr="00F03F76">
        <w:trPr>
          <w:trHeight w:val="24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F03F76" w:rsidRPr="00F03F76" w:rsidTr="00F03F76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F03F76" w:rsidRPr="00F03F76" w:rsidTr="00F03F76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2023 год  и плановый период 2024 и 2025 годов</w:t>
            </w:r>
          </w:p>
        </w:tc>
      </w:tr>
      <w:tr w:rsidR="00F03F76" w:rsidRPr="00F03F76" w:rsidTr="00F03F76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03F76" w:rsidRPr="00F03F76" w:rsidTr="00F03F76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F03F76" w:rsidRPr="00F03F76" w:rsidTr="00F03F76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2023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2025 год</w:t>
            </w:r>
          </w:p>
        </w:tc>
      </w:tr>
      <w:tr w:rsidR="00F03F76" w:rsidRPr="00F03F76" w:rsidTr="00F03F76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03F76" w:rsidRPr="00F03F76" w:rsidTr="00F03F76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F03F76" w:rsidRPr="00F03F76" w:rsidTr="00F03F76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F03F76" w:rsidRPr="00F03F76" w:rsidTr="00F03F76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F03F76" w:rsidRPr="00F03F76" w:rsidTr="00F03F76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F03F76" w:rsidRPr="00F03F76" w:rsidTr="00F03F76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F03F76" w:rsidRPr="00F03F76" w:rsidTr="00F03F76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F00D49" w:rsidRDefault="00F00D49"/>
    <w:p w:rsidR="00F00D49" w:rsidRDefault="00F00D49"/>
    <w:p w:rsidR="00F00D49" w:rsidRDefault="00F00D49"/>
    <w:p w:rsidR="00F00D49" w:rsidRDefault="00F00D49"/>
    <w:tbl>
      <w:tblPr>
        <w:tblW w:w="9679" w:type="dxa"/>
        <w:tblInd w:w="113" w:type="dxa"/>
        <w:tblLook w:val="04A0" w:firstRow="1" w:lastRow="0" w:firstColumn="1" w:lastColumn="0" w:noHBand="0" w:noVBand="1"/>
      </w:tblPr>
      <w:tblGrid>
        <w:gridCol w:w="2361"/>
        <w:gridCol w:w="4055"/>
        <w:gridCol w:w="1108"/>
        <w:gridCol w:w="1148"/>
        <w:gridCol w:w="1007"/>
      </w:tblGrid>
      <w:tr w:rsidR="00F03F76" w:rsidRPr="00F03F76" w:rsidTr="00F03F76">
        <w:trPr>
          <w:trHeight w:val="288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2</w:t>
            </w:r>
          </w:p>
        </w:tc>
      </w:tr>
      <w:tr w:rsidR="00F03F76" w:rsidRPr="00F03F76" w:rsidTr="00F03F76">
        <w:trPr>
          <w:trHeight w:val="288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F03F76" w:rsidRPr="00F03F76" w:rsidTr="00F03F76">
        <w:trPr>
          <w:trHeight w:val="288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2023 год  </w:t>
            </w:r>
          </w:p>
        </w:tc>
      </w:tr>
      <w:tr w:rsidR="00F03F76" w:rsidRPr="00F03F76" w:rsidTr="00F03F76">
        <w:trPr>
          <w:trHeight w:val="270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2024 и 2025 годов</w:t>
            </w:r>
          </w:p>
        </w:tc>
      </w:tr>
      <w:tr w:rsidR="00F03F76" w:rsidRPr="00F03F76" w:rsidTr="00F03F76">
        <w:trPr>
          <w:trHeight w:val="270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70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                  </w:t>
            </w:r>
          </w:p>
        </w:tc>
      </w:tr>
      <w:tr w:rsidR="00F03F76" w:rsidRPr="00F03F76" w:rsidTr="00F03F76">
        <w:trPr>
          <w:trHeight w:val="270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270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30"/>
        </w:trPr>
        <w:tc>
          <w:tcPr>
            <w:tcW w:w="96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30"/>
        </w:trPr>
        <w:tc>
          <w:tcPr>
            <w:tcW w:w="96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312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F03F76" w:rsidRPr="00F03F76" w:rsidTr="00F03F76">
        <w:trPr>
          <w:trHeight w:val="312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2023 год и плановый период 2024 и 2025 годов </w:t>
            </w:r>
          </w:p>
        </w:tc>
      </w:tr>
      <w:tr w:rsidR="00F03F76" w:rsidRPr="00F03F76" w:rsidTr="00F03F76">
        <w:trPr>
          <w:trHeight w:val="312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9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F03F76" w:rsidRPr="00F03F76" w:rsidTr="00F03F76">
        <w:trPr>
          <w:trHeight w:val="315"/>
        </w:trPr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03F76" w:rsidRPr="00F03F76" w:rsidTr="00F03F76">
        <w:trPr>
          <w:trHeight w:val="288"/>
        </w:trPr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3F76" w:rsidRPr="00F03F76" w:rsidTr="00F03F76">
        <w:trPr>
          <w:trHeight w:val="288"/>
        </w:trPr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F03F76" w:rsidRPr="00F03F76" w:rsidTr="00F03F76">
        <w:trPr>
          <w:trHeight w:val="28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03F76" w:rsidRPr="00F03F76" w:rsidTr="00F03F76">
        <w:trPr>
          <w:trHeight w:val="40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F03F76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1112,4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828,8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838,6</w:t>
            </w:r>
          </w:p>
        </w:tc>
      </w:tr>
      <w:tr w:rsidR="00F03F76" w:rsidRPr="00F03F76" w:rsidTr="00F03F76">
        <w:trPr>
          <w:trHeight w:val="31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F03F76" w:rsidRPr="00F03F76" w:rsidTr="00F03F76">
        <w:trPr>
          <w:trHeight w:val="33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F03F76" w:rsidRPr="00F03F76" w:rsidTr="00F03F76">
        <w:trPr>
          <w:trHeight w:val="170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107,0</w:t>
            </w:r>
          </w:p>
        </w:tc>
      </w:tr>
      <w:tr w:rsidR="00F03F76" w:rsidRPr="00F03F76" w:rsidTr="00F03F76">
        <w:trPr>
          <w:trHeight w:val="84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85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154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148,9</w:t>
            </w:r>
          </w:p>
        </w:tc>
      </w:tr>
      <w:tr w:rsidR="00F03F76" w:rsidRPr="00F03F76" w:rsidTr="00F03F76">
        <w:trPr>
          <w:trHeight w:val="266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148,9</w:t>
            </w:r>
          </w:p>
        </w:tc>
      </w:tr>
      <w:tr w:rsidR="00F03F76" w:rsidRPr="00F03F76" w:rsidTr="00F03F76">
        <w:trPr>
          <w:trHeight w:val="195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279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158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179,9</w:t>
            </w:r>
          </w:p>
        </w:tc>
      </w:tr>
      <w:tr w:rsidR="00F03F76" w:rsidRPr="00F03F76" w:rsidTr="00F03F76">
        <w:trPr>
          <w:trHeight w:val="256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179,9</w:t>
            </w:r>
          </w:p>
        </w:tc>
      </w:tr>
      <w:tr w:rsidR="00F03F76" w:rsidRPr="00F03F76" w:rsidTr="00F03F76">
        <w:trPr>
          <w:trHeight w:val="165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-17,7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-18,4</w:t>
            </w:r>
          </w:p>
        </w:tc>
      </w:tr>
      <w:tr w:rsidR="00F03F76" w:rsidRPr="00F03F76" w:rsidTr="00F03F76">
        <w:trPr>
          <w:trHeight w:val="253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-17,7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-18,4</w:t>
            </w:r>
          </w:p>
        </w:tc>
      </w:tr>
      <w:tr w:rsidR="00F03F76" w:rsidRPr="00F03F76" w:rsidTr="00F03F76">
        <w:trPr>
          <w:trHeight w:val="31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151,0</w:t>
            </w:r>
          </w:p>
        </w:tc>
      </w:tr>
      <w:tr w:rsidR="00F03F76" w:rsidRPr="00F03F76" w:rsidTr="00F03F76">
        <w:trPr>
          <w:trHeight w:val="31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F03F76" w:rsidRPr="00F03F76" w:rsidTr="00F03F76">
        <w:trPr>
          <w:trHeight w:val="31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F03F76" w:rsidRPr="00F03F76" w:rsidTr="00F03F76">
        <w:trPr>
          <w:trHeight w:val="30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1 06 00000 00 0000 000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</w:tr>
      <w:tr w:rsidR="00F03F76" w:rsidRPr="00F03F76" w:rsidTr="00F03F76">
        <w:trPr>
          <w:trHeight w:val="33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F03F76" w:rsidRPr="00F03F76" w:rsidTr="00F03F76">
        <w:trPr>
          <w:trHeight w:val="115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F03F76" w:rsidRPr="00F03F76" w:rsidTr="00F03F76">
        <w:trPr>
          <w:trHeight w:val="36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</w:tr>
      <w:tr w:rsidR="00F03F76" w:rsidRPr="00F03F76" w:rsidTr="00F03F76">
        <w:trPr>
          <w:trHeight w:val="34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F03F76" w:rsidRPr="00F03F76" w:rsidTr="00F03F76">
        <w:trPr>
          <w:trHeight w:val="86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F03F76" w:rsidRPr="00F03F76" w:rsidTr="00F03F76">
        <w:trPr>
          <w:trHeight w:val="37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F03F76" w:rsidRPr="00F03F76" w:rsidTr="00F03F76">
        <w:trPr>
          <w:trHeight w:val="99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F03F76" w:rsidRPr="00F03F76" w:rsidTr="00F03F76">
        <w:trPr>
          <w:trHeight w:val="34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115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192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82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F03F76" w:rsidRPr="00F03F76" w:rsidTr="00F03F76">
        <w:trPr>
          <w:trHeight w:val="212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F03F76" w:rsidRPr="00F03F76" w:rsidTr="00F03F76">
        <w:trPr>
          <w:trHeight w:val="196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F03F76" w:rsidRPr="00F03F76" w:rsidTr="00F03F76">
        <w:trPr>
          <w:trHeight w:val="195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1 11 05025 10 0000 120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F03F76" w:rsidRPr="00F03F76" w:rsidTr="00F03F76">
        <w:trPr>
          <w:trHeight w:val="202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F03F76" w:rsidRPr="00F03F76" w:rsidTr="00F03F76">
        <w:trPr>
          <w:trHeight w:val="163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F03F76" w:rsidRPr="00F03F76" w:rsidTr="00F03F76">
        <w:trPr>
          <w:trHeight w:val="62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1 13 00000 00 0000 130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 оказания платных услуг  и компенсации затрат государства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43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2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72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38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82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114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36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39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90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1 17 15030 10 0202 150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"Обустройство игровой площадки"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33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2849,6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F03F76" w:rsidRPr="00F03F76" w:rsidTr="00F03F76">
        <w:trPr>
          <w:trHeight w:val="81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2849,6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F03F76" w:rsidRPr="00F03F76" w:rsidTr="00F03F76">
        <w:trPr>
          <w:trHeight w:val="555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1401,1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1488,0</w:t>
            </w:r>
          </w:p>
        </w:tc>
      </w:tr>
      <w:tr w:rsidR="00F03F76" w:rsidRPr="00F03F76" w:rsidTr="00F03F76">
        <w:trPr>
          <w:trHeight w:val="54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F03F76" w:rsidRPr="00F03F76" w:rsidTr="00F03F76">
        <w:trPr>
          <w:trHeight w:val="85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2 02 15001 10 0000 150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F03F76" w:rsidRPr="00F03F76" w:rsidTr="00F03F76">
        <w:trPr>
          <w:trHeight w:val="114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F03F76" w:rsidRPr="00F03F76" w:rsidTr="00F03F76">
        <w:trPr>
          <w:trHeight w:val="80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F03F76" w:rsidRPr="00F03F76" w:rsidTr="00F03F76">
        <w:trPr>
          <w:trHeight w:val="408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45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дотации бюджетам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сельских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послений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5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44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1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52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117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1164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420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0F71FE" w:rsidRDefault="000F71FE"/>
    <w:p w:rsidR="000F71FE" w:rsidRDefault="000F71FE"/>
    <w:p w:rsidR="000F71FE" w:rsidRDefault="000F71FE"/>
    <w:p w:rsidR="000F71FE" w:rsidRDefault="000F71FE"/>
    <w:p w:rsidR="00F00D49" w:rsidRDefault="00F00D49"/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 и 2025 годов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     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F03F76" w:rsidRPr="00F03F76" w:rsidTr="00F03F76">
        <w:trPr>
          <w:trHeight w:val="288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405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F03F76" w:rsidRPr="00F03F76" w:rsidTr="00F03F76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</w:tr>
      <w:tr w:rsidR="00F03F76" w:rsidRPr="00F03F76" w:rsidTr="00F03F76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03F76" w:rsidRPr="00F03F76" w:rsidTr="00F03F76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</w:tr>
      <w:tr w:rsidR="00F03F76" w:rsidRPr="00F03F76" w:rsidTr="00F03F76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F03F76" w:rsidRPr="00F03F76" w:rsidTr="00F03F76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F00D49" w:rsidRDefault="00F00D49"/>
    <w:p w:rsidR="00F00D49" w:rsidRDefault="00F00D49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772"/>
        <w:gridCol w:w="540"/>
        <w:gridCol w:w="416"/>
        <w:gridCol w:w="461"/>
        <w:gridCol w:w="1455"/>
        <w:gridCol w:w="516"/>
        <w:gridCol w:w="766"/>
        <w:gridCol w:w="766"/>
        <w:gridCol w:w="766"/>
      </w:tblGrid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2023 год  и  плановый период 2024 и 2025 годов</w:t>
            </w:r>
          </w:p>
        </w:tc>
      </w:tr>
      <w:tr w:rsidR="00F03F76" w:rsidRPr="00F03F76" w:rsidTr="00F03F76">
        <w:trPr>
          <w:trHeight w:val="3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03F76" w:rsidRPr="00F03F76" w:rsidTr="00F03F76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F03F76" w:rsidRPr="00F03F76" w:rsidTr="00F03F7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F03F76" w:rsidRPr="00F03F76" w:rsidTr="00F03F76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326,3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13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2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312"/>
        <w:gridCol w:w="416"/>
        <w:gridCol w:w="461"/>
        <w:gridCol w:w="1455"/>
        <w:gridCol w:w="516"/>
        <w:gridCol w:w="766"/>
        <w:gridCol w:w="766"/>
        <w:gridCol w:w="766"/>
      </w:tblGrid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и 2025 годов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F03F76" w:rsidRPr="00F03F76" w:rsidTr="00F03F76">
        <w:trPr>
          <w:trHeight w:val="20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36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F03F7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2023 год и  плановый период 2024 и 2025 годов </w:t>
            </w:r>
          </w:p>
        </w:tc>
      </w:tr>
      <w:tr w:rsidR="00F03F76" w:rsidRPr="00F03F76" w:rsidTr="00F03F76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03F76" w:rsidRPr="00F03F76" w:rsidTr="00F03F7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F03F76" w:rsidRPr="00F03F76" w:rsidTr="00F03F76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326,3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3F76" w:rsidRPr="00F03F76" w:rsidTr="00F03F76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10015C" w:rsidRDefault="0010015C"/>
    <w:p w:rsidR="0010015C" w:rsidRDefault="0010015C"/>
    <w:p w:rsidR="000405A1" w:rsidRDefault="000405A1"/>
    <w:p w:rsidR="000405A1" w:rsidRDefault="000405A1"/>
    <w:p w:rsidR="000405A1" w:rsidRDefault="000405A1"/>
    <w:p w:rsidR="000405A1" w:rsidRDefault="000405A1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473"/>
        <w:gridCol w:w="1318"/>
        <w:gridCol w:w="838"/>
        <w:gridCol w:w="710"/>
        <w:gridCol w:w="770"/>
        <w:gridCol w:w="783"/>
        <w:gridCol w:w="783"/>
        <w:gridCol w:w="783"/>
      </w:tblGrid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2024 и 2025 годов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764EE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03.03.2023г. № 25/4</w:t>
            </w:r>
            <w:r w:rsidR="00F03F76"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03F76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03F76" w:rsidRPr="00F03F76" w:rsidTr="00F03F76">
        <w:trPr>
          <w:trHeight w:val="138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1890,5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1948,3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1890,5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1948,3</w:t>
            </w:r>
          </w:p>
        </w:tc>
      </w:tr>
      <w:tr w:rsidR="00F03F76" w:rsidRPr="00F03F76" w:rsidTr="00F03F76">
        <w:trPr>
          <w:trHeight w:val="816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1272,9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1504,3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F03F76" w:rsidRPr="00F03F76" w:rsidTr="00F03F76">
        <w:trPr>
          <w:trHeight w:val="62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F03F76" w:rsidRPr="00F03F76" w:rsidTr="00F03F76">
        <w:trPr>
          <w:trHeight w:val="816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F03F76" w:rsidRPr="00F03F76" w:rsidTr="00F03F76">
        <w:trPr>
          <w:trHeight w:val="55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F03F76" w:rsidRPr="00F03F76" w:rsidTr="00F03F76">
        <w:trPr>
          <w:trHeight w:val="158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3F76" w:rsidRPr="00F03F76" w:rsidTr="00F03F76">
        <w:trPr>
          <w:trHeight w:val="2376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3F76" w:rsidRPr="00F03F76" w:rsidTr="00F03F76">
        <w:trPr>
          <w:trHeight w:val="20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3F76" w:rsidRPr="00F03F76" w:rsidTr="00F03F76">
        <w:trPr>
          <w:trHeight w:val="108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3F76" w:rsidRPr="00F03F76" w:rsidTr="00F03F76">
        <w:trPr>
          <w:trHeight w:val="116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61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158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3F76" w:rsidRPr="00F03F76" w:rsidTr="00F03F76">
        <w:trPr>
          <w:trHeight w:val="132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3F76" w:rsidRPr="00F03F76" w:rsidTr="00F03F76">
        <w:trPr>
          <w:trHeight w:val="79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636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54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3F76" w:rsidRPr="00F03F76" w:rsidTr="00F03F76">
        <w:trPr>
          <w:trHeight w:val="816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62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2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58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132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3F76" w:rsidRPr="00F03F76" w:rsidTr="00F03F76">
        <w:trPr>
          <w:trHeight w:val="139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78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61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62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F03F76" w:rsidRPr="00F03F76" w:rsidTr="00F03F76">
        <w:trPr>
          <w:trHeight w:val="186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106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600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3F76" w:rsidRPr="00F03F76" w:rsidTr="00F03F76">
        <w:trPr>
          <w:trHeight w:val="52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67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3F76" w:rsidRPr="00F03F76" w:rsidTr="00F03F76">
        <w:trPr>
          <w:trHeight w:val="38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1404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7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Реализация инициативных проектов (Обустройство игровой площадки)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7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7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672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F03F76" w:rsidRPr="00F03F76" w:rsidTr="00F03F76">
        <w:trPr>
          <w:trHeight w:val="288"/>
        </w:trPr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F76" w:rsidRPr="00F03F76" w:rsidRDefault="00F03F76" w:rsidP="00F03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10015C" w:rsidRDefault="0010015C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6D300E" w:rsidRDefault="006D300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764EE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4C6" w:rsidRDefault="00C474C6" w:rsidP="00943AFE">
      <w:pPr>
        <w:spacing w:after="0" w:line="240" w:lineRule="auto"/>
      </w:pPr>
      <w:r>
        <w:separator/>
      </w:r>
    </w:p>
  </w:endnote>
  <w:endnote w:type="continuationSeparator" w:id="0">
    <w:p w:rsidR="00C474C6" w:rsidRDefault="00C474C6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4C6" w:rsidRDefault="00C474C6" w:rsidP="00943AFE">
      <w:pPr>
        <w:spacing w:after="0" w:line="240" w:lineRule="auto"/>
      </w:pPr>
      <w:r>
        <w:separator/>
      </w:r>
    </w:p>
  </w:footnote>
  <w:footnote w:type="continuationSeparator" w:id="0">
    <w:p w:rsidR="00C474C6" w:rsidRDefault="00C474C6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73E"/>
    <w:rsid w:val="000405A1"/>
    <w:rsid w:val="0009351E"/>
    <w:rsid w:val="000F614B"/>
    <w:rsid w:val="000F71FE"/>
    <w:rsid w:val="0010015C"/>
    <w:rsid w:val="00145789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74CA3"/>
    <w:rsid w:val="002844CC"/>
    <w:rsid w:val="002E0851"/>
    <w:rsid w:val="002E7369"/>
    <w:rsid w:val="00320B80"/>
    <w:rsid w:val="00352FAC"/>
    <w:rsid w:val="0036373E"/>
    <w:rsid w:val="003C3199"/>
    <w:rsid w:val="003D487D"/>
    <w:rsid w:val="003F6F79"/>
    <w:rsid w:val="003F761E"/>
    <w:rsid w:val="0046616D"/>
    <w:rsid w:val="004A1F72"/>
    <w:rsid w:val="00586AF3"/>
    <w:rsid w:val="005A4E59"/>
    <w:rsid w:val="00605BE9"/>
    <w:rsid w:val="00616B69"/>
    <w:rsid w:val="00671658"/>
    <w:rsid w:val="006D300E"/>
    <w:rsid w:val="006E444F"/>
    <w:rsid w:val="006E5EA5"/>
    <w:rsid w:val="007326D6"/>
    <w:rsid w:val="00764869"/>
    <w:rsid w:val="00764EE6"/>
    <w:rsid w:val="00785FA1"/>
    <w:rsid w:val="00786A77"/>
    <w:rsid w:val="007F191D"/>
    <w:rsid w:val="00835867"/>
    <w:rsid w:val="008475A8"/>
    <w:rsid w:val="00872DBD"/>
    <w:rsid w:val="008A2276"/>
    <w:rsid w:val="008B3C4F"/>
    <w:rsid w:val="008D3F42"/>
    <w:rsid w:val="008F6345"/>
    <w:rsid w:val="00910800"/>
    <w:rsid w:val="00935F10"/>
    <w:rsid w:val="009425A2"/>
    <w:rsid w:val="00943AFE"/>
    <w:rsid w:val="009D5D15"/>
    <w:rsid w:val="009F4F1C"/>
    <w:rsid w:val="00A01887"/>
    <w:rsid w:val="00A26934"/>
    <w:rsid w:val="00A40010"/>
    <w:rsid w:val="00A602D7"/>
    <w:rsid w:val="00A6532C"/>
    <w:rsid w:val="00AA7D53"/>
    <w:rsid w:val="00AE3A8A"/>
    <w:rsid w:val="00B534FD"/>
    <w:rsid w:val="00BE160B"/>
    <w:rsid w:val="00BE4351"/>
    <w:rsid w:val="00BF7325"/>
    <w:rsid w:val="00C22C00"/>
    <w:rsid w:val="00C40387"/>
    <w:rsid w:val="00C474C6"/>
    <w:rsid w:val="00C62399"/>
    <w:rsid w:val="00C648E5"/>
    <w:rsid w:val="00C96A4C"/>
    <w:rsid w:val="00CB0F0A"/>
    <w:rsid w:val="00D446E9"/>
    <w:rsid w:val="00D465BC"/>
    <w:rsid w:val="00DB163C"/>
    <w:rsid w:val="00DB7D93"/>
    <w:rsid w:val="00DD4573"/>
    <w:rsid w:val="00E21A87"/>
    <w:rsid w:val="00E30466"/>
    <w:rsid w:val="00E4279F"/>
    <w:rsid w:val="00E51479"/>
    <w:rsid w:val="00E6100D"/>
    <w:rsid w:val="00E7074B"/>
    <w:rsid w:val="00E85C9A"/>
    <w:rsid w:val="00EB75E7"/>
    <w:rsid w:val="00EC2746"/>
    <w:rsid w:val="00EF3454"/>
    <w:rsid w:val="00F00D49"/>
    <w:rsid w:val="00F03F76"/>
    <w:rsid w:val="00F1634F"/>
    <w:rsid w:val="00F2662A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A5"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8854</Words>
  <Characters>50473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Староникольский</cp:lastModifiedBy>
  <cp:revision>94</cp:revision>
  <cp:lastPrinted>2023-03-01T04:51:00Z</cp:lastPrinted>
  <dcterms:created xsi:type="dcterms:W3CDTF">2018-12-16T14:03:00Z</dcterms:created>
  <dcterms:modified xsi:type="dcterms:W3CDTF">2023-03-01T04:52:00Z</dcterms:modified>
</cp:coreProperties>
</file>