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80F" w:rsidRPr="00565689" w:rsidRDefault="00565689" w:rsidP="005656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565689">
        <w:rPr>
          <w:sz w:val="28"/>
          <w:szCs w:val="28"/>
        </w:rPr>
        <w:t xml:space="preserve">Решением Красногвардейского районного суда </w:t>
      </w:r>
      <w:proofErr w:type="gramStart"/>
      <w:r w:rsidRPr="00565689">
        <w:rPr>
          <w:sz w:val="28"/>
          <w:szCs w:val="28"/>
        </w:rPr>
        <w:t>удовлетворены требования прокурора о прекращении действия водительского удостоверения жителя Красногвардейского района Прокуратурой Красногвардейского района проведена</w:t>
      </w:r>
      <w:proofErr w:type="gramEnd"/>
      <w:r w:rsidRPr="00565689">
        <w:rPr>
          <w:sz w:val="28"/>
          <w:szCs w:val="28"/>
        </w:rPr>
        <w:t xml:space="preserve"> проверка исполнения законодательства о безопасности дорожного движения. Установлено, что местный житель поставлен на учет в медицинском учреждении в связи с наличием у него психического расстройства. Ранее мужчине было выдано водительское удостоверение, предоставляющее право управления транспортными средствами. Поскольку постановка данного диагноза является противопоказанием для управления автомобилем, прокурор района в судебном порядке потребовал прекратить действие водительских прав гражданина с целью защиты интересов иных участников движения. Суд исковое заявление прокурора удовлетворил. Решение суда не вступило в законную силу.</w:t>
      </w:r>
    </w:p>
    <w:p w:rsidR="00565689" w:rsidRPr="00565689" w:rsidRDefault="00565689" w:rsidP="00565689">
      <w:pPr>
        <w:jc w:val="both"/>
        <w:rPr>
          <w:sz w:val="28"/>
          <w:szCs w:val="28"/>
        </w:rPr>
      </w:pPr>
    </w:p>
    <w:p w:rsidR="00565689" w:rsidRPr="00565689" w:rsidRDefault="00565689" w:rsidP="00565689">
      <w:pPr>
        <w:jc w:val="both"/>
        <w:rPr>
          <w:sz w:val="28"/>
          <w:szCs w:val="28"/>
        </w:rPr>
      </w:pPr>
    </w:p>
    <w:p w:rsidR="00565689" w:rsidRPr="00565689" w:rsidRDefault="00565689" w:rsidP="005656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bookmarkStart w:id="0" w:name="_GoBack"/>
      <w:bookmarkEnd w:id="0"/>
      <w:r w:rsidRPr="00565689">
        <w:rPr>
          <w:sz w:val="28"/>
          <w:szCs w:val="28"/>
        </w:rPr>
        <w:t xml:space="preserve">По результатам проверки прокуратурой Красногвардейского района трудового законодательства восстановлены права граждан на своевременную оплату труда Проведенной прокуратурой района проведена проверка трудового законодательства в сфере оплаты труда, по результатам которой в деятельности 7 работодателей выявлены нарушения. В нарушение требований закона работодателями нарушались сроки выплаты заработной платы работникам. </w:t>
      </w:r>
      <w:proofErr w:type="gramStart"/>
      <w:r w:rsidRPr="00565689">
        <w:rPr>
          <w:sz w:val="28"/>
          <w:szCs w:val="28"/>
        </w:rPr>
        <w:t>В связи с чем, на основании постановления прокурора района 4 должностных лиц Государственной инспекцией труда по Оренбургской области привлечено к административной ответственности в штрафа в размере 10 тыс. рублей и 1 тыс. рублей.</w:t>
      </w:r>
      <w:proofErr w:type="gramEnd"/>
      <w:r w:rsidRPr="00565689">
        <w:rPr>
          <w:sz w:val="28"/>
          <w:szCs w:val="28"/>
        </w:rPr>
        <w:t xml:space="preserve"> Постановления прокурора района в отношении 3 должностных лиц находятся на рассмотрении </w:t>
      </w:r>
      <w:proofErr w:type="gramStart"/>
      <w:r w:rsidRPr="00565689">
        <w:rPr>
          <w:sz w:val="28"/>
          <w:szCs w:val="28"/>
        </w:rPr>
        <w:t>в</w:t>
      </w:r>
      <w:proofErr w:type="gramEnd"/>
      <w:r w:rsidRPr="00565689">
        <w:rPr>
          <w:sz w:val="28"/>
          <w:szCs w:val="28"/>
        </w:rPr>
        <w:t xml:space="preserve"> Государственной инспекцией труда по Оренбургской области. В адрес работодателей, допустивших нарушение закона, прокурором района также внесены представления об устранении нарушений и причин им способствующих. По результатам проведенной проверки 15 работникам в соответствии со ст. 236 ТК РФ выплачена денежная компенсаци</w:t>
      </w:r>
      <w:r w:rsidRPr="00565689">
        <w:rPr>
          <w:sz w:val="28"/>
          <w:szCs w:val="28"/>
        </w:rPr>
        <w:t>я</w:t>
      </w:r>
    </w:p>
    <w:sectPr w:rsidR="00565689" w:rsidRPr="00565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689"/>
    <w:rsid w:val="00565689"/>
    <w:rsid w:val="00902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Староникольский</dc:creator>
  <cp:lastModifiedBy>Староникольский</cp:lastModifiedBy>
  <cp:revision>1</cp:revision>
  <dcterms:created xsi:type="dcterms:W3CDTF">2026-06-30T10:44:00Z</dcterms:created>
  <dcterms:modified xsi:type="dcterms:W3CDTF">2026-06-30T10:48:00Z</dcterms:modified>
</cp:coreProperties>
</file>