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CA212" w14:textId="77777777" w:rsidR="00194A4B" w:rsidRDefault="00194A4B" w:rsidP="006F0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14:paraId="52E24170" w14:textId="77777777" w:rsidR="00194A4B" w:rsidRDefault="00194A4B" w:rsidP="00194A4B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25FFCD" wp14:editId="1AD33577">
            <wp:extent cx="645160" cy="798830"/>
            <wp:effectExtent l="0" t="0" r="0" b="0"/>
            <wp:docPr id="1" name="Рисунок 1" descr="Описание: герб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548AB" w14:textId="2DCF0462" w:rsidR="00194A4B" w:rsidRDefault="00194A4B" w:rsidP="00CC3985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ДЕПУТАТОВ МУНИЦИПАЛЬНОГО ОБРАЗОВАНИЯ СТАРОНИКОЛЬСКИЙ СЕЛЬСОВЕТ                               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     ПЯТОГО СОЗЫВА </w:t>
      </w:r>
    </w:p>
    <w:p w14:paraId="78F19FEF" w14:textId="0276F137" w:rsidR="00194A4B" w:rsidRDefault="00194A4B" w:rsidP="00194A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  <w:r w:rsidR="00415844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68918F87" w14:textId="28107012" w:rsidR="00194A4B" w:rsidRDefault="00415844" w:rsidP="00194A4B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19 июня</w:t>
      </w:r>
      <w:r w:rsidR="00194A4B">
        <w:rPr>
          <w:rFonts w:ascii="Times New Roman" w:hAnsi="Times New Roman" w:cs="Times New Roman"/>
          <w:bCs/>
          <w:sz w:val="26"/>
          <w:szCs w:val="26"/>
        </w:rPr>
        <w:t xml:space="preserve">  2026 года                                                                 </w:t>
      </w:r>
      <w:r w:rsidR="002E2BC2">
        <w:rPr>
          <w:rFonts w:ascii="Times New Roman" w:hAnsi="Times New Roman" w:cs="Times New Roman"/>
          <w:bCs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2E2BC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 № 8/5</w:t>
      </w:r>
    </w:p>
    <w:p w14:paraId="6648E2A0" w14:textId="75289315" w:rsidR="00B470D0" w:rsidRPr="002E2BC2" w:rsidRDefault="00194A4B" w:rsidP="002E2BC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Староникольское</w:t>
      </w:r>
      <w:proofErr w:type="spellEnd"/>
    </w:p>
    <w:p w14:paraId="152AF8E8" w14:textId="5123140A" w:rsidR="00B470D0" w:rsidRPr="002E2BC2" w:rsidRDefault="00B470D0" w:rsidP="00B470D0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 внесении изменений в решение Совета депутатов</w:t>
      </w:r>
      <w:r w:rsidRPr="002E2BC2">
        <w:rPr>
          <w:sz w:val="26"/>
          <w:szCs w:val="26"/>
        </w:rPr>
        <w:t xml:space="preserve"> </w:t>
      </w: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муници</w:t>
      </w:r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</w:t>
      </w:r>
      <w:r w:rsidR="00DE30B6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от 22.12.2021 года № 14/2</w:t>
      </w: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«</w:t>
      </w:r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</w:t>
      </w:r>
      <w:r w:rsidR="00DE30B6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proofErr w:type="gramStart"/>
      <w:r w:rsidR="00DE30B6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Положении</w:t>
      </w:r>
      <w:proofErr w:type="gramEnd"/>
      <w:r w:rsidR="00DE30B6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о бюджетном процессе в муниципальном образовании</w:t>
      </w:r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proofErr w:type="spellStart"/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</w:t>
      </w:r>
      <w:r w:rsidR="002567FA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» </w:t>
      </w:r>
    </w:p>
    <w:p w14:paraId="68AA22D8" w14:textId="5E7AA0DA" w:rsidR="00B470D0" w:rsidRPr="002E2BC2" w:rsidRDefault="00B470D0" w:rsidP="00B470D0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ab/>
      </w:r>
    </w:p>
    <w:p w14:paraId="399FA156" w14:textId="103335F8" w:rsidR="002567FA" w:rsidRPr="0021390C" w:rsidRDefault="00194A4B" w:rsidP="00213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В</w:t>
      </w:r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соответствии с Федеральным законом от 20 </w:t>
      </w:r>
      <w:r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марта 2025 года </w:t>
      </w:r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№ 33-ФЗ "Об общих принципах организации местного самоуправления в единой системе публичной власти", </w:t>
      </w:r>
      <w:r w:rsidR="0021390C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Бюджетным кодексом Российской Федерации, </w:t>
      </w:r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руководствуясь Уставом муници</w:t>
      </w:r>
      <w:r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Староникольский</w:t>
      </w:r>
      <w:proofErr w:type="spellEnd"/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сельсовет Красногвардейско</w:t>
      </w:r>
      <w:r w:rsidR="00FA0C49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го района Оренбургской области</w:t>
      </w:r>
      <w:r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</w:t>
      </w:r>
      <w:r w:rsidRPr="002E2BC2">
        <w:rPr>
          <w:rFonts w:ascii="Times New Roman" w:hAnsi="Times New Roman" w:cs="Times New Roman"/>
          <w:sz w:val="26"/>
          <w:szCs w:val="26"/>
        </w:rPr>
        <w:t>Совет депутатов решил</w:t>
      </w:r>
      <w:r w:rsidR="002567FA" w:rsidRPr="002E2BC2">
        <w:rPr>
          <w:rFonts w:ascii="Times New Roman" w:hAnsi="Times New Roman" w:cs="Times New Roman"/>
          <w:sz w:val="26"/>
          <w:szCs w:val="26"/>
        </w:rPr>
        <w:t>:</w:t>
      </w:r>
    </w:p>
    <w:p w14:paraId="0A3C15A5" w14:textId="08AD12D0" w:rsidR="002567FA" w:rsidRPr="002E2BC2" w:rsidRDefault="002567FA" w:rsidP="00A447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>Внести в решение Совета депутатов муници</w:t>
      </w:r>
      <w:r w:rsidR="00194A4B" w:rsidRPr="002E2BC2">
        <w:rPr>
          <w:rFonts w:ascii="Times New Roman" w:eastAsia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 w:rsidR="00194A4B" w:rsidRPr="002E2BC2">
        <w:rPr>
          <w:rFonts w:ascii="Times New Roman" w:eastAsia="Times New Roman" w:hAnsi="Times New Roman" w:cs="Times New Roman"/>
          <w:sz w:val="26"/>
          <w:szCs w:val="26"/>
        </w:rPr>
        <w:t>Староникольский</w:t>
      </w:r>
      <w:proofErr w:type="spellEnd"/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</w:t>
      </w:r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>айона Оренбургской области от 22.12.2022 года № 14/2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«О</w:t>
      </w:r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>положении</w:t>
      </w:r>
      <w:proofErr w:type="gramEnd"/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 xml:space="preserve"> о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>б</w:t>
      </w:r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>юджетном процессе в муниципальном образовании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>Староникольский</w:t>
      </w:r>
      <w:proofErr w:type="spellEnd"/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</w:t>
      </w:r>
      <w:r w:rsidR="003C1A13" w:rsidRPr="002E2BC2">
        <w:rPr>
          <w:rFonts w:ascii="Times New Roman" w:eastAsia="Times New Roman" w:hAnsi="Times New Roman" w:cs="Times New Roman"/>
          <w:sz w:val="26"/>
          <w:szCs w:val="26"/>
        </w:rPr>
        <w:t>о района Оренбургской области»</w:t>
      </w:r>
      <w:r w:rsidR="00A447DD" w:rsidRPr="002E2BC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A447DD" w:rsidRPr="002E2BC2">
        <w:rPr>
          <w:rFonts w:ascii="Times New Roman" w:eastAsia="Times New Roman" w:hAnsi="Times New Roman" w:cs="Times New Roman"/>
          <w:sz w:val="26"/>
          <w:szCs w:val="26"/>
        </w:rPr>
        <w:t xml:space="preserve">я изложив  пункт 1. статьи 41, пункты 1 и 2 статьи 42.3 </w:t>
      </w:r>
      <w:r w:rsidR="00D54515" w:rsidRPr="002E2BC2">
        <w:rPr>
          <w:rFonts w:ascii="Times New Roman" w:eastAsia="Times New Roman" w:hAnsi="Times New Roman" w:cs="Times New Roman"/>
          <w:sz w:val="26"/>
          <w:szCs w:val="26"/>
        </w:rPr>
        <w:t>Положения  в новой</w:t>
      </w:r>
      <w:r w:rsidR="00D54515" w:rsidRPr="002E2BC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54515" w:rsidRPr="002E2BC2">
        <w:rPr>
          <w:rFonts w:ascii="Times New Roman" w:eastAsia="Times New Roman" w:hAnsi="Times New Roman" w:cs="Times New Roman"/>
          <w:sz w:val="26"/>
          <w:szCs w:val="26"/>
        </w:rPr>
        <w:t>редакции</w:t>
      </w:r>
      <w:r w:rsidR="00A447DD" w:rsidRPr="002E2BC2">
        <w:rPr>
          <w:rFonts w:ascii="Times New Roman" w:eastAsia="Times New Roman" w:hAnsi="Times New Roman" w:cs="Times New Roman"/>
          <w:sz w:val="26"/>
          <w:szCs w:val="26"/>
        </w:rPr>
        <w:t xml:space="preserve">  согласно приложению к данному решению. </w:t>
      </w:r>
    </w:p>
    <w:p w14:paraId="67BC13B8" w14:textId="7E2679DD" w:rsidR="002567FA" w:rsidRPr="002E2BC2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>2. Установить, что настоящее решение вступает в силу после его официального о</w:t>
      </w:r>
      <w:r w:rsidR="00F54036"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>публикования в газете «</w:t>
      </w:r>
      <w:proofErr w:type="spellStart"/>
      <w:r w:rsidR="00F54036"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>Староникольский</w:t>
      </w:r>
      <w:proofErr w:type="spellEnd"/>
      <w:r w:rsidR="00F54036"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вестник</w:t>
      </w:r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 w:rsidR="00F54036" w:rsidRPr="002E2BC2">
        <w:rPr>
          <w:rFonts w:ascii="Times New Roman" w:eastAsia="Calibri" w:hAnsi="Times New Roman" w:cs="Times New Roman"/>
          <w:sz w:val="26"/>
          <w:szCs w:val="26"/>
        </w:rPr>
        <w:t>Староникольский</w:t>
      </w:r>
      <w:proofErr w:type="spellEnd"/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282EF0C7" w14:textId="06B2EBFE" w:rsidR="002567FA" w:rsidRPr="002E2BC2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3. Возложить </w:t>
      </w:r>
      <w:proofErr w:type="gramStart"/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 за</w:t>
      </w:r>
      <w:proofErr w:type="gramEnd"/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3F2A48A1" w14:textId="77777777" w:rsidR="00B470D0" w:rsidRPr="002E2BC2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23C2E5C" w14:textId="77777777" w:rsidR="00CC3985" w:rsidRDefault="00CC3985" w:rsidP="00256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305E694" w14:textId="2FC41AAC" w:rsidR="00B470D0" w:rsidRPr="002E2BC2" w:rsidRDefault="00B470D0" w:rsidP="00256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Совета депутатов     </w:t>
      </w:r>
      <w:r w:rsidR="002567FA" w:rsidRPr="002E2BC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</w:t>
      </w:r>
      <w:r w:rsidR="002E2BC2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 Н.С. Ковтун</w:t>
      </w:r>
    </w:p>
    <w:p w14:paraId="0BB68B3F" w14:textId="05B26FF0" w:rsidR="00B470D0" w:rsidRPr="002E2BC2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</w:t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="00385A54" w:rsidRPr="002E2BC2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          Л.А. </w:t>
      </w:r>
      <w:proofErr w:type="spellStart"/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>Ибадлаева</w:t>
      </w:r>
      <w:proofErr w:type="spellEnd"/>
    </w:p>
    <w:p w14:paraId="309F82A4" w14:textId="77777777" w:rsidR="002E2BC2" w:rsidRDefault="002E2BC2" w:rsidP="002567F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76F7B" w14:textId="42209EC1" w:rsidR="002567FA" w:rsidRPr="002F64F9" w:rsidRDefault="002E2BC2" w:rsidP="002567F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Разослано: в дело</w:t>
      </w:r>
      <w:r w:rsidR="002567FA" w:rsidRPr="00F85357">
        <w:rPr>
          <w:rFonts w:ascii="Times New Roman" w:hAnsi="Times New Roman" w:cs="Times New Roman"/>
          <w:sz w:val="20"/>
          <w:szCs w:val="20"/>
        </w:rPr>
        <w:t>, постоянной комиссии по вопросам социального развития и сельского хозяйства, для обнародования, прокурору района.</w:t>
      </w:r>
    </w:p>
    <w:p w14:paraId="460705B4" w14:textId="77777777" w:rsidR="00A447DD" w:rsidRDefault="00A447DD" w:rsidP="002E2B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E221EC" w14:textId="77777777" w:rsidR="00CC3985" w:rsidRDefault="00CC3985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0A4BEC" w14:textId="77777777" w:rsidR="00CC3985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271E65FC" w14:textId="340F955F" w:rsidR="00A447DD" w:rsidRPr="00A447DD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14:paraId="0159F65B" w14:textId="7E5AA0CF" w:rsidR="00A447DD" w:rsidRPr="00A447DD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2794237E" w14:textId="0847D019" w:rsidR="00A447DD" w:rsidRPr="00A447DD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447D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тароникольс</w:t>
      </w:r>
      <w:r w:rsidRPr="00A447DD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Pr="00A447DD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35411480" w14:textId="33A30DA7" w:rsidR="00A447DD" w:rsidRPr="00A447DD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Красногвардейского района </w:t>
      </w:r>
    </w:p>
    <w:p w14:paraId="321390B4" w14:textId="63A9C95B" w:rsidR="00A447DD" w:rsidRPr="00A447DD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14:paraId="32BBA4B0" w14:textId="0919C818" w:rsidR="00A447DD" w:rsidRPr="00A447DD" w:rsidRDefault="00415844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19.</w:t>
      </w:r>
      <w:r w:rsidR="00A447DD" w:rsidRPr="00A447DD">
        <w:rPr>
          <w:rFonts w:ascii="Times New Roman" w:hAnsi="Times New Roman" w:cs="Times New Roman"/>
          <w:sz w:val="24"/>
          <w:szCs w:val="24"/>
        </w:rPr>
        <w:t xml:space="preserve">06.2026 </w:t>
      </w:r>
      <w:r>
        <w:rPr>
          <w:rFonts w:ascii="Times New Roman" w:hAnsi="Times New Roman" w:cs="Times New Roman"/>
          <w:sz w:val="24"/>
          <w:szCs w:val="24"/>
        </w:rPr>
        <w:t>года № 8/5</w:t>
      </w:r>
    </w:p>
    <w:p w14:paraId="543B41B9" w14:textId="77777777" w:rsidR="00A447DD" w:rsidRPr="00A447DD" w:rsidRDefault="00A447DD" w:rsidP="002F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B038D" w14:textId="77777777" w:rsidR="00A447DD" w:rsidRDefault="00A447DD" w:rsidP="002F64F9">
      <w:pPr>
        <w:spacing w:after="0" w:line="240" w:lineRule="auto"/>
        <w:rPr>
          <w:sz w:val="24"/>
          <w:szCs w:val="24"/>
        </w:rPr>
      </w:pPr>
    </w:p>
    <w:p w14:paraId="368D73D5" w14:textId="77777777" w:rsidR="006F0EEB" w:rsidRDefault="00A447DD" w:rsidP="006F0EEB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CC3985">
        <w:rPr>
          <w:rFonts w:ascii="Times New Roman" w:hAnsi="Times New Roman" w:cs="Times New Roman"/>
          <w:sz w:val="26"/>
          <w:szCs w:val="26"/>
        </w:rPr>
        <w:t>Изменения</w:t>
      </w:r>
      <w:r w:rsidRPr="00CC39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вносимые </w:t>
      </w:r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в решение Совета депутатов</w:t>
      </w:r>
      <w:r w:rsidRPr="00CC3985">
        <w:rPr>
          <w:sz w:val="26"/>
          <w:szCs w:val="26"/>
        </w:rPr>
        <w:t xml:space="preserve"> </w:t>
      </w:r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муниципального образования </w:t>
      </w:r>
      <w:proofErr w:type="spellStart"/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от 22.12.2021 года № 14/2 «О </w:t>
      </w:r>
      <w:proofErr w:type="gramStart"/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Положении</w:t>
      </w:r>
      <w:proofErr w:type="gramEnd"/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о бюджетном процессе в муниципальном образовании </w:t>
      </w:r>
      <w:proofErr w:type="spellStart"/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</w:t>
      </w:r>
    </w:p>
    <w:p w14:paraId="101951CE" w14:textId="6BA17031" w:rsidR="00A447DD" w:rsidRDefault="00A447DD" w:rsidP="006F0EEB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CC398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Оренбургской области» </w:t>
      </w:r>
    </w:p>
    <w:p w14:paraId="1F108D34" w14:textId="77777777" w:rsidR="006F0EEB" w:rsidRPr="006F0EEB" w:rsidRDefault="006F0EEB" w:rsidP="006F0EEB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</w:p>
    <w:p w14:paraId="2D4ABA8C" w14:textId="65F54741" w:rsidR="00A447DD" w:rsidRPr="00CC3985" w:rsidRDefault="00A447DD" w:rsidP="0039349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CC398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1. Пункт 1 статьи 41  изложить в следующей редакции:</w:t>
      </w:r>
    </w:p>
    <w:p w14:paraId="11623D87" w14:textId="03E4F863" w:rsidR="00A447DD" w:rsidRPr="00CC3985" w:rsidRDefault="00A447DD" w:rsidP="00EC483F">
      <w:pPr>
        <w:pStyle w:val="ae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CC3985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="00EC483F" w:rsidRPr="00CC3985">
        <w:rPr>
          <w:color w:val="000000"/>
          <w:sz w:val="26"/>
          <w:szCs w:val="26"/>
        </w:rPr>
        <w:t xml:space="preserve">1. Объектами  муниципального </w:t>
      </w:r>
      <w:r w:rsidRPr="00CC3985">
        <w:rPr>
          <w:color w:val="000000"/>
          <w:sz w:val="26"/>
          <w:szCs w:val="26"/>
        </w:rPr>
        <w:t xml:space="preserve"> финансового контроля (далее - объекты контроля) являются:</w:t>
      </w:r>
    </w:p>
    <w:p w14:paraId="00DF2B3B" w14:textId="77777777" w:rsidR="00A447DD" w:rsidRPr="00CC3985" w:rsidRDefault="00A447DD" w:rsidP="00EC483F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proofErr w:type="gramStart"/>
      <w:r w:rsidRPr="00CC3985">
        <w:rPr>
          <w:color w:val="000000"/>
          <w:sz w:val="26"/>
          <w:szCs w:val="26"/>
        </w:rPr>
        <w:t>главные распорядители (распорядители, получатели) бюджетных средств, главные администраторы (администраторы) доходов соответствующего бюджета, главные администраторы (администраторы) источников финансирования дефицита соответствующего бюджета;</w:t>
      </w:r>
      <w:proofErr w:type="gramEnd"/>
    </w:p>
    <w:p w14:paraId="26EE0A07" w14:textId="77777777" w:rsidR="00A447DD" w:rsidRPr="00CC3985" w:rsidRDefault="00A447DD" w:rsidP="00EC483F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>финансовый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высший исполнительный орган субъекта Российской Федерации (местная администрация);</w:t>
      </w:r>
    </w:p>
    <w:p w14:paraId="6A8AF045" w14:textId="5E3DCD61" w:rsidR="00A447DD" w:rsidRPr="00CC3985" w:rsidRDefault="006F0EEB" w:rsidP="006F0EEB">
      <w:pPr>
        <w:pStyle w:val="ae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 w:rsidR="00A447DD" w:rsidRPr="00CC3985">
        <w:rPr>
          <w:color w:val="000000"/>
          <w:sz w:val="26"/>
          <w:szCs w:val="26"/>
        </w:rPr>
        <w:t>государственные (муниципальные) унитарные предприятия;</w:t>
      </w:r>
    </w:p>
    <w:p w14:paraId="6F3069F8" w14:textId="65FDAB17" w:rsidR="00A447DD" w:rsidRPr="00CC3985" w:rsidRDefault="002E2BC2" w:rsidP="00EC483F">
      <w:pPr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  </w:t>
      </w:r>
      <w:r w:rsidR="00A447DD" w:rsidRPr="00CC3985">
        <w:rPr>
          <w:rFonts w:ascii="Times New Roman" w:hAnsi="Times New Roman" w:cs="Times New Roman"/>
          <w:sz w:val="26"/>
          <w:szCs w:val="26"/>
        </w:rPr>
        <w:t>государственные корпорации (компании), публично-правовые компании;</w:t>
      </w:r>
    </w:p>
    <w:p w14:paraId="1C21288A" w14:textId="77777777" w:rsidR="00A447DD" w:rsidRPr="00CC3985" w:rsidRDefault="00A447DD" w:rsidP="00EC483F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14:paraId="61C16568" w14:textId="5905BA5D" w:rsidR="00960FD4" w:rsidRPr="006F0EEB" w:rsidRDefault="002E2BC2" w:rsidP="006F0EE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="00A447DD" w:rsidRPr="00CC3985">
        <w:rPr>
          <w:rFonts w:ascii="Times New Roman" w:hAnsi="Times New Roman" w:cs="Times New Roman"/>
          <w:sz w:val="26"/>
          <w:szCs w:val="26"/>
        </w:rPr>
        <w:t>юридические лица (за исключением государственных (муниципальных) учреждений, государственных (муниципальных) унитарных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  <w:proofErr w:type="gramEnd"/>
    </w:p>
    <w:p w14:paraId="068B8CDD" w14:textId="03FCDCAE" w:rsidR="006F0EEB" w:rsidRDefault="00A447DD" w:rsidP="006F0EEB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>юридическими и физическими лицами, индивидуальными предпринимателями, получающими средства из соответствующего бюджета на основании договоров (соглашений) о предоставлении средств из соответствующего бюдже</w:t>
      </w:r>
      <w:r w:rsidR="002E2BC2" w:rsidRPr="00CC3985">
        <w:rPr>
          <w:color w:val="000000"/>
          <w:sz w:val="26"/>
          <w:szCs w:val="26"/>
        </w:rPr>
        <w:t>та и муниципальных</w:t>
      </w:r>
      <w:r w:rsidRPr="00CC3985">
        <w:rPr>
          <w:color w:val="000000"/>
          <w:sz w:val="26"/>
          <w:szCs w:val="26"/>
        </w:rPr>
        <w:t xml:space="preserve"> контрактов, кредиты, обеспеченные государственными </w:t>
      </w:r>
      <w:r w:rsidRPr="00CC3985">
        <w:rPr>
          <w:color w:val="000000"/>
          <w:sz w:val="26"/>
          <w:szCs w:val="26"/>
        </w:rPr>
        <w:lastRenderedPageBreak/>
        <w:t>и муниципальными гарантиями;</w:t>
      </w:r>
    </w:p>
    <w:p w14:paraId="7032B867" w14:textId="16AABBE8" w:rsidR="00A447DD" w:rsidRPr="006F0EEB" w:rsidRDefault="006F0EEB" w:rsidP="006F0EEB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="00A447DD" w:rsidRPr="006F0EEB">
        <w:rPr>
          <w:rFonts w:ascii="Times New Roman" w:hAnsi="Times New Roman" w:cs="Times New Roman"/>
          <w:color w:val="000000"/>
          <w:sz w:val="26"/>
          <w:szCs w:val="26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соответствующего б</w:t>
      </w:r>
      <w:r w:rsidR="002E2BC2" w:rsidRPr="006F0EEB">
        <w:rPr>
          <w:rFonts w:ascii="Times New Roman" w:hAnsi="Times New Roman" w:cs="Times New Roman"/>
          <w:color w:val="000000"/>
          <w:sz w:val="26"/>
          <w:szCs w:val="26"/>
        </w:rPr>
        <w:t>юджета и муниципальных</w:t>
      </w:r>
      <w:r w:rsidR="00A447DD" w:rsidRPr="006F0EEB">
        <w:rPr>
          <w:rFonts w:ascii="Times New Roman" w:hAnsi="Times New Roman" w:cs="Times New Roman"/>
          <w:color w:val="000000"/>
          <w:sz w:val="26"/>
          <w:szCs w:val="26"/>
        </w:rPr>
        <w:t xml:space="preserve"> контрактов</w:t>
      </w:r>
      <w:r w:rsidR="00A447DD" w:rsidRPr="00CC3985">
        <w:rPr>
          <w:color w:val="000000"/>
          <w:sz w:val="26"/>
          <w:szCs w:val="26"/>
        </w:rPr>
        <w:t>;</w:t>
      </w:r>
    </w:p>
    <w:p w14:paraId="7D3C4823" w14:textId="77777777" w:rsidR="00A447DD" w:rsidRPr="00CC3985" w:rsidRDefault="00A447DD" w:rsidP="00EC483F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>органы управления государственными внебюджетными фондами;</w:t>
      </w:r>
    </w:p>
    <w:p w14:paraId="0CA85D7B" w14:textId="4C95B169" w:rsidR="00A447DD" w:rsidRPr="00CC3985" w:rsidRDefault="00960FD4" w:rsidP="00EC483F">
      <w:pPr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  </w:t>
      </w:r>
      <w:r w:rsidR="00A447DD" w:rsidRPr="00CC3985">
        <w:rPr>
          <w:rFonts w:ascii="Times New Roman" w:hAnsi="Times New Roman" w:cs="Times New Roman"/>
          <w:sz w:val="26"/>
          <w:szCs w:val="26"/>
        </w:rPr>
        <w:t>юридические лица, получающие средства из бюджетов государственных внебюджетных фондов по договорам о финансовом обеспечении обязательного медицинского страхования;</w:t>
      </w:r>
    </w:p>
    <w:p w14:paraId="574D606C" w14:textId="4BCB5DA6" w:rsidR="00393495" w:rsidRDefault="00A447DD" w:rsidP="006F0EEB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соответствующего бюджета бюджетной системы Российской Федерации.</w:t>
      </w:r>
    </w:p>
    <w:p w14:paraId="53D4774E" w14:textId="77777777" w:rsidR="006F0EEB" w:rsidRPr="00CC3985" w:rsidRDefault="006F0EEB" w:rsidP="006F0EEB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</w:p>
    <w:p w14:paraId="722BB07F" w14:textId="31700640" w:rsidR="00E24840" w:rsidRPr="00CC3985" w:rsidRDefault="00A447DD" w:rsidP="00393495">
      <w:pPr>
        <w:pStyle w:val="a3"/>
        <w:numPr>
          <w:ilvl w:val="0"/>
          <w:numId w:val="48"/>
        </w:numPr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CC398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Пункт 1</w:t>
      </w:r>
      <w:r w:rsidR="00960FD4" w:rsidRPr="00CC398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Pr="00CC398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и </w:t>
      </w:r>
      <w:r w:rsidR="00960FD4" w:rsidRPr="00CC398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Pr="00CC398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2  статьи 42.3  изложить в следующей редакции:</w:t>
      </w:r>
    </w:p>
    <w:p w14:paraId="2DCF0953" w14:textId="77777777" w:rsidR="00E24840" w:rsidRPr="00CC3985" w:rsidRDefault="00E24840" w:rsidP="00E24840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24F52E46" w14:textId="139853EF" w:rsidR="00E24840" w:rsidRPr="00CC3985" w:rsidRDefault="00E24840" w:rsidP="00E24840">
      <w:pPr>
        <w:pStyle w:val="ae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>1. Полномочиями органов внутреннего муниципального  финансового контроля по осуществлению внутреннего муниципального финансового контроля являются:</w:t>
      </w:r>
    </w:p>
    <w:p w14:paraId="55D8A9F3" w14:textId="0072A962" w:rsidR="00E24840" w:rsidRPr="00CC3985" w:rsidRDefault="00960FD4" w:rsidP="00960FD4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proofErr w:type="gramStart"/>
      <w:r w:rsidR="00E24840" w:rsidRPr="00CC3985">
        <w:rPr>
          <w:color w:val="000000"/>
          <w:sz w:val="26"/>
          <w:szCs w:val="26"/>
        </w:rPr>
        <w:t>контроль за</w:t>
      </w:r>
      <w:proofErr w:type="gramEnd"/>
      <w:r w:rsidR="00E24840" w:rsidRPr="00CC3985">
        <w:rPr>
          <w:color w:val="000000"/>
          <w:sz w:val="26"/>
          <w:szCs w:val="26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14:paraId="3E734D10" w14:textId="78E54F5F" w:rsidR="00E24840" w:rsidRPr="00CC3985" w:rsidRDefault="00E24840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="00960FD4" w:rsidRPr="00CC3985">
        <w:rPr>
          <w:rFonts w:ascii="Times New Roman" w:hAnsi="Times New Roman" w:cs="Times New Roman"/>
          <w:sz w:val="26"/>
          <w:szCs w:val="26"/>
        </w:rPr>
        <w:t xml:space="preserve">- </w:t>
      </w:r>
      <w:r w:rsidRPr="00CC3985">
        <w:rPr>
          <w:rFonts w:ascii="Times New Roman" w:hAnsi="Times New Roman" w:cs="Times New Roman"/>
          <w:sz w:val="26"/>
          <w:szCs w:val="26"/>
        </w:rPr>
        <w:t xml:space="preserve">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</w:t>
      </w:r>
      <w:r w:rsidR="00960FD4" w:rsidRPr="00CC3985">
        <w:rPr>
          <w:rFonts w:ascii="Times New Roman" w:hAnsi="Times New Roman" w:cs="Times New Roman"/>
          <w:sz w:val="26"/>
          <w:szCs w:val="26"/>
        </w:rPr>
        <w:t>и распоряжении муниципальным</w:t>
      </w:r>
      <w:r w:rsidRPr="00CC3985">
        <w:rPr>
          <w:rFonts w:ascii="Times New Roman" w:hAnsi="Times New Roman" w:cs="Times New Roman"/>
          <w:sz w:val="26"/>
          <w:szCs w:val="26"/>
        </w:rPr>
        <w:t xml:space="preserve"> имуществом и (или) его использовании, а также за соблюдением условий договоров (соглашений) о предоставлении средств из соответству</w:t>
      </w:r>
      <w:r w:rsidR="00960FD4" w:rsidRPr="00CC3985">
        <w:rPr>
          <w:rFonts w:ascii="Times New Roman" w:hAnsi="Times New Roman" w:cs="Times New Roman"/>
          <w:sz w:val="26"/>
          <w:szCs w:val="26"/>
        </w:rPr>
        <w:t xml:space="preserve">ющего бюджета, </w:t>
      </w:r>
      <w:r w:rsidRPr="00CC3985">
        <w:rPr>
          <w:rFonts w:ascii="Times New Roman" w:hAnsi="Times New Roman" w:cs="Times New Roman"/>
          <w:sz w:val="26"/>
          <w:szCs w:val="26"/>
        </w:rPr>
        <w:t>муниципаль</w:t>
      </w:r>
      <w:r w:rsidR="00960FD4" w:rsidRPr="00CC3985">
        <w:rPr>
          <w:rFonts w:ascii="Times New Roman" w:hAnsi="Times New Roman" w:cs="Times New Roman"/>
          <w:sz w:val="26"/>
          <w:szCs w:val="26"/>
        </w:rPr>
        <w:t xml:space="preserve">ных </w:t>
      </w:r>
      <w:r w:rsidRPr="00CC3985">
        <w:rPr>
          <w:rFonts w:ascii="Times New Roman" w:hAnsi="Times New Roman" w:cs="Times New Roman"/>
          <w:sz w:val="26"/>
          <w:szCs w:val="26"/>
        </w:rPr>
        <w:t>контрактов;</w:t>
      </w:r>
      <w:proofErr w:type="gramEnd"/>
    </w:p>
    <w:p w14:paraId="2F805C4F" w14:textId="0EA77B34" w:rsidR="00E24840" w:rsidRPr="00CC3985" w:rsidRDefault="00960FD4" w:rsidP="006F0EEB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proofErr w:type="gramStart"/>
      <w:r w:rsidR="00E24840" w:rsidRPr="00CC3985">
        <w:rPr>
          <w:color w:val="000000"/>
          <w:sz w:val="26"/>
          <w:szCs w:val="26"/>
        </w:rPr>
        <w:t>контроль за</w:t>
      </w:r>
      <w:proofErr w:type="gramEnd"/>
      <w:r w:rsidR="00E24840" w:rsidRPr="00CC3985">
        <w:rPr>
          <w:color w:val="000000"/>
          <w:sz w:val="26"/>
          <w:szCs w:val="26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</w:t>
      </w:r>
      <w:r w:rsidR="00393495" w:rsidRPr="00CC3985">
        <w:rPr>
          <w:color w:val="000000"/>
          <w:sz w:val="26"/>
          <w:szCs w:val="26"/>
        </w:rPr>
        <w:t>лях исполнения муниципальных</w:t>
      </w:r>
      <w:r w:rsidR="00E24840" w:rsidRPr="00CC3985">
        <w:rPr>
          <w:color w:val="000000"/>
          <w:sz w:val="26"/>
          <w:szCs w:val="26"/>
        </w:rPr>
        <w:t xml:space="preserve"> контрактов;</w:t>
      </w:r>
    </w:p>
    <w:p w14:paraId="31E0F200" w14:textId="56741458" w:rsidR="00E24840" w:rsidRPr="00CC3985" w:rsidRDefault="00960FD4" w:rsidP="00960FD4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r w:rsidR="00E24840" w:rsidRPr="00CC3985">
        <w:rPr>
          <w:color w:val="000000"/>
          <w:sz w:val="26"/>
          <w:szCs w:val="26"/>
        </w:rPr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</w:t>
      </w:r>
      <w:r w:rsidR="00393495" w:rsidRPr="00CC3985">
        <w:rPr>
          <w:color w:val="000000"/>
          <w:sz w:val="26"/>
          <w:szCs w:val="26"/>
        </w:rPr>
        <w:t xml:space="preserve">в о реализации </w:t>
      </w:r>
      <w:r w:rsidR="00E24840" w:rsidRPr="00CC3985">
        <w:rPr>
          <w:color w:val="000000"/>
          <w:sz w:val="26"/>
          <w:szCs w:val="26"/>
        </w:rPr>
        <w:t>му</w:t>
      </w:r>
      <w:r w:rsidR="00393495" w:rsidRPr="00CC3985">
        <w:rPr>
          <w:color w:val="000000"/>
          <w:sz w:val="26"/>
          <w:szCs w:val="26"/>
        </w:rPr>
        <w:t xml:space="preserve">ниципальных </w:t>
      </w:r>
      <w:r w:rsidR="00E24840" w:rsidRPr="00CC3985">
        <w:rPr>
          <w:color w:val="000000"/>
          <w:sz w:val="26"/>
          <w:szCs w:val="26"/>
        </w:rPr>
        <w:t>программ, отчетов</w:t>
      </w:r>
      <w:r w:rsidR="00393495" w:rsidRPr="00CC3985">
        <w:rPr>
          <w:color w:val="000000"/>
          <w:sz w:val="26"/>
          <w:szCs w:val="26"/>
        </w:rPr>
        <w:t xml:space="preserve"> об исполнении муниципальных</w:t>
      </w:r>
      <w:r w:rsidR="00E24840" w:rsidRPr="00CC3985">
        <w:rPr>
          <w:color w:val="000000"/>
          <w:sz w:val="26"/>
          <w:szCs w:val="26"/>
        </w:rPr>
        <w:t xml:space="preserve"> заданий, отчетов о достижении </w:t>
      </w:r>
      <w:proofErr w:type="gramStart"/>
      <w:r w:rsidR="00E24840" w:rsidRPr="00CC3985">
        <w:rPr>
          <w:color w:val="000000"/>
          <w:sz w:val="26"/>
          <w:szCs w:val="26"/>
        </w:rPr>
        <w:t>значений показателей результативности предоставления средств</w:t>
      </w:r>
      <w:proofErr w:type="gramEnd"/>
      <w:r w:rsidR="00E24840" w:rsidRPr="00CC3985">
        <w:rPr>
          <w:color w:val="000000"/>
          <w:sz w:val="26"/>
          <w:szCs w:val="26"/>
        </w:rPr>
        <w:t xml:space="preserve"> из бюджета;</w:t>
      </w:r>
    </w:p>
    <w:p w14:paraId="490A3EB3" w14:textId="1B51CC1D" w:rsidR="00E24840" w:rsidRPr="00CC3985" w:rsidRDefault="00E24840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</w:t>
      </w:r>
      <w:r w:rsidR="00960FD4" w:rsidRPr="00CC3985">
        <w:rPr>
          <w:rFonts w:ascii="Times New Roman" w:hAnsi="Times New Roman" w:cs="Times New Roman"/>
          <w:sz w:val="26"/>
          <w:szCs w:val="26"/>
        </w:rPr>
        <w:t xml:space="preserve">- </w:t>
      </w:r>
      <w:r w:rsidRPr="00CC3985">
        <w:rPr>
          <w:rFonts w:ascii="Times New Roman" w:hAnsi="Times New Roman" w:cs="Times New Roman"/>
          <w:sz w:val="26"/>
          <w:szCs w:val="26"/>
        </w:rPr>
        <w:t xml:space="preserve">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2EF76BB4" w14:textId="77777777" w:rsidR="006F0EEB" w:rsidRDefault="00960FD4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3FD6C1FA" w14:textId="77777777" w:rsidR="006F0EEB" w:rsidRDefault="006F0EEB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DC7AC6" w14:textId="77777777" w:rsidR="006F0EEB" w:rsidRDefault="006F0EEB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0F87E2" w14:textId="215EC770" w:rsidR="00E24840" w:rsidRPr="00CC3985" w:rsidRDefault="006F0EEB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960FD4" w:rsidRPr="00CC3985">
        <w:rPr>
          <w:rFonts w:ascii="Times New Roman" w:hAnsi="Times New Roman" w:cs="Times New Roman"/>
          <w:sz w:val="26"/>
          <w:szCs w:val="26"/>
        </w:rPr>
        <w:t xml:space="preserve">  </w:t>
      </w:r>
      <w:r w:rsidR="00E24840" w:rsidRPr="00CC3985">
        <w:rPr>
          <w:rFonts w:ascii="Times New Roman" w:hAnsi="Times New Roman" w:cs="Times New Roman"/>
          <w:sz w:val="26"/>
          <w:szCs w:val="26"/>
        </w:rPr>
        <w:t>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14:paraId="49C828AE" w14:textId="7B9D3B62" w:rsidR="00E24840" w:rsidRPr="00CC3985" w:rsidRDefault="00960FD4" w:rsidP="006F0EEB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r w:rsidR="00E24840" w:rsidRPr="00CC3985">
        <w:rPr>
          <w:color w:val="000000"/>
          <w:sz w:val="26"/>
          <w:szCs w:val="26"/>
        </w:rPr>
        <w:t>проводятся проверки, ревизии, обследования, контрольный мониторинг в ходе осуществления указанными органам</w:t>
      </w:r>
      <w:r w:rsidRPr="00CC3985">
        <w:rPr>
          <w:color w:val="000000"/>
          <w:sz w:val="26"/>
          <w:szCs w:val="26"/>
        </w:rPr>
        <w:t>и внутреннего муниципального</w:t>
      </w:r>
      <w:r w:rsidR="00E24840" w:rsidRPr="00CC3985">
        <w:rPr>
          <w:color w:val="000000"/>
          <w:sz w:val="26"/>
          <w:szCs w:val="26"/>
        </w:rPr>
        <w:t xml:space="preserve"> финансового контроля, в том числе на основании требований прокурора о проведении проверки в пределах компетенции орган</w:t>
      </w:r>
      <w:r w:rsidRPr="00CC3985">
        <w:rPr>
          <w:color w:val="000000"/>
          <w:sz w:val="26"/>
          <w:szCs w:val="26"/>
        </w:rPr>
        <w:t>а внутреннего муниципального</w:t>
      </w:r>
      <w:r w:rsidR="00E24840" w:rsidRPr="00CC3985">
        <w:rPr>
          <w:color w:val="000000"/>
          <w:sz w:val="26"/>
          <w:szCs w:val="26"/>
        </w:rPr>
        <w:t xml:space="preserve"> финансового контроля;</w:t>
      </w:r>
    </w:p>
    <w:p w14:paraId="1ECD79D9" w14:textId="2D1B051A" w:rsidR="00E24840" w:rsidRPr="00CC3985" w:rsidRDefault="00960FD4" w:rsidP="00E24840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r w:rsidR="00E24840" w:rsidRPr="00CC3985">
        <w:rPr>
          <w:color w:val="000000"/>
          <w:sz w:val="26"/>
          <w:szCs w:val="26"/>
        </w:rPr>
        <w:t>направляются объектам контроля акты, заключения, мотивированные мнения, представления и (или) предписания;</w:t>
      </w:r>
    </w:p>
    <w:p w14:paraId="402C03ED" w14:textId="049A3041" w:rsidR="00E24840" w:rsidRPr="00CC3985" w:rsidRDefault="00960FD4" w:rsidP="00960FD4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r w:rsidR="00E24840" w:rsidRPr="00CC3985">
        <w:rPr>
          <w:color w:val="000000"/>
          <w:sz w:val="26"/>
          <w:szCs w:val="26"/>
        </w:rP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14:paraId="0DEF1067" w14:textId="2A39EF8E" w:rsidR="00E24840" w:rsidRPr="00CC3985" w:rsidRDefault="00E24840" w:rsidP="00E2484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  </w:t>
      </w:r>
      <w:r w:rsidR="00960FD4" w:rsidRPr="00CC3985">
        <w:rPr>
          <w:rFonts w:ascii="Times New Roman" w:hAnsi="Times New Roman" w:cs="Times New Roman"/>
          <w:sz w:val="26"/>
          <w:szCs w:val="26"/>
        </w:rPr>
        <w:t xml:space="preserve">- </w:t>
      </w:r>
      <w:r w:rsidRPr="00CC3985">
        <w:rPr>
          <w:rFonts w:ascii="Times New Roman" w:hAnsi="Times New Roman" w:cs="Times New Roman"/>
          <w:sz w:val="26"/>
          <w:szCs w:val="26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14:paraId="2755058D" w14:textId="0BA7D393" w:rsidR="00E24840" w:rsidRPr="00CC3985" w:rsidRDefault="00960FD4" w:rsidP="00E24840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r w:rsidR="00E24840" w:rsidRPr="00CC3985">
        <w:rPr>
          <w:color w:val="000000"/>
          <w:sz w:val="26"/>
          <w:szCs w:val="26"/>
        </w:rPr>
        <w:t>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14:paraId="2D8C4E75" w14:textId="2C839060" w:rsidR="006F0EEB" w:rsidRPr="006F0EEB" w:rsidRDefault="00960FD4" w:rsidP="006F0EEB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CC3985">
        <w:rPr>
          <w:color w:val="000000"/>
          <w:sz w:val="26"/>
          <w:szCs w:val="26"/>
        </w:rPr>
        <w:t xml:space="preserve">- </w:t>
      </w:r>
      <w:r w:rsidR="00E24840" w:rsidRPr="00CC3985">
        <w:rPr>
          <w:color w:val="000000"/>
          <w:sz w:val="26"/>
          <w:szCs w:val="26"/>
        </w:rPr>
        <w:t xml:space="preserve">получается необходимый для осуществления внутреннего </w:t>
      </w:r>
      <w:r w:rsidR="002E2BC2" w:rsidRPr="00CC3985">
        <w:rPr>
          <w:color w:val="000000"/>
          <w:sz w:val="26"/>
          <w:szCs w:val="26"/>
        </w:rPr>
        <w:t>муниципального</w:t>
      </w:r>
      <w:r w:rsidR="00E24840" w:rsidRPr="00CC3985">
        <w:rPr>
          <w:color w:val="000000"/>
          <w:sz w:val="26"/>
          <w:szCs w:val="26"/>
        </w:rPr>
        <w:t xml:space="preserve">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14:paraId="517E12B6" w14:textId="59FC0E3E" w:rsidR="00E24840" w:rsidRPr="00CC3985" w:rsidRDefault="007C4C8F" w:rsidP="002E2BC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3985">
        <w:rPr>
          <w:rFonts w:ascii="Times New Roman" w:hAnsi="Times New Roman" w:cs="Times New Roman"/>
          <w:sz w:val="26"/>
          <w:szCs w:val="26"/>
        </w:rPr>
        <w:t xml:space="preserve">       - </w:t>
      </w:r>
      <w:r w:rsidR="002E2BC2" w:rsidRPr="00CC3985">
        <w:rPr>
          <w:rFonts w:ascii="Times New Roman" w:hAnsi="Times New Roman" w:cs="Times New Roman"/>
          <w:sz w:val="26"/>
          <w:szCs w:val="26"/>
        </w:rPr>
        <w:t xml:space="preserve"> </w:t>
      </w:r>
      <w:r w:rsidR="00E24840" w:rsidRPr="00CC3985">
        <w:rPr>
          <w:rFonts w:ascii="Times New Roman" w:hAnsi="Times New Roman" w:cs="Times New Roman"/>
          <w:sz w:val="26"/>
          <w:szCs w:val="26"/>
        </w:rPr>
        <w:t>направляются в суд иски о признании осуществленных закупок товаров, работ, услуг д</w:t>
      </w:r>
      <w:r w:rsidRPr="00CC3985">
        <w:rPr>
          <w:rFonts w:ascii="Times New Roman" w:hAnsi="Times New Roman" w:cs="Times New Roman"/>
          <w:sz w:val="26"/>
          <w:szCs w:val="26"/>
        </w:rPr>
        <w:t>ля обеспечения муниципальных</w:t>
      </w:r>
      <w:r w:rsidR="00E24840" w:rsidRPr="00CC3985">
        <w:rPr>
          <w:rFonts w:ascii="Times New Roman" w:hAnsi="Times New Roman" w:cs="Times New Roman"/>
          <w:sz w:val="26"/>
          <w:szCs w:val="26"/>
        </w:rPr>
        <w:t xml:space="preserve"> нужд </w:t>
      </w:r>
      <w:proofErr w:type="gramStart"/>
      <w:r w:rsidR="00E24840" w:rsidRPr="00CC3985">
        <w:rPr>
          <w:rFonts w:ascii="Times New Roman" w:hAnsi="Times New Roman" w:cs="Times New Roman"/>
          <w:sz w:val="26"/>
          <w:szCs w:val="26"/>
        </w:rPr>
        <w:t>нед</w:t>
      </w:r>
      <w:r w:rsidR="00393495" w:rsidRPr="00CC3985">
        <w:rPr>
          <w:rFonts w:ascii="Times New Roman" w:hAnsi="Times New Roman" w:cs="Times New Roman"/>
          <w:sz w:val="26"/>
          <w:szCs w:val="26"/>
        </w:rPr>
        <w:t>ействительными</w:t>
      </w:r>
      <w:proofErr w:type="gramEnd"/>
      <w:r w:rsidR="00393495" w:rsidRPr="00CC3985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6F0EEB">
        <w:rPr>
          <w:rFonts w:ascii="Times New Roman" w:hAnsi="Times New Roman" w:cs="Times New Roman"/>
          <w:sz w:val="26"/>
          <w:szCs w:val="26"/>
        </w:rPr>
        <w:t xml:space="preserve"> </w:t>
      </w:r>
      <w:r w:rsidR="00E24840" w:rsidRPr="00CC3985">
        <w:rPr>
          <w:rFonts w:ascii="Times New Roman" w:hAnsi="Times New Roman" w:cs="Times New Roman"/>
          <w:sz w:val="26"/>
          <w:szCs w:val="26"/>
        </w:rPr>
        <w:t>Гражданским </w:t>
      </w:r>
      <w:hyperlink r:id="rId10" w:history="1">
        <w:r w:rsidR="00E24840" w:rsidRPr="006F0EEB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="00E24840" w:rsidRPr="006F0EEB">
        <w:rPr>
          <w:rFonts w:ascii="Times New Roman" w:hAnsi="Times New Roman" w:cs="Times New Roman"/>
          <w:sz w:val="26"/>
          <w:szCs w:val="26"/>
        </w:rPr>
        <w:t> </w:t>
      </w:r>
      <w:r w:rsidR="00E24840" w:rsidRPr="00CC3985">
        <w:rPr>
          <w:rFonts w:ascii="Times New Roman" w:hAnsi="Times New Roman" w:cs="Times New Roman"/>
          <w:sz w:val="26"/>
          <w:szCs w:val="26"/>
        </w:rPr>
        <w:t>Российской Федерации.</w:t>
      </w:r>
    </w:p>
    <w:p w14:paraId="6C436534" w14:textId="77777777" w:rsidR="00A447DD" w:rsidRPr="00CC3985" w:rsidRDefault="00A447DD" w:rsidP="00E24840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C2CDB1A" w14:textId="77777777" w:rsidR="00A447DD" w:rsidRPr="00CC3985" w:rsidRDefault="00A447DD" w:rsidP="00E24840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26D9B0D2" w14:textId="77777777" w:rsidR="00A447DD" w:rsidRPr="00CC3985" w:rsidRDefault="00A447DD" w:rsidP="00E248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8612775" w14:textId="77777777" w:rsidR="00A447DD" w:rsidRPr="00CC3985" w:rsidRDefault="00A447DD" w:rsidP="00E248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336BB4" w14:textId="77777777" w:rsidR="00A447DD" w:rsidRPr="00CC3985" w:rsidRDefault="00A447DD" w:rsidP="00E248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A447DD" w:rsidRPr="00CC3985" w:rsidSect="006F0EEB">
      <w:footerReference w:type="default" r:id="rId11"/>
      <w:pgSz w:w="11906" w:h="16838"/>
      <w:pgMar w:top="709" w:right="850" w:bottom="1134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885ED7" w14:textId="77777777" w:rsidR="00E465A3" w:rsidRDefault="00E465A3" w:rsidP="005358E3">
      <w:pPr>
        <w:spacing w:after="0" w:line="240" w:lineRule="auto"/>
      </w:pPr>
      <w:r>
        <w:separator/>
      </w:r>
    </w:p>
  </w:endnote>
  <w:endnote w:type="continuationSeparator" w:id="0">
    <w:p w14:paraId="4836FAEA" w14:textId="77777777" w:rsidR="00E465A3" w:rsidRDefault="00E465A3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5404427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E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846D1A" w14:textId="77777777" w:rsidR="00E465A3" w:rsidRDefault="00E465A3" w:rsidP="005358E3">
      <w:pPr>
        <w:spacing w:after="0" w:line="240" w:lineRule="auto"/>
      </w:pPr>
      <w:r>
        <w:separator/>
      </w:r>
    </w:p>
  </w:footnote>
  <w:footnote w:type="continuationSeparator" w:id="0">
    <w:p w14:paraId="144CEB02" w14:textId="77777777" w:rsidR="00E465A3" w:rsidRDefault="00E465A3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6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AC46A7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0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6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E0B1767"/>
    <w:multiLevelType w:val="multilevel"/>
    <w:tmpl w:val="FF0066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eastAsia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auto"/>
        <w:sz w:val="28"/>
      </w:rPr>
    </w:lvl>
  </w:abstractNum>
  <w:abstractNum w:abstractNumId="39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C06751B"/>
    <w:multiLevelType w:val="hybridMultilevel"/>
    <w:tmpl w:val="C882C14A"/>
    <w:lvl w:ilvl="0" w:tplc="F2C29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9"/>
  </w:num>
  <w:num w:numId="4">
    <w:abstractNumId w:val="6"/>
  </w:num>
  <w:num w:numId="5">
    <w:abstractNumId w:val="46"/>
  </w:num>
  <w:num w:numId="6">
    <w:abstractNumId w:val="7"/>
  </w:num>
  <w:num w:numId="7">
    <w:abstractNumId w:val="18"/>
  </w:num>
  <w:num w:numId="8">
    <w:abstractNumId w:val="37"/>
  </w:num>
  <w:num w:numId="9">
    <w:abstractNumId w:val="23"/>
  </w:num>
  <w:num w:numId="10">
    <w:abstractNumId w:val="25"/>
  </w:num>
  <w:num w:numId="11">
    <w:abstractNumId w:val="34"/>
  </w:num>
  <w:num w:numId="12">
    <w:abstractNumId w:val="33"/>
  </w:num>
  <w:num w:numId="13">
    <w:abstractNumId w:val="42"/>
  </w:num>
  <w:num w:numId="14">
    <w:abstractNumId w:val="22"/>
  </w:num>
  <w:num w:numId="15">
    <w:abstractNumId w:val="5"/>
  </w:num>
  <w:num w:numId="16">
    <w:abstractNumId w:val="28"/>
  </w:num>
  <w:num w:numId="17">
    <w:abstractNumId w:val="3"/>
  </w:num>
  <w:num w:numId="18">
    <w:abstractNumId w:val="27"/>
  </w:num>
  <w:num w:numId="19">
    <w:abstractNumId w:val="9"/>
  </w:num>
  <w:num w:numId="20">
    <w:abstractNumId w:val="16"/>
  </w:num>
  <w:num w:numId="21">
    <w:abstractNumId w:val="39"/>
  </w:num>
  <w:num w:numId="22">
    <w:abstractNumId w:val="45"/>
  </w:num>
  <w:num w:numId="23">
    <w:abstractNumId w:val="35"/>
  </w:num>
  <w:num w:numId="24">
    <w:abstractNumId w:val="30"/>
  </w:num>
  <w:num w:numId="25">
    <w:abstractNumId w:val="31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2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7"/>
  </w:num>
  <w:num w:numId="30">
    <w:abstractNumId w:val="26"/>
  </w:num>
  <w:num w:numId="31">
    <w:abstractNumId w:val="44"/>
  </w:num>
  <w:num w:numId="32">
    <w:abstractNumId w:val="40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4"/>
  </w:num>
  <w:num w:numId="38">
    <w:abstractNumId w:val="36"/>
  </w:num>
  <w:num w:numId="39">
    <w:abstractNumId w:val="4"/>
  </w:num>
  <w:num w:numId="40">
    <w:abstractNumId w:val="19"/>
  </w:num>
  <w:num w:numId="41">
    <w:abstractNumId w:val="41"/>
  </w:num>
  <w:num w:numId="42">
    <w:abstractNumId w:val="20"/>
  </w:num>
  <w:num w:numId="43">
    <w:abstractNumId w:val="47"/>
  </w:num>
  <w:num w:numId="44">
    <w:abstractNumId w:val="2"/>
  </w:num>
  <w:num w:numId="45">
    <w:abstractNumId w:val="15"/>
  </w:num>
  <w:num w:numId="46">
    <w:abstractNumId w:val="38"/>
  </w:num>
  <w:num w:numId="47">
    <w:abstractNumId w:val="43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592"/>
    <w:rsid w:val="00015E6C"/>
    <w:rsid w:val="001012A8"/>
    <w:rsid w:val="00162CD6"/>
    <w:rsid w:val="0017446E"/>
    <w:rsid w:val="00194A4B"/>
    <w:rsid w:val="00195EB0"/>
    <w:rsid w:val="001A2592"/>
    <w:rsid w:val="001B4B08"/>
    <w:rsid w:val="001C72ED"/>
    <w:rsid w:val="001C7301"/>
    <w:rsid w:val="0021390C"/>
    <w:rsid w:val="002567FA"/>
    <w:rsid w:val="00266B5E"/>
    <w:rsid w:val="002A4276"/>
    <w:rsid w:val="002D499F"/>
    <w:rsid w:val="002D52E4"/>
    <w:rsid w:val="002E2BC2"/>
    <w:rsid w:val="002F64F9"/>
    <w:rsid w:val="00323C2A"/>
    <w:rsid w:val="003472A8"/>
    <w:rsid w:val="0037741A"/>
    <w:rsid w:val="00385A54"/>
    <w:rsid w:val="00393495"/>
    <w:rsid w:val="003C1A13"/>
    <w:rsid w:val="003E6693"/>
    <w:rsid w:val="00404721"/>
    <w:rsid w:val="00415844"/>
    <w:rsid w:val="00433BF8"/>
    <w:rsid w:val="004453DB"/>
    <w:rsid w:val="004E0B27"/>
    <w:rsid w:val="00507372"/>
    <w:rsid w:val="00526747"/>
    <w:rsid w:val="0052731B"/>
    <w:rsid w:val="005358E3"/>
    <w:rsid w:val="00536E5A"/>
    <w:rsid w:val="005923C4"/>
    <w:rsid w:val="00595D44"/>
    <w:rsid w:val="005B3ACF"/>
    <w:rsid w:val="006253FE"/>
    <w:rsid w:val="006416D3"/>
    <w:rsid w:val="006C5F4F"/>
    <w:rsid w:val="006F0EEB"/>
    <w:rsid w:val="007110C8"/>
    <w:rsid w:val="007516C7"/>
    <w:rsid w:val="00762575"/>
    <w:rsid w:val="00777ADB"/>
    <w:rsid w:val="007C4C8F"/>
    <w:rsid w:val="007E52BB"/>
    <w:rsid w:val="00840E09"/>
    <w:rsid w:val="008709F4"/>
    <w:rsid w:val="00894AC7"/>
    <w:rsid w:val="008D70D9"/>
    <w:rsid w:val="008E2FE1"/>
    <w:rsid w:val="00921C97"/>
    <w:rsid w:val="009329A8"/>
    <w:rsid w:val="00956DD4"/>
    <w:rsid w:val="00960FD4"/>
    <w:rsid w:val="009D065B"/>
    <w:rsid w:val="009F140E"/>
    <w:rsid w:val="00A3245D"/>
    <w:rsid w:val="00A32E68"/>
    <w:rsid w:val="00A447DD"/>
    <w:rsid w:val="00A84DBB"/>
    <w:rsid w:val="00A87ACA"/>
    <w:rsid w:val="00AB5855"/>
    <w:rsid w:val="00B470D0"/>
    <w:rsid w:val="00B5069F"/>
    <w:rsid w:val="00B76147"/>
    <w:rsid w:val="00C35E32"/>
    <w:rsid w:val="00C611BB"/>
    <w:rsid w:val="00CC18CB"/>
    <w:rsid w:val="00CC3985"/>
    <w:rsid w:val="00CF4E93"/>
    <w:rsid w:val="00D03BFD"/>
    <w:rsid w:val="00D0561C"/>
    <w:rsid w:val="00D056C5"/>
    <w:rsid w:val="00D175C9"/>
    <w:rsid w:val="00D20187"/>
    <w:rsid w:val="00D21DDA"/>
    <w:rsid w:val="00D54515"/>
    <w:rsid w:val="00D952AB"/>
    <w:rsid w:val="00DD63DA"/>
    <w:rsid w:val="00DE30B6"/>
    <w:rsid w:val="00DF328A"/>
    <w:rsid w:val="00E04361"/>
    <w:rsid w:val="00E24840"/>
    <w:rsid w:val="00E31478"/>
    <w:rsid w:val="00E37914"/>
    <w:rsid w:val="00E465A3"/>
    <w:rsid w:val="00EA4ACB"/>
    <w:rsid w:val="00EC4161"/>
    <w:rsid w:val="00EC483F"/>
    <w:rsid w:val="00ED1A7D"/>
    <w:rsid w:val="00ED5A84"/>
    <w:rsid w:val="00F54036"/>
    <w:rsid w:val="00F85357"/>
    <w:rsid w:val="00F9405C"/>
    <w:rsid w:val="00FA0C49"/>
    <w:rsid w:val="00FA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8D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8D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50849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A3DA5-7516-43DD-8677-3A1FB9E2F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Староникольский</cp:lastModifiedBy>
  <cp:revision>8</cp:revision>
  <cp:lastPrinted>2026-06-18T07:09:00Z</cp:lastPrinted>
  <dcterms:created xsi:type="dcterms:W3CDTF">2026-05-22T12:08:00Z</dcterms:created>
  <dcterms:modified xsi:type="dcterms:W3CDTF">2026-06-18T07:10:00Z</dcterms:modified>
</cp:coreProperties>
</file>